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CA2" w:rsidRPr="002F162B" w:rsidRDefault="00612CA2" w:rsidP="0066459B">
      <w:pPr>
        <w:spacing w:after="0" w:line="240" w:lineRule="auto"/>
        <w:jc w:val="center"/>
        <w:rPr>
          <w:rFonts w:ascii="Times New Roman" w:hAnsi="Times New Roman"/>
          <w:b/>
          <w:sz w:val="24"/>
          <w:szCs w:val="24"/>
          <w:lang w:eastAsia="ru-RU"/>
        </w:rPr>
      </w:pPr>
      <w:bookmarkStart w:id="0" w:name="_GoBack"/>
      <w:bookmarkEnd w:id="0"/>
      <w:r w:rsidRPr="002F162B">
        <w:rPr>
          <w:rFonts w:ascii="Times New Roman" w:hAnsi="Times New Roman"/>
          <w:b/>
          <w:sz w:val="24"/>
          <w:szCs w:val="24"/>
          <w:lang w:eastAsia="ru-RU"/>
        </w:rPr>
        <w:t>Вологодская область</w:t>
      </w:r>
    </w:p>
    <w:p w:rsidR="00612CA2" w:rsidRPr="002F162B" w:rsidRDefault="00612CA2" w:rsidP="0066459B">
      <w:pPr>
        <w:spacing w:after="0" w:line="240" w:lineRule="auto"/>
        <w:jc w:val="center"/>
        <w:rPr>
          <w:rFonts w:ascii="Times New Roman" w:hAnsi="Times New Roman"/>
          <w:b/>
          <w:sz w:val="24"/>
          <w:szCs w:val="24"/>
          <w:lang w:eastAsia="ru-RU"/>
        </w:rPr>
      </w:pPr>
      <w:r w:rsidRPr="002F162B">
        <w:rPr>
          <w:rFonts w:ascii="Times New Roman" w:hAnsi="Times New Roman"/>
          <w:b/>
          <w:sz w:val="24"/>
          <w:szCs w:val="24"/>
          <w:lang w:eastAsia="ru-RU"/>
        </w:rPr>
        <w:t>Управление образования мэрии</w:t>
      </w:r>
    </w:p>
    <w:p w:rsidR="00612CA2" w:rsidRPr="002F162B" w:rsidRDefault="00612CA2" w:rsidP="0066459B">
      <w:pPr>
        <w:spacing w:after="0" w:line="240" w:lineRule="auto"/>
        <w:jc w:val="center"/>
        <w:rPr>
          <w:rFonts w:ascii="Times New Roman" w:hAnsi="Times New Roman"/>
          <w:b/>
          <w:sz w:val="24"/>
          <w:szCs w:val="24"/>
          <w:lang w:eastAsia="ru-RU"/>
        </w:rPr>
      </w:pPr>
      <w:r w:rsidRPr="002F162B">
        <w:rPr>
          <w:rFonts w:ascii="Times New Roman" w:hAnsi="Times New Roman"/>
          <w:b/>
          <w:sz w:val="24"/>
          <w:szCs w:val="24"/>
          <w:lang w:eastAsia="ru-RU"/>
        </w:rPr>
        <w:t>города Череповца</w:t>
      </w:r>
    </w:p>
    <w:p w:rsidR="00612CA2" w:rsidRPr="002F162B" w:rsidRDefault="00612CA2" w:rsidP="0066459B">
      <w:pPr>
        <w:spacing w:after="0" w:line="240" w:lineRule="auto"/>
        <w:jc w:val="center"/>
        <w:rPr>
          <w:rFonts w:ascii="Times New Roman" w:hAnsi="Times New Roman"/>
          <w:b/>
          <w:lang w:eastAsia="ru-RU"/>
        </w:rPr>
      </w:pPr>
      <w:r w:rsidRPr="002F162B">
        <w:rPr>
          <w:rFonts w:ascii="Times New Roman" w:hAnsi="Times New Roman"/>
          <w:b/>
          <w:lang w:eastAsia="ru-RU"/>
        </w:rPr>
        <w:t xml:space="preserve">МУНИЦИПАЛЬНОЕ </w:t>
      </w:r>
      <w:r w:rsidR="00607AD5">
        <w:rPr>
          <w:rFonts w:ascii="Times New Roman" w:hAnsi="Times New Roman"/>
          <w:b/>
          <w:lang w:eastAsia="ru-RU"/>
        </w:rPr>
        <w:t xml:space="preserve">АВТОНОМНОЕ </w:t>
      </w:r>
      <w:r w:rsidRPr="002F162B">
        <w:rPr>
          <w:rFonts w:ascii="Times New Roman" w:hAnsi="Times New Roman"/>
          <w:b/>
          <w:lang w:eastAsia="ru-RU"/>
        </w:rPr>
        <w:t xml:space="preserve">ДОШКОЛЬНОЕ ОБРАЗОВАТЕЛЬНОЕ УЧРЕЖДЕНИЕ «ДЕТСКИЙ САД № </w:t>
      </w:r>
      <w:r w:rsidR="00292E7C">
        <w:rPr>
          <w:rFonts w:ascii="Times New Roman" w:hAnsi="Times New Roman"/>
          <w:b/>
          <w:lang w:eastAsia="ru-RU"/>
        </w:rPr>
        <w:t>130</w:t>
      </w:r>
      <w:r w:rsidRPr="002F162B">
        <w:rPr>
          <w:rFonts w:ascii="Times New Roman" w:hAnsi="Times New Roman"/>
          <w:b/>
          <w:lang w:eastAsia="ru-RU"/>
        </w:rPr>
        <w:t>»</w:t>
      </w:r>
    </w:p>
    <w:p w:rsidR="00612CA2" w:rsidRPr="002F162B" w:rsidRDefault="003330A0" w:rsidP="0066459B">
      <w:pPr>
        <w:pBdr>
          <w:bottom w:val="single" w:sz="12" w:space="1" w:color="auto"/>
        </w:pBdr>
        <w:spacing w:after="0" w:line="240" w:lineRule="auto"/>
        <w:jc w:val="center"/>
        <w:rPr>
          <w:b/>
          <w:sz w:val="28"/>
          <w:szCs w:val="28"/>
          <w:lang w:eastAsia="ru-RU"/>
        </w:rPr>
      </w:pPr>
      <w:r w:rsidRPr="002F162B">
        <w:rPr>
          <w:rFonts w:ascii="Times New Roman" w:hAnsi="Times New Roman"/>
          <w:b/>
          <w:lang w:eastAsia="ru-RU"/>
        </w:rPr>
        <w:t>(М</w:t>
      </w:r>
      <w:r w:rsidR="00607AD5">
        <w:rPr>
          <w:rFonts w:ascii="Times New Roman" w:hAnsi="Times New Roman"/>
          <w:b/>
          <w:lang w:eastAsia="ru-RU"/>
        </w:rPr>
        <w:t>А</w:t>
      </w:r>
      <w:r w:rsidRPr="002F162B">
        <w:rPr>
          <w:rFonts w:ascii="Times New Roman" w:hAnsi="Times New Roman"/>
          <w:b/>
          <w:lang w:eastAsia="ru-RU"/>
        </w:rPr>
        <w:t xml:space="preserve">ДОУ «Детский сад № </w:t>
      </w:r>
      <w:r w:rsidR="00292E7C">
        <w:rPr>
          <w:rFonts w:ascii="Times New Roman" w:hAnsi="Times New Roman"/>
          <w:b/>
          <w:lang w:eastAsia="ru-RU"/>
        </w:rPr>
        <w:t>130</w:t>
      </w:r>
      <w:r w:rsidR="00612CA2" w:rsidRPr="002F162B">
        <w:rPr>
          <w:rFonts w:ascii="Times New Roman" w:hAnsi="Times New Roman"/>
          <w:b/>
          <w:lang w:eastAsia="ru-RU"/>
        </w:rPr>
        <w:t>»)</w:t>
      </w:r>
    </w:p>
    <w:p w:rsidR="00612CA2" w:rsidRPr="002F162B" w:rsidRDefault="004A5282" w:rsidP="0066459B">
      <w:pPr>
        <w:spacing w:after="0" w:line="240" w:lineRule="auto"/>
        <w:jc w:val="center"/>
        <w:rPr>
          <w:rFonts w:ascii="Times New Roman" w:hAnsi="Times New Roman"/>
          <w:i/>
          <w:lang w:eastAsia="ru-RU"/>
        </w:rPr>
      </w:pPr>
      <w:r>
        <w:rPr>
          <w:rFonts w:ascii="Times New Roman" w:hAnsi="Times New Roman"/>
          <w:i/>
          <w:lang w:eastAsia="ru-RU"/>
        </w:rPr>
        <w:t>1626</w:t>
      </w:r>
      <w:r w:rsidR="00292E7C">
        <w:rPr>
          <w:rFonts w:ascii="Times New Roman" w:hAnsi="Times New Roman"/>
          <w:i/>
          <w:lang w:eastAsia="ru-RU"/>
        </w:rPr>
        <w:t>12</w:t>
      </w:r>
      <w:r w:rsidR="00612CA2" w:rsidRPr="002F162B">
        <w:rPr>
          <w:rFonts w:ascii="Times New Roman" w:hAnsi="Times New Roman"/>
          <w:i/>
          <w:lang w:eastAsia="ru-RU"/>
        </w:rPr>
        <w:t xml:space="preserve">,  Вологодская обл.,  </w:t>
      </w:r>
      <w:proofErr w:type="spellStart"/>
      <w:r w:rsidR="00612CA2" w:rsidRPr="002F162B">
        <w:rPr>
          <w:rFonts w:ascii="Times New Roman" w:hAnsi="Times New Roman"/>
          <w:i/>
          <w:lang w:eastAsia="ru-RU"/>
        </w:rPr>
        <w:t>г</w:t>
      </w:r>
      <w:proofErr w:type="gramStart"/>
      <w:r w:rsidR="00612CA2" w:rsidRPr="002F162B">
        <w:rPr>
          <w:rFonts w:ascii="Times New Roman" w:hAnsi="Times New Roman"/>
          <w:i/>
          <w:lang w:eastAsia="ru-RU"/>
        </w:rPr>
        <w:t>.</w:t>
      </w:r>
      <w:r w:rsidR="003330A0" w:rsidRPr="002F162B">
        <w:rPr>
          <w:rFonts w:ascii="Times New Roman" w:hAnsi="Times New Roman"/>
          <w:i/>
          <w:lang w:eastAsia="ru-RU"/>
        </w:rPr>
        <w:t>Ч</w:t>
      </w:r>
      <w:proofErr w:type="gramEnd"/>
      <w:r w:rsidR="003330A0" w:rsidRPr="002F162B">
        <w:rPr>
          <w:rFonts w:ascii="Times New Roman" w:hAnsi="Times New Roman"/>
          <w:i/>
          <w:lang w:eastAsia="ru-RU"/>
        </w:rPr>
        <w:t>ереповец</w:t>
      </w:r>
      <w:proofErr w:type="spellEnd"/>
      <w:r w:rsidR="00612CA2" w:rsidRPr="002F162B">
        <w:rPr>
          <w:rFonts w:ascii="Times New Roman" w:hAnsi="Times New Roman"/>
          <w:i/>
          <w:lang w:eastAsia="ru-RU"/>
        </w:rPr>
        <w:t>,</w:t>
      </w:r>
      <w:r w:rsidR="00292E7C">
        <w:rPr>
          <w:rFonts w:ascii="Times New Roman" w:hAnsi="Times New Roman"/>
          <w:i/>
          <w:lang w:eastAsia="ru-RU"/>
        </w:rPr>
        <w:t xml:space="preserve"> пр. Победы, д. 128</w:t>
      </w:r>
    </w:p>
    <w:p w:rsidR="00612CA2" w:rsidRPr="00D6213E" w:rsidRDefault="00612CA2" w:rsidP="0066459B">
      <w:pPr>
        <w:spacing w:after="0" w:line="240" w:lineRule="auto"/>
        <w:jc w:val="center"/>
        <w:rPr>
          <w:rFonts w:ascii="Times New Roman" w:hAnsi="Times New Roman"/>
          <w:i/>
          <w:lang w:eastAsia="ru-RU"/>
        </w:rPr>
      </w:pPr>
      <w:r w:rsidRPr="002F162B">
        <w:rPr>
          <w:rFonts w:ascii="Times New Roman" w:hAnsi="Times New Roman"/>
          <w:i/>
          <w:lang w:eastAsia="ru-RU"/>
        </w:rPr>
        <w:t>Тел</w:t>
      </w:r>
      <w:r w:rsidRPr="00D6213E">
        <w:rPr>
          <w:rFonts w:ascii="Times New Roman" w:hAnsi="Times New Roman"/>
          <w:i/>
          <w:lang w:eastAsia="ru-RU"/>
        </w:rPr>
        <w:t xml:space="preserve">. (8202) </w:t>
      </w:r>
      <w:r w:rsidR="004A5282" w:rsidRPr="00D6213E">
        <w:rPr>
          <w:rFonts w:ascii="Times New Roman" w:hAnsi="Times New Roman"/>
          <w:i/>
          <w:lang w:eastAsia="ru-RU"/>
        </w:rPr>
        <w:t>26-</w:t>
      </w:r>
      <w:r w:rsidR="00292E7C">
        <w:rPr>
          <w:rFonts w:ascii="Times New Roman" w:hAnsi="Times New Roman"/>
          <w:i/>
          <w:lang w:eastAsia="ru-RU"/>
        </w:rPr>
        <w:t>22-36</w:t>
      </w:r>
    </w:p>
    <w:p w:rsidR="00612CA2" w:rsidRPr="00D6213E" w:rsidRDefault="00612CA2" w:rsidP="0066459B">
      <w:pPr>
        <w:spacing w:line="240" w:lineRule="auto"/>
        <w:jc w:val="center"/>
        <w:rPr>
          <w:rFonts w:ascii="Times New Roman" w:hAnsi="Times New Roman"/>
          <w:i/>
          <w:sz w:val="20"/>
          <w:szCs w:val="20"/>
          <w:lang w:eastAsia="ru-RU"/>
        </w:rPr>
      </w:pPr>
      <w:proofErr w:type="gramStart"/>
      <w:r w:rsidRPr="002F162B">
        <w:rPr>
          <w:rFonts w:ascii="Times New Roman" w:hAnsi="Times New Roman"/>
          <w:i/>
          <w:sz w:val="20"/>
          <w:szCs w:val="20"/>
          <w:lang w:val="en-US" w:eastAsia="ru-RU"/>
        </w:rPr>
        <w:t>e</w:t>
      </w:r>
      <w:r w:rsidRPr="00D6213E">
        <w:rPr>
          <w:rFonts w:ascii="Times New Roman" w:hAnsi="Times New Roman"/>
          <w:i/>
          <w:sz w:val="20"/>
          <w:szCs w:val="20"/>
          <w:lang w:eastAsia="ru-RU"/>
        </w:rPr>
        <w:t>-</w:t>
      </w:r>
      <w:r w:rsidRPr="002F162B">
        <w:rPr>
          <w:rFonts w:ascii="Times New Roman" w:hAnsi="Times New Roman"/>
          <w:i/>
          <w:sz w:val="20"/>
          <w:szCs w:val="20"/>
          <w:lang w:val="en-US" w:eastAsia="ru-RU"/>
        </w:rPr>
        <w:t>mail</w:t>
      </w:r>
      <w:proofErr w:type="gramEnd"/>
      <w:r w:rsidRPr="00D6213E">
        <w:rPr>
          <w:rFonts w:ascii="Times New Roman" w:hAnsi="Times New Roman"/>
          <w:i/>
          <w:sz w:val="20"/>
          <w:szCs w:val="20"/>
          <w:lang w:eastAsia="ru-RU"/>
        </w:rPr>
        <w:t xml:space="preserve">:  </w:t>
      </w:r>
      <w:r w:rsidRPr="002F162B">
        <w:rPr>
          <w:rFonts w:ascii="Times New Roman" w:hAnsi="Times New Roman"/>
          <w:i/>
          <w:sz w:val="20"/>
          <w:szCs w:val="20"/>
          <w:lang w:val="en-US" w:eastAsia="ru-RU"/>
        </w:rPr>
        <w:t>sad</w:t>
      </w:r>
      <w:r w:rsidR="00607AD5" w:rsidRPr="00D6213E">
        <w:rPr>
          <w:rFonts w:ascii="Times New Roman" w:hAnsi="Times New Roman"/>
          <w:i/>
          <w:sz w:val="20"/>
          <w:szCs w:val="20"/>
          <w:lang w:eastAsia="ru-RU"/>
        </w:rPr>
        <w:t>1</w:t>
      </w:r>
      <w:r w:rsidR="00292E7C">
        <w:rPr>
          <w:rFonts w:ascii="Times New Roman" w:hAnsi="Times New Roman"/>
          <w:i/>
          <w:sz w:val="20"/>
          <w:szCs w:val="20"/>
          <w:lang w:eastAsia="ru-RU"/>
        </w:rPr>
        <w:t>30</w:t>
      </w:r>
      <w:r w:rsidRPr="00D6213E">
        <w:rPr>
          <w:rFonts w:ascii="Times New Roman" w:hAnsi="Times New Roman"/>
          <w:i/>
          <w:sz w:val="20"/>
          <w:szCs w:val="20"/>
          <w:lang w:eastAsia="ru-RU"/>
        </w:rPr>
        <w:t>@</w:t>
      </w:r>
      <w:proofErr w:type="spellStart"/>
      <w:r w:rsidRPr="002F162B">
        <w:rPr>
          <w:rFonts w:ascii="Times New Roman" w:hAnsi="Times New Roman"/>
          <w:i/>
          <w:sz w:val="20"/>
          <w:szCs w:val="20"/>
          <w:lang w:val="en-US" w:eastAsia="ru-RU"/>
        </w:rPr>
        <w:t>cherepovetscity</w:t>
      </w:r>
      <w:proofErr w:type="spellEnd"/>
      <w:r w:rsidRPr="00D6213E">
        <w:rPr>
          <w:rFonts w:ascii="Times New Roman" w:hAnsi="Times New Roman"/>
          <w:i/>
          <w:sz w:val="20"/>
          <w:szCs w:val="20"/>
          <w:lang w:eastAsia="ru-RU"/>
        </w:rPr>
        <w:t>.</w:t>
      </w:r>
      <w:proofErr w:type="spellStart"/>
      <w:r w:rsidRPr="002F162B">
        <w:rPr>
          <w:rFonts w:ascii="Times New Roman" w:hAnsi="Times New Roman"/>
          <w:i/>
          <w:sz w:val="20"/>
          <w:szCs w:val="20"/>
          <w:lang w:val="en-US" w:eastAsia="ru-RU"/>
        </w:rPr>
        <w:t>ru</w:t>
      </w:r>
      <w:proofErr w:type="spellEnd"/>
    </w:p>
    <w:p w:rsidR="00612CA2" w:rsidRPr="00D6213E" w:rsidRDefault="00612CA2" w:rsidP="0066459B">
      <w:pPr>
        <w:widowControl w:val="0"/>
        <w:autoSpaceDE w:val="0"/>
        <w:autoSpaceDN w:val="0"/>
        <w:adjustRightInd w:val="0"/>
        <w:spacing w:after="0" w:line="240" w:lineRule="auto"/>
        <w:jc w:val="both"/>
        <w:rPr>
          <w:rFonts w:ascii="Times New Roman" w:hAnsi="Times New Roman"/>
          <w:lang w:eastAsia="ru-RU"/>
        </w:rPr>
      </w:pPr>
    </w:p>
    <w:p w:rsidR="00612CA2" w:rsidRPr="002F162B" w:rsidRDefault="00612CA2" w:rsidP="0066459B">
      <w:pPr>
        <w:spacing w:line="240" w:lineRule="auto"/>
        <w:jc w:val="center"/>
        <w:rPr>
          <w:lang w:val="de-DE" w:eastAsia="ru-RU"/>
        </w:rPr>
      </w:pPr>
    </w:p>
    <w:p w:rsidR="00612CA2" w:rsidRPr="002F162B" w:rsidRDefault="00612CA2" w:rsidP="0066459B">
      <w:pPr>
        <w:spacing w:after="0" w:line="240" w:lineRule="auto"/>
        <w:rPr>
          <w:rFonts w:ascii="Times New Roman" w:hAnsi="Times New Roman"/>
          <w:lang w:val="de-DE" w:eastAsia="ru-RU"/>
        </w:rPr>
      </w:pPr>
    </w:p>
    <w:p w:rsidR="00612CA2" w:rsidRPr="00D6213E" w:rsidRDefault="00612CA2" w:rsidP="0066459B">
      <w:pPr>
        <w:spacing w:after="0" w:line="240" w:lineRule="auto"/>
        <w:rPr>
          <w:rFonts w:ascii="Times New Roman" w:hAnsi="Times New Roman"/>
          <w:lang w:eastAsia="ru-RU"/>
        </w:rPr>
      </w:pPr>
    </w:p>
    <w:p w:rsidR="00612CA2" w:rsidRPr="00D6213E" w:rsidRDefault="00612CA2" w:rsidP="0066459B">
      <w:pPr>
        <w:spacing w:after="0" w:line="240" w:lineRule="auto"/>
        <w:rPr>
          <w:rFonts w:ascii="Times New Roman" w:hAnsi="Times New Roman"/>
          <w:lang w:eastAsia="ru-RU"/>
        </w:rPr>
      </w:pPr>
    </w:p>
    <w:p w:rsidR="00612CA2" w:rsidRPr="00D6213E" w:rsidRDefault="00612CA2" w:rsidP="0066459B">
      <w:pPr>
        <w:spacing w:after="0" w:line="240" w:lineRule="auto"/>
        <w:rPr>
          <w:rFonts w:ascii="Times New Roman" w:hAnsi="Times New Roman"/>
          <w:lang w:eastAsia="ru-RU"/>
        </w:rPr>
      </w:pPr>
    </w:p>
    <w:p w:rsidR="00612CA2" w:rsidRPr="00D6213E" w:rsidRDefault="00612CA2" w:rsidP="0066459B">
      <w:pPr>
        <w:spacing w:after="0" w:line="240" w:lineRule="auto"/>
        <w:rPr>
          <w:rFonts w:ascii="Times New Roman" w:hAnsi="Times New Roman"/>
          <w:lang w:eastAsia="ru-RU"/>
        </w:rPr>
      </w:pPr>
    </w:p>
    <w:p w:rsidR="00612CA2" w:rsidRPr="00D6213E" w:rsidRDefault="00612CA2" w:rsidP="0066459B">
      <w:pPr>
        <w:spacing w:after="0" w:line="240" w:lineRule="auto"/>
        <w:rPr>
          <w:rFonts w:ascii="Times New Roman" w:hAnsi="Times New Roman"/>
          <w:lang w:eastAsia="ru-RU"/>
        </w:rPr>
      </w:pPr>
    </w:p>
    <w:p w:rsidR="00612CA2" w:rsidRPr="00D6213E" w:rsidRDefault="00612CA2" w:rsidP="0066459B">
      <w:pPr>
        <w:spacing w:after="0" w:line="240" w:lineRule="auto"/>
        <w:rPr>
          <w:rFonts w:ascii="Times New Roman" w:hAnsi="Times New Roman"/>
          <w:lang w:eastAsia="ru-RU"/>
        </w:rPr>
      </w:pPr>
    </w:p>
    <w:p w:rsidR="00612CA2" w:rsidRPr="00D6213E" w:rsidRDefault="00612CA2" w:rsidP="0066459B">
      <w:pPr>
        <w:spacing w:after="0" w:line="240" w:lineRule="auto"/>
        <w:rPr>
          <w:rFonts w:ascii="Times New Roman" w:hAnsi="Times New Roman"/>
          <w:lang w:eastAsia="ru-RU"/>
        </w:rPr>
      </w:pPr>
    </w:p>
    <w:p w:rsidR="00612CA2" w:rsidRPr="00D6213E" w:rsidRDefault="00612CA2" w:rsidP="0066459B">
      <w:pPr>
        <w:spacing w:after="0" w:line="240" w:lineRule="auto"/>
        <w:rPr>
          <w:rFonts w:ascii="Times New Roman" w:hAnsi="Times New Roman"/>
          <w:lang w:eastAsia="ru-RU"/>
        </w:rPr>
      </w:pPr>
    </w:p>
    <w:p w:rsidR="00612CA2" w:rsidRPr="002F162B" w:rsidRDefault="00612CA2" w:rsidP="0066459B">
      <w:pPr>
        <w:spacing w:after="0" w:line="240" w:lineRule="auto"/>
        <w:jc w:val="center"/>
        <w:rPr>
          <w:rFonts w:ascii="Times New Roman" w:hAnsi="Times New Roman"/>
          <w:b/>
          <w:sz w:val="36"/>
          <w:szCs w:val="36"/>
          <w:lang w:eastAsia="ru-RU"/>
        </w:rPr>
      </w:pPr>
      <w:r w:rsidRPr="002F162B">
        <w:rPr>
          <w:rFonts w:ascii="Times New Roman" w:hAnsi="Times New Roman"/>
          <w:b/>
          <w:sz w:val="36"/>
          <w:szCs w:val="36"/>
          <w:lang w:eastAsia="ru-RU"/>
        </w:rPr>
        <w:t>КОЛЛЕКТИВНЫЙ  ДОГОВОР</w:t>
      </w:r>
    </w:p>
    <w:p w:rsidR="00612CA2" w:rsidRPr="002F162B" w:rsidRDefault="00612CA2" w:rsidP="0066459B">
      <w:pPr>
        <w:spacing w:after="0" w:line="240" w:lineRule="auto"/>
        <w:jc w:val="center"/>
        <w:rPr>
          <w:rFonts w:ascii="Times New Roman" w:hAnsi="Times New Roman"/>
          <w:b/>
          <w:lang w:eastAsia="ru-RU"/>
        </w:rPr>
      </w:pPr>
    </w:p>
    <w:p w:rsidR="00612CA2" w:rsidRPr="002F162B" w:rsidRDefault="00612CA2" w:rsidP="0066459B">
      <w:pPr>
        <w:spacing w:after="0" w:line="240" w:lineRule="auto"/>
        <w:jc w:val="center"/>
        <w:rPr>
          <w:rFonts w:ascii="Times New Roman" w:hAnsi="Times New Roman"/>
          <w:b/>
          <w:lang w:eastAsia="ru-RU"/>
        </w:rPr>
      </w:pPr>
    </w:p>
    <w:p w:rsidR="00612CA2" w:rsidRPr="002F162B" w:rsidRDefault="00612CA2" w:rsidP="0066459B">
      <w:pPr>
        <w:spacing w:after="0" w:line="240" w:lineRule="auto"/>
        <w:jc w:val="center"/>
        <w:rPr>
          <w:rFonts w:ascii="Times New Roman" w:hAnsi="Times New Roman"/>
          <w:b/>
          <w:lang w:eastAsia="ru-RU"/>
        </w:rPr>
      </w:pPr>
      <w:r w:rsidRPr="002F162B">
        <w:rPr>
          <w:rFonts w:ascii="Times New Roman" w:hAnsi="Times New Roman"/>
          <w:b/>
          <w:lang w:eastAsia="ru-RU"/>
        </w:rPr>
        <w:t xml:space="preserve">муниципального </w:t>
      </w:r>
      <w:r w:rsidR="00607AD5">
        <w:rPr>
          <w:rFonts w:ascii="Times New Roman" w:hAnsi="Times New Roman"/>
          <w:b/>
          <w:lang w:eastAsia="ru-RU"/>
        </w:rPr>
        <w:t xml:space="preserve">автономного </w:t>
      </w:r>
      <w:r w:rsidRPr="002F162B">
        <w:rPr>
          <w:rFonts w:ascii="Times New Roman" w:hAnsi="Times New Roman"/>
          <w:b/>
          <w:lang w:eastAsia="ru-RU"/>
        </w:rPr>
        <w:t>дошкольного образовательного учреждения</w:t>
      </w:r>
    </w:p>
    <w:p w:rsidR="00612CA2" w:rsidRPr="002F162B" w:rsidRDefault="00612CA2" w:rsidP="0066459B">
      <w:pPr>
        <w:spacing w:after="0" w:line="240" w:lineRule="auto"/>
        <w:jc w:val="center"/>
        <w:rPr>
          <w:rFonts w:ascii="Times New Roman" w:hAnsi="Times New Roman"/>
          <w:b/>
          <w:lang w:eastAsia="ru-RU"/>
        </w:rPr>
      </w:pPr>
      <w:r w:rsidRPr="002F162B">
        <w:rPr>
          <w:rFonts w:ascii="Times New Roman" w:hAnsi="Times New Roman"/>
          <w:b/>
          <w:lang w:eastAsia="ru-RU"/>
        </w:rPr>
        <w:t xml:space="preserve">«Детский сад № </w:t>
      </w:r>
      <w:r w:rsidR="00292E7C">
        <w:rPr>
          <w:rFonts w:ascii="Times New Roman" w:hAnsi="Times New Roman"/>
          <w:b/>
          <w:lang w:eastAsia="ru-RU"/>
        </w:rPr>
        <w:t>130</w:t>
      </w:r>
      <w:r w:rsidRPr="002F162B">
        <w:rPr>
          <w:rFonts w:ascii="Times New Roman" w:hAnsi="Times New Roman"/>
          <w:b/>
          <w:lang w:eastAsia="ru-RU"/>
        </w:rPr>
        <w:t>»</w:t>
      </w:r>
    </w:p>
    <w:p w:rsidR="00612CA2" w:rsidRPr="002F162B" w:rsidRDefault="00612CA2" w:rsidP="0066459B">
      <w:pPr>
        <w:spacing w:after="0" w:line="240" w:lineRule="auto"/>
        <w:jc w:val="center"/>
        <w:rPr>
          <w:rFonts w:ascii="Times New Roman" w:hAnsi="Times New Roman"/>
          <w:b/>
          <w:lang w:eastAsia="ru-RU"/>
        </w:rPr>
      </w:pPr>
      <w:r w:rsidRPr="002F162B">
        <w:rPr>
          <w:rFonts w:ascii="Times New Roman" w:hAnsi="Times New Roman"/>
          <w:b/>
          <w:lang w:eastAsia="ru-RU"/>
        </w:rPr>
        <w:t>_______________________________________________________________________________</w:t>
      </w:r>
    </w:p>
    <w:p w:rsidR="00612CA2" w:rsidRPr="002F162B" w:rsidRDefault="00612CA2" w:rsidP="0066459B">
      <w:pPr>
        <w:spacing w:after="0" w:line="240" w:lineRule="auto"/>
        <w:jc w:val="center"/>
        <w:rPr>
          <w:rFonts w:ascii="Times New Roman" w:hAnsi="Times New Roman"/>
          <w:lang w:eastAsia="ru-RU"/>
        </w:rPr>
      </w:pPr>
      <w:r w:rsidRPr="002F162B">
        <w:rPr>
          <w:rFonts w:ascii="Times New Roman" w:hAnsi="Times New Roman"/>
          <w:lang w:eastAsia="ru-RU"/>
        </w:rPr>
        <w:t>(полное наименование дошкольного образовательного учреждения в соответствии с Уставом)</w:t>
      </w:r>
    </w:p>
    <w:p w:rsidR="00612CA2" w:rsidRPr="002F162B" w:rsidRDefault="00612CA2" w:rsidP="0066459B">
      <w:pPr>
        <w:spacing w:after="0" w:line="240" w:lineRule="auto"/>
        <w:jc w:val="center"/>
        <w:rPr>
          <w:rFonts w:ascii="Times New Roman" w:hAnsi="Times New Roman"/>
          <w:lang w:eastAsia="ru-RU"/>
        </w:rPr>
      </w:pPr>
    </w:p>
    <w:p w:rsidR="00612CA2" w:rsidRPr="009122F6" w:rsidRDefault="004A5282" w:rsidP="0066459B">
      <w:pPr>
        <w:spacing w:after="0" w:line="240" w:lineRule="auto"/>
        <w:jc w:val="center"/>
        <w:rPr>
          <w:rFonts w:ascii="Times New Roman" w:hAnsi="Times New Roman"/>
          <w:b/>
          <w:lang w:eastAsia="ru-RU"/>
        </w:rPr>
      </w:pPr>
      <w:r>
        <w:rPr>
          <w:rFonts w:ascii="Times New Roman" w:hAnsi="Times New Roman"/>
          <w:b/>
          <w:lang w:eastAsia="ru-RU"/>
        </w:rPr>
        <w:t>на 202</w:t>
      </w:r>
      <w:r w:rsidR="00B42C51">
        <w:rPr>
          <w:rFonts w:ascii="Times New Roman" w:hAnsi="Times New Roman"/>
          <w:b/>
          <w:lang w:eastAsia="ru-RU"/>
        </w:rPr>
        <w:t>2</w:t>
      </w:r>
      <w:r w:rsidR="00A2410A">
        <w:rPr>
          <w:rFonts w:ascii="Times New Roman" w:hAnsi="Times New Roman"/>
          <w:b/>
          <w:lang w:eastAsia="ru-RU"/>
        </w:rPr>
        <w:t xml:space="preserve">– </w:t>
      </w:r>
      <w:r w:rsidR="00612CA2" w:rsidRPr="009122F6">
        <w:rPr>
          <w:rFonts w:ascii="Times New Roman" w:hAnsi="Times New Roman"/>
          <w:b/>
          <w:lang w:eastAsia="ru-RU"/>
        </w:rPr>
        <w:t>202</w:t>
      </w:r>
      <w:r w:rsidR="007C662E">
        <w:rPr>
          <w:rFonts w:ascii="Times New Roman" w:hAnsi="Times New Roman"/>
          <w:b/>
          <w:lang w:eastAsia="ru-RU"/>
        </w:rPr>
        <w:t>4</w:t>
      </w:r>
      <w:r w:rsidR="00745EE6">
        <w:rPr>
          <w:rFonts w:ascii="Times New Roman" w:hAnsi="Times New Roman"/>
          <w:b/>
          <w:lang w:eastAsia="ru-RU"/>
        </w:rPr>
        <w:t xml:space="preserve"> </w:t>
      </w:r>
      <w:r w:rsidR="00612CA2" w:rsidRPr="009122F6">
        <w:rPr>
          <w:rFonts w:ascii="Times New Roman" w:hAnsi="Times New Roman"/>
          <w:b/>
          <w:lang w:eastAsia="ru-RU"/>
        </w:rPr>
        <w:t>го</w:t>
      </w:r>
      <w:proofErr w:type="gramStart"/>
      <w:r w:rsidR="00612CA2" w:rsidRPr="009122F6">
        <w:rPr>
          <w:rFonts w:ascii="Times New Roman" w:hAnsi="Times New Roman"/>
          <w:b/>
          <w:lang w:eastAsia="ru-RU"/>
        </w:rPr>
        <w:t>д(</w:t>
      </w:r>
      <w:proofErr w:type="gramEnd"/>
      <w:r w:rsidR="00612CA2" w:rsidRPr="009122F6">
        <w:rPr>
          <w:rFonts w:ascii="Times New Roman" w:hAnsi="Times New Roman"/>
          <w:b/>
          <w:lang w:eastAsia="ru-RU"/>
        </w:rPr>
        <w:t>ы)</w:t>
      </w:r>
    </w:p>
    <w:p w:rsidR="00612CA2" w:rsidRPr="009122F6" w:rsidRDefault="00612CA2" w:rsidP="0066459B">
      <w:pPr>
        <w:spacing w:after="0" w:line="240" w:lineRule="auto"/>
        <w:jc w:val="center"/>
        <w:rPr>
          <w:rFonts w:ascii="Times New Roman" w:hAnsi="Times New Roman"/>
          <w:lang w:eastAsia="ru-RU"/>
        </w:rPr>
      </w:pPr>
    </w:p>
    <w:p w:rsidR="00612CA2" w:rsidRPr="002F162B" w:rsidRDefault="00612CA2" w:rsidP="0066459B">
      <w:pPr>
        <w:spacing w:after="0" w:line="240" w:lineRule="auto"/>
        <w:rPr>
          <w:rFonts w:ascii="Times New Roman" w:hAnsi="Times New Roman"/>
          <w:lang w:eastAsia="ru-RU"/>
        </w:rPr>
      </w:pPr>
    </w:p>
    <w:p w:rsidR="00612CA2" w:rsidRPr="002F162B" w:rsidRDefault="00612CA2" w:rsidP="0066459B">
      <w:pPr>
        <w:spacing w:after="0" w:line="240" w:lineRule="auto"/>
        <w:rPr>
          <w:rFonts w:ascii="Times New Roman" w:hAnsi="Times New Roman"/>
          <w:lang w:eastAsia="ru-RU"/>
        </w:rPr>
      </w:pPr>
    </w:p>
    <w:p w:rsidR="00612CA2" w:rsidRPr="002F162B" w:rsidRDefault="00612CA2" w:rsidP="0066459B">
      <w:pPr>
        <w:spacing w:after="0" w:line="240" w:lineRule="auto"/>
        <w:rPr>
          <w:rFonts w:ascii="Times New Roman" w:hAnsi="Times New Roman"/>
          <w:lang w:eastAsia="ru-RU"/>
        </w:rPr>
      </w:pPr>
    </w:p>
    <w:p w:rsidR="00612CA2" w:rsidRPr="002F162B" w:rsidRDefault="00612CA2" w:rsidP="0066459B">
      <w:pPr>
        <w:spacing w:after="0" w:line="240" w:lineRule="auto"/>
        <w:rPr>
          <w:rFonts w:ascii="Times New Roman" w:hAnsi="Times New Roman"/>
          <w:lang w:eastAsia="ru-RU"/>
        </w:rPr>
      </w:pPr>
    </w:p>
    <w:p w:rsidR="00612CA2" w:rsidRPr="002F162B" w:rsidRDefault="00612CA2" w:rsidP="0066459B">
      <w:pPr>
        <w:spacing w:after="0" w:line="240" w:lineRule="auto"/>
        <w:rPr>
          <w:rFonts w:ascii="Times New Roman" w:hAnsi="Times New Roman"/>
          <w:lang w:eastAsia="ru-RU"/>
        </w:rPr>
      </w:pPr>
    </w:p>
    <w:p w:rsidR="00612CA2" w:rsidRPr="002F162B" w:rsidRDefault="00612CA2" w:rsidP="0066459B">
      <w:pPr>
        <w:spacing w:after="0" w:line="240" w:lineRule="auto"/>
        <w:rPr>
          <w:rFonts w:ascii="Times New Roman" w:hAnsi="Times New Roman"/>
          <w:lang w:eastAsia="ru-RU"/>
        </w:rPr>
      </w:pPr>
    </w:p>
    <w:p w:rsidR="00612CA2" w:rsidRPr="002F162B" w:rsidRDefault="00612CA2" w:rsidP="0066459B">
      <w:pPr>
        <w:spacing w:after="0" w:line="240" w:lineRule="auto"/>
        <w:rPr>
          <w:rFonts w:ascii="Times New Roman" w:hAnsi="Times New Roman"/>
          <w:lang w:eastAsia="ru-RU"/>
        </w:rPr>
      </w:pPr>
    </w:p>
    <w:p w:rsidR="00612CA2" w:rsidRPr="002F162B" w:rsidRDefault="00B10C5B" w:rsidP="0066459B">
      <w:pPr>
        <w:spacing w:after="0" w:line="240" w:lineRule="auto"/>
        <w:rPr>
          <w:rFonts w:ascii="Times New Roman" w:hAnsi="Times New Roman"/>
          <w:lang w:eastAsia="ru-RU"/>
        </w:rPr>
      </w:pPr>
      <w:r>
        <w:rPr>
          <w:noProof/>
          <w:lang w:eastAsia="ru-RU"/>
        </w:rPr>
        <mc:AlternateContent>
          <mc:Choice Requires="wps">
            <w:drawing>
              <wp:anchor distT="0" distB="0" distL="114300" distR="114300" simplePos="0" relativeHeight="251636224" behindDoc="0" locked="0" layoutInCell="1" allowOverlap="1">
                <wp:simplePos x="0" y="0"/>
                <wp:positionH relativeFrom="column">
                  <wp:posOffset>2855595</wp:posOffset>
                </wp:positionH>
                <wp:positionV relativeFrom="paragraph">
                  <wp:posOffset>97790</wp:posOffset>
                </wp:positionV>
                <wp:extent cx="3246120" cy="1251585"/>
                <wp:effectExtent l="0" t="0" r="0" b="5715"/>
                <wp:wrapNone/>
                <wp:docPr id="6"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1251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4C71" w:rsidRPr="00FD5AC0" w:rsidRDefault="008D4C71" w:rsidP="0066459B">
                            <w:pPr>
                              <w:shd w:val="clear" w:color="auto" w:fill="FFFFFF"/>
                              <w:jc w:val="both"/>
                              <w:rPr>
                                <w:rFonts w:ascii="Times New Roman" w:hAnsi="Times New Roman"/>
                                <w:bCs/>
                                <w:color w:val="000000"/>
                                <w:spacing w:val="-6"/>
                              </w:rPr>
                            </w:pPr>
                            <w:r w:rsidRPr="00FD5AC0">
                              <w:rPr>
                                <w:rFonts w:ascii="Times New Roman" w:hAnsi="Times New Roman"/>
                                <w:bCs/>
                                <w:color w:val="000000"/>
                                <w:spacing w:val="-6"/>
                              </w:rPr>
                              <w:t>ПРИНЯТО</w:t>
                            </w:r>
                          </w:p>
                          <w:p w:rsidR="008D4C71" w:rsidRPr="00FD5AC0" w:rsidRDefault="008D4C71" w:rsidP="0066459B">
                            <w:pPr>
                              <w:shd w:val="clear" w:color="auto" w:fill="FFFFFF"/>
                              <w:jc w:val="both"/>
                              <w:rPr>
                                <w:rFonts w:ascii="Times New Roman" w:hAnsi="Times New Roman"/>
                                <w:bCs/>
                                <w:color w:val="000000"/>
                                <w:spacing w:val="-6"/>
                              </w:rPr>
                            </w:pPr>
                            <w:r w:rsidRPr="00FD5AC0">
                              <w:rPr>
                                <w:rFonts w:ascii="Times New Roman" w:hAnsi="Times New Roman"/>
                                <w:bCs/>
                                <w:color w:val="000000"/>
                                <w:spacing w:val="-6"/>
                              </w:rPr>
                              <w:t>Общее собрание (конференция) работников                                                                      Протокол  от «</w:t>
                            </w:r>
                            <w:r>
                              <w:rPr>
                                <w:rFonts w:ascii="Times New Roman" w:hAnsi="Times New Roman"/>
                                <w:bCs/>
                                <w:color w:val="000000"/>
                                <w:spacing w:val="-6"/>
                              </w:rPr>
                              <w:t xml:space="preserve"> 25 </w:t>
                            </w:r>
                            <w:r w:rsidRPr="00FD5AC0">
                              <w:rPr>
                                <w:rFonts w:ascii="Times New Roman" w:hAnsi="Times New Roman"/>
                                <w:bCs/>
                                <w:color w:val="000000"/>
                                <w:spacing w:val="-6"/>
                              </w:rPr>
                              <w:t>»</w:t>
                            </w:r>
                            <w:r>
                              <w:rPr>
                                <w:rFonts w:ascii="Times New Roman" w:hAnsi="Times New Roman"/>
                                <w:bCs/>
                                <w:color w:val="000000"/>
                                <w:spacing w:val="-6"/>
                              </w:rPr>
                              <w:t xml:space="preserve"> марта 2022</w:t>
                            </w:r>
                            <w:r w:rsidRPr="00FD5AC0">
                              <w:rPr>
                                <w:rFonts w:ascii="Times New Roman" w:hAnsi="Times New Roman"/>
                                <w:bCs/>
                                <w:color w:val="000000"/>
                                <w:spacing w:val="-6"/>
                              </w:rPr>
                              <w:t xml:space="preserve"> г. № </w:t>
                            </w:r>
                            <w:r>
                              <w:rPr>
                                <w:rFonts w:ascii="Times New Roman" w:hAnsi="Times New Roman"/>
                                <w:bCs/>
                                <w:color w:val="000000"/>
                                <w:spacing w:val="-6"/>
                              </w:rPr>
                              <w:t>1</w:t>
                            </w:r>
                          </w:p>
                          <w:p w:rsidR="008D4C71" w:rsidRDefault="008D4C71" w:rsidP="0066459B">
                            <w:pPr>
                              <w:shd w:val="clear" w:color="auto" w:fill="FFFFFF"/>
                              <w:rPr>
                                <w:bCs/>
                                <w:color w:val="000000"/>
                                <w:spacing w:val="-3"/>
                              </w:rPr>
                            </w:pPr>
                          </w:p>
                          <w:p w:rsidR="008D4C71" w:rsidRDefault="008D4C71" w:rsidP="0066459B">
                            <w:pPr>
                              <w:shd w:val="clear" w:color="auto" w:fill="FFFFFF"/>
                              <w:tabs>
                                <w:tab w:val="left" w:pos="6660"/>
                                <w:tab w:val="left" w:pos="6825"/>
                              </w:tabs>
                              <w:rPr>
                                <w:bCs/>
                                <w:color w:val="000000"/>
                                <w:spacing w:val="-6"/>
                              </w:rPr>
                            </w:pPr>
                            <w:r>
                              <w:rPr>
                                <w:bCs/>
                                <w:color w:val="000000"/>
                                <w:spacing w:val="-6"/>
                              </w:rPr>
                              <w:tab/>
                            </w:r>
                          </w:p>
                          <w:p w:rsidR="008D4C71" w:rsidRDefault="008D4C71" w:rsidP="0066459B">
                            <w:pPr>
                              <w:shd w:val="clear" w:color="auto" w:fill="FFFFFF"/>
                              <w:jc w:val="center"/>
                              <w:rPr>
                                <w:bCs/>
                                <w:color w:val="000000"/>
                                <w:spacing w:val="-6"/>
                              </w:rPr>
                            </w:pPr>
                          </w:p>
                          <w:p w:rsidR="008D4C71" w:rsidRDefault="008D4C71" w:rsidP="006645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224.85pt;margin-top:7.7pt;width:255.6pt;height:98.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" stroked="f">
                <v:textbox>
                  <w:txbxContent>
                    <w:p w:rsidR="00C64E5A" w:rsidRPr="00FD5AC0" w:rsidRDefault="00C64E5A" w:rsidP="0066459B">
                      <w:pPr>
                        <w:shd w:val="clear" w:color="auto" w:fill="FFFFFF"/>
                        <w:jc w:val="both"/>
                        <w:rPr>
                          <w:rFonts w:ascii="Times New Roman" w:hAnsi="Times New Roman"/>
                          <w:bCs/>
                          <w:color w:val="000000"/>
                          <w:spacing w:val="-6"/>
                        </w:rPr>
                      </w:pPr>
                      <w:r w:rsidRPr="00FD5AC0">
                        <w:rPr>
                          <w:rFonts w:ascii="Times New Roman" w:hAnsi="Times New Roman"/>
                          <w:bCs/>
                          <w:color w:val="000000"/>
                          <w:spacing w:val="-6"/>
                        </w:rPr>
                        <w:t>ПРИНЯТО</w:t>
                      </w:r>
                    </w:p>
                    <w:p w:rsidR="00C64E5A" w:rsidRPr="00FD5AC0" w:rsidRDefault="00C64E5A" w:rsidP="0066459B">
                      <w:pPr>
                        <w:shd w:val="clear" w:color="auto" w:fill="FFFFFF"/>
                        <w:jc w:val="both"/>
                        <w:rPr>
                          <w:rFonts w:ascii="Times New Roman" w:hAnsi="Times New Roman"/>
                          <w:bCs/>
                          <w:color w:val="000000"/>
                          <w:spacing w:val="-6"/>
                        </w:rPr>
                      </w:pPr>
                      <w:r w:rsidRPr="00FD5AC0">
                        <w:rPr>
                          <w:rFonts w:ascii="Times New Roman" w:hAnsi="Times New Roman"/>
                          <w:bCs/>
                          <w:color w:val="000000"/>
                          <w:spacing w:val="-6"/>
                        </w:rPr>
                        <w:t>Общее собрание (конференция) работников                                                                      Протокол  от «</w:t>
                      </w:r>
                      <w:r>
                        <w:rPr>
                          <w:rFonts w:ascii="Times New Roman" w:hAnsi="Times New Roman"/>
                          <w:bCs/>
                          <w:color w:val="000000"/>
                          <w:spacing w:val="-6"/>
                        </w:rPr>
                        <w:t xml:space="preserve"> 25 </w:t>
                      </w:r>
                      <w:r w:rsidRPr="00FD5AC0">
                        <w:rPr>
                          <w:rFonts w:ascii="Times New Roman" w:hAnsi="Times New Roman"/>
                          <w:bCs/>
                          <w:color w:val="000000"/>
                          <w:spacing w:val="-6"/>
                        </w:rPr>
                        <w:t>»</w:t>
                      </w:r>
                      <w:r>
                        <w:rPr>
                          <w:rFonts w:ascii="Times New Roman" w:hAnsi="Times New Roman"/>
                          <w:bCs/>
                          <w:color w:val="000000"/>
                          <w:spacing w:val="-6"/>
                        </w:rPr>
                        <w:t xml:space="preserve"> марта 2022</w:t>
                      </w:r>
                      <w:r w:rsidRPr="00FD5AC0">
                        <w:rPr>
                          <w:rFonts w:ascii="Times New Roman" w:hAnsi="Times New Roman"/>
                          <w:bCs/>
                          <w:color w:val="000000"/>
                          <w:spacing w:val="-6"/>
                        </w:rPr>
                        <w:t xml:space="preserve"> г. № </w:t>
                      </w:r>
                      <w:r>
                        <w:rPr>
                          <w:rFonts w:ascii="Times New Roman" w:hAnsi="Times New Roman"/>
                          <w:bCs/>
                          <w:color w:val="000000"/>
                          <w:spacing w:val="-6"/>
                        </w:rPr>
                        <w:t>1</w:t>
                      </w:r>
                    </w:p>
                    <w:p w:rsidR="00C64E5A" w:rsidRDefault="00C64E5A" w:rsidP="0066459B">
                      <w:pPr>
                        <w:shd w:val="clear" w:color="auto" w:fill="FFFFFF"/>
                        <w:rPr>
                          <w:bCs/>
                          <w:color w:val="000000"/>
                          <w:spacing w:val="-3"/>
                        </w:rPr>
                      </w:pPr>
                    </w:p>
                    <w:p w:rsidR="00C64E5A" w:rsidRDefault="00C64E5A" w:rsidP="0066459B">
                      <w:pPr>
                        <w:shd w:val="clear" w:color="auto" w:fill="FFFFFF"/>
                        <w:tabs>
                          <w:tab w:val="left" w:pos="6660"/>
                          <w:tab w:val="left" w:pos="6825"/>
                        </w:tabs>
                        <w:rPr>
                          <w:bCs/>
                          <w:color w:val="000000"/>
                          <w:spacing w:val="-6"/>
                        </w:rPr>
                      </w:pPr>
                      <w:r>
                        <w:rPr>
                          <w:bCs/>
                          <w:color w:val="000000"/>
                          <w:spacing w:val="-6"/>
                        </w:rPr>
                        <w:tab/>
                      </w:r>
                    </w:p>
                    <w:p w:rsidR="00C64E5A" w:rsidRDefault="00C64E5A" w:rsidP="0066459B">
                      <w:pPr>
                        <w:shd w:val="clear" w:color="auto" w:fill="FFFFFF"/>
                        <w:jc w:val="center"/>
                        <w:rPr>
                          <w:bCs/>
                          <w:color w:val="000000"/>
                          <w:spacing w:val="-6"/>
                        </w:rPr>
                      </w:pPr>
                    </w:p>
                    <w:p w:rsidR="00C64E5A" w:rsidRDefault="00C64E5A" w:rsidP="0066459B"/>
                  </w:txbxContent>
                </v:textbox>
              </v:shape>
            </w:pict>
          </mc:Fallback>
        </mc:AlternateContent>
      </w:r>
    </w:p>
    <w:p w:rsidR="00612CA2" w:rsidRPr="002F162B" w:rsidRDefault="00612CA2" w:rsidP="0066459B">
      <w:pPr>
        <w:spacing w:after="0" w:line="240" w:lineRule="auto"/>
        <w:rPr>
          <w:rFonts w:ascii="Times New Roman" w:hAnsi="Times New Roman"/>
          <w:lang w:eastAsia="ru-RU"/>
        </w:rPr>
      </w:pPr>
    </w:p>
    <w:p w:rsidR="00612CA2" w:rsidRPr="002F162B" w:rsidRDefault="00612CA2" w:rsidP="0066459B">
      <w:pPr>
        <w:spacing w:line="240" w:lineRule="auto"/>
        <w:rPr>
          <w:lang w:eastAsia="ru-RU"/>
        </w:rPr>
      </w:pPr>
    </w:p>
    <w:p w:rsidR="00612CA2" w:rsidRPr="002F162B" w:rsidRDefault="00612CA2" w:rsidP="0066459B">
      <w:pPr>
        <w:spacing w:line="240" w:lineRule="auto"/>
        <w:rPr>
          <w:lang w:eastAsia="ru-RU"/>
        </w:rPr>
      </w:pPr>
    </w:p>
    <w:p w:rsidR="00612CA2" w:rsidRPr="002F162B" w:rsidRDefault="00612CA2" w:rsidP="0066459B">
      <w:pPr>
        <w:spacing w:line="240" w:lineRule="auto"/>
        <w:rPr>
          <w:lang w:eastAsia="ru-RU"/>
        </w:rPr>
      </w:pPr>
    </w:p>
    <w:p w:rsidR="00612CA2" w:rsidRPr="002F162B" w:rsidRDefault="00612CA2" w:rsidP="0066459B">
      <w:pPr>
        <w:spacing w:line="240" w:lineRule="auto"/>
        <w:rPr>
          <w:lang w:eastAsia="ru-RU"/>
        </w:rPr>
      </w:pPr>
    </w:p>
    <w:p w:rsidR="00612CA2" w:rsidRPr="002F162B" w:rsidRDefault="00612CA2" w:rsidP="0066459B">
      <w:pPr>
        <w:spacing w:line="240" w:lineRule="auto"/>
        <w:rPr>
          <w:lang w:eastAsia="ru-RU"/>
        </w:rPr>
      </w:pPr>
    </w:p>
    <w:p w:rsidR="00612CA2" w:rsidRPr="002F162B" w:rsidRDefault="00612CA2" w:rsidP="0066459B">
      <w:pPr>
        <w:spacing w:line="240" w:lineRule="auto"/>
        <w:rPr>
          <w:lang w:eastAsia="ru-RU"/>
        </w:rPr>
      </w:pPr>
    </w:p>
    <w:p w:rsidR="00612CA2" w:rsidRDefault="00612CA2" w:rsidP="0066459B">
      <w:pPr>
        <w:tabs>
          <w:tab w:val="left" w:pos="3821"/>
        </w:tabs>
        <w:spacing w:line="240" w:lineRule="auto"/>
        <w:jc w:val="center"/>
        <w:rPr>
          <w:rFonts w:ascii="Times New Roman" w:hAnsi="Times New Roman"/>
          <w:lang w:eastAsia="ru-RU"/>
        </w:rPr>
      </w:pPr>
    </w:p>
    <w:p w:rsidR="00275E31" w:rsidRDefault="00275E31" w:rsidP="0066459B">
      <w:pPr>
        <w:tabs>
          <w:tab w:val="left" w:pos="3821"/>
        </w:tabs>
        <w:spacing w:line="240" w:lineRule="auto"/>
        <w:jc w:val="center"/>
        <w:rPr>
          <w:rFonts w:ascii="Times New Roman" w:hAnsi="Times New Roman"/>
          <w:lang w:eastAsia="ru-RU"/>
        </w:rPr>
      </w:pPr>
    </w:p>
    <w:p w:rsidR="004C2EF9" w:rsidRPr="00A3746A" w:rsidRDefault="004A5282" w:rsidP="00A3746A">
      <w:pPr>
        <w:tabs>
          <w:tab w:val="left" w:pos="3821"/>
        </w:tabs>
        <w:spacing w:line="240" w:lineRule="auto"/>
        <w:jc w:val="center"/>
        <w:rPr>
          <w:rFonts w:ascii="Times New Roman" w:hAnsi="Times New Roman"/>
          <w:lang w:eastAsia="ru-RU"/>
        </w:rPr>
      </w:pPr>
      <w:r>
        <w:rPr>
          <w:rFonts w:ascii="Times New Roman" w:hAnsi="Times New Roman"/>
          <w:lang w:eastAsia="ru-RU"/>
        </w:rPr>
        <w:t>г. Череповец 202</w:t>
      </w:r>
      <w:r w:rsidR="00B42C51">
        <w:rPr>
          <w:rFonts w:ascii="Times New Roman" w:hAnsi="Times New Roman"/>
          <w:lang w:eastAsia="ru-RU"/>
        </w:rPr>
        <w:t>2</w:t>
      </w:r>
      <w:r w:rsidR="00A3746A">
        <w:rPr>
          <w:rFonts w:ascii="Times New Roman" w:hAnsi="Times New Roman"/>
          <w:lang w:eastAsia="ru-RU"/>
        </w:rPr>
        <w:t xml:space="preserve"> г.</w:t>
      </w:r>
    </w:p>
    <w:p w:rsidR="001634D8" w:rsidRDefault="001634D8" w:rsidP="0066459B">
      <w:pPr>
        <w:spacing w:after="0" w:line="240" w:lineRule="auto"/>
        <w:jc w:val="center"/>
        <w:rPr>
          <w:rFonts w:ascii="Times New Roman" w:hAnsi="Times New Roman"/>
          <w:b/>
          <w:lang w:eastAsia="ru-RU"/>
        </w:rPr>
      </w:pPr>
    </w:p>
    <w:p w:rsidR="00275E31" w:rsidRPr="00B65E1E" w:rsidRDefault="00275E31" w:rsidP="0066459B">
      <w:pPr>
        <w:spacing w:after="0" w:line="240" w:lineRule="auto"/>
        <w:jc w:val="center"/>
        <w:rPr>
          <w:rFonts w:ascii="Times New Roman" w:hAnsi="Times New Roman"/>
          <w:b/>
          <w:lang w:eastAsia="ru-RU"/>
        </w:rPr>
      </w:pPr>
      <w:r w:rsidRPr="00B65E1E">
        <w:rPr>
          <w:rFonts w:ascii="Times New Roman" w:hAnsi="Times New Roman"/>
          <w:b/>
          <w:lang w:eastAsia="ru-RU"/>
        </w:rPr>
        <w:lastRenderedPageBreak/>
        <w:t>ОГЛАВЛЕНИЕ:</w:t>
      </w:r>
    </w:p>
    <w:p w:rsidR="00275E31" w:rsidRPr="00B65E1E" w:rsidRDefault="00275E31" w:rsidP="0066459B">
      <w:pPr>
        <w:spacing w:after="0" w:line="240" w:lineRule="auto"/>
        <w:jc w:val="center"/>
        <w:rPr>
          <w:rFonts w:ascii="Times New Roman" w:hAnsi="Times New Roman"/>
          <w:b/>
          <w:lang w:eastAsia="ru-RU"/>
        </w:rPr>
      </w:pPr>
    </w:p>
    <w:tbl>
      <w:tblPr>
        <w:tblpPr w:leftFromText="180" w:rightFromText="180" w:vertAnchor="text" w:horzAnchor="margin" w:tblpX="40" w:tblpY="87"/>
        <w:tblW w:w="9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4"/>
        <w:gridCol w:w="8261"/>
        <w:gridCol w:w="1090"/>
      </w:tblGrid>
      <w:tr w:rsidR="00B65E1E" w:rsidRPr="00B65E1E" w:rsidTr="00CE19DC">
        <w:tc>
          <w:tcPr>
            <w:tcW w:w="494" w:type="dxa"/>
          </w:tcPr>
          <w:p w:rsidR="00A3746A" w:rsidRPr="00B65E1E" w:rsidRDefault="00A3746A" w:rsidP="00A3746A">
            <w:pPr>
              <w:spacing w:after="0"/>
              <w:rPr>
                <w:rFonts w:ascii="Times New Roman" w:hAnsi="Times New Roman"/>
              </w:rPr>
            </w:pPr>
            <w:r w:rsidRPr="00B65E1E">
              <w:rPr>
                <w:rFonts w:ascii="Times New Roman" w:hAnsi="Times New Roman"/>
              </w:rPr>
              <w:t>№</w:t>
            </w:r>
          </w:p>
        </w:tc>
        <w:tc>
          <w:tcPr>
            <w:tcW w:w="8261" w:type="dxa"/>
          </w:tcPr>
          <w:p w:rsidR="00A3746A" w:rsidRPr="00B65E1E" w:rsidRDefault="00A3746A" w:rsidP="00A3746A">
            <w:pPr>
              <w:shd w:val="clear" w:color="auto" w:fill="FFFFFF"/>
              <w:spacing w:after="0"/>
              <w:contextualSpacing/>
              <w:rPr>
                <w:rFonts w:ascii="Times New Roman" w:hAnsi="Times New Roman"/>
              </w:rPr>
            </w:pPr>
          </w:p>
        </w:tc>
        <w:tc>
          <w:tcPr>
            <w:tcW w:w="1090" w:type="dxa"/>
          </w:tcPr>
          <w:p w:rsidR="00A3746A" w:rsidRPr="00B65E1E" w:rsidRDefault="00A3746A" w:rsidP="00A3746A">
            <w:pPr>
              <w:spacing w:after="0"/>
              <w:rPr>
                <w:rFonts w:ascii="Times New Roman" w:hAnsi="Times New Roman"/>
                <w:b/>
              </w:rPr>
            </w:pPr>
            <w:r w:rsidRPr="00B65E1E">
              <w:rPr>
                <w:rFonts w:ascii="Times New Roman" w:hAnsi="Times New Roman"/>
                <w:b/>
              </w:rPr>
              <w:t>Стр.</w:t>
            </w:r>
          </w:p>
        </w:tc>
      </w:tr>
      <w:tr w:rsidR="00B65E1E" w:rsidRPr="00B65E1E" w:rsidTr="00CE19DC">
        <w:tc>
          <w:tcPr>
            <w:tcW w:w="494" w:type="dxa"/>
          </w:tcPr>
          <w:p w:rsidR="00A3746A" w:rsidRPr="00B65E1E" w:rsidRDefault="00A3746A" w:rsidP="00A21AAC">
            <w:pPr>
              <w:pStyle w:val="af4"/>
              <w:numPr>
                <w:ilvl w:val="0"/>
                <w:numId w:val="3"/>
              </w:numPr>
              <w:spacing w:after="0" w:line="240" w:lineRule="auto"/>
              <w:jc w:val="center"/>
              <w:rPr>
                <w:rFonts w:ascii="Times New Roman" w:hAnsi="Times New Roman"/>
              </w:rPr>
            </w:pPr>
          </w:p>
        </w:tc>
        <w:tc>
          <w:tcPr>
            <w:tcW w:w="8261" w:type="dxa"/>
          </w:tcPr>
          <w:p w:rsidR="00A3746A" w:rsidRPr="00B65E1E" w:rsidRDefault="00A3746A" w:rsidP="00A3746A">
            <w:pPr>
              <w:spacing w:after="0"/>
              <w:rPr>
                <w:rFonts w:ascii="Times New Roman" w:hAnsi="Times New Roman"/>
                <w:b/>
              </w:rPr>
            </w:pPr>
            <w:r w:rsidRPr="00B65E1E">
              <w:rPr>
                <w:rFonts w:ascii="Times New Roman" w:hAnsi="Times New Roman"/>
                <w:b/>
              </w:rPr>
              <w:t>ТИТУЛЬНЫЙ ЛИСТ</w:t>
            </w:r>
          </w:p>
        </w:tc>
        <w:tc>
          <w:tcPr>
            <w:tcW w:w="1090" w:type="dxa"/>
          </w:tcPr>
          <w:p w:rsidR="00A3746A" w:rsidRPr="00B65E1E" w:rsidRDefault="00A3746A" w:rsidP="00284B04">
            <w:pPr>
              <w:spacing w:after="0"/>
              <w:jc w:val="center"/>
              <w:rPr>
                <w:rFonts w:ascii="Times New Roman" w:hAnsi="Times New Roman"/>
              </w:rPr>
            </w:pPr>
            <w:r w:rsidRPr="00B65E1E">
              <w:rPr>
                <w:rFonts w:ascii="Times New Roman" w:hAnsi="Times New Roman"/>
              </w:rPr>
              <w:t>1</w:t>
            </w:r>
          </w:p>
        </w:tc>
      </w:tr>
      <w:tr w:rsidR="00B65E1E" w:rsidRPr="00B65E1E" w:rsidTr="00CE19DC">
        <w:tc>
          <w:tcPr>
            <w:tcW w:w="494" w:type="dxa"/>
          </w:tcPr>
          <w:p w:rsidR="00A3746A" w:rsidRPr="00B65E1E" w:rsidRDefault="00A3746A" w:rsidP="00A21AAC">
            <w:pPr>
              <w:pStyle w:val="af4"/>
              <w:numPr>
                <w:ilvl w:val="0"/>
                <w:numId w:val="3"/>
              </w:numPr>
              <w:spacing w:after="0" w:line="240" w:lineRule="auto"/>
              <w:rPr>
                <w:rFonts w:ascii="Times New Roman" w:hAnsi="Times New Roman"/>
              </w:rPr>
            </w:pPr>
          </w:p>
        </w:tc>
        <w:tc>
          <w:tcPr>
            <w:tcW w:w="8261" w:type="dxa"/>
          </w:tcPr>
          <w:p w:rsidR="00A3746A" w:rsidRPr="00B65E1E" w:rsidRDefault="00A3746A" w:rsidP="00A3746A">
            <w:pPr>
              <w:spacing w:after="0"/>
              <w:rPr>
                <w:rFonts w:ascii="Times New Roman" w:hAnsi="Times New Roman"/>
              </w:rPr>
            </w:pPr>
            <w:r w:rsidRPr="00B65E1E">
              <w:rPr>
                <w:rFonts w:ascii="Times New Roman" w:hAnsi="Times New Roman"/>
              </w:rPr>
              <w:t>ОГЛАВЛЕНИЕ</w:t>
            </w:r>
          </w:p>
        </w:tc>
        <w:tc>
          <w:tcPr>
            <w:tcW w:w="1090" w:type="dxa"/>
          </w:tcPr>
          <w:p w:rsidR="00A3746A" w:rsidRPr="00B65E1E" w:rsidRDefault="00A3746A" w:rsidP="00284B04">
            <w:pPr>
              <w:spacing w:after="0"/>
              <w:jc w:val="center"/>
              <w:rPr>
                <w:rFonts w:ascii="Times New Roman" w:hAnsi="Times New Roman"/>
              </w:rPr>
            </w:pPr>
            <w:r w:rsidRPr="00B65E1E">
              <w:rPr>
                <w:rFonts w:ascii="Times New Roman" w:hAnsi="Times New Roman"/>
              </w:rPr>
              <w:t>2</w:t>
            </w:r>
          </w:p>
        </w:tc>
      </w:tr>
      <w:tr w:rsidR="00B65E1E" w:rsidRPr="00B65E1E" w:rsidTr="00CE19DC">
        <w:tc>
          <w:tcPr>
            <w:tcW w:w="494" w:type="dxa"/>
          </w:tcPr>
          <w:p w:rsidR="00A3746A" w:rsidRPr="00B65E1E" w:rsidRDefault="00A3746A" w:rsidP="00A21AAC">
            <w:pPr>
              <w:pStyle w:val="af4"/>
              <w:numPr>
                <w:ilvl w:val="0"/>
                <w:numId w:val="3"/>
              </w:numPr>
              <w:spacing w:after="0" w:line="240" w:lineRule="auto"/>
              <w:rPr>
                <w:rFonts w:ascii="Times New Roman" w:hAnsi="Times New Roman"/>
              </w:rPr>
            </w:pPr>
          </w:p>
        </w:tc>
        <w:tc>
          <w:tcPr>
            <w:tcW w:w="8261" w:type="dxa"/>
          </w:tcPr>
          <w:p w:rsidR="00A3746A" w:rsidRPr="00B65E1E" w:rsidRDefault="00A3746A" w:rsidP="00A3746A">
            <w:pPr>
              <w:spacing w:after="0"/>
              <w:rPr>
                <w:rFonts w:ascii="Times New Roman" w:hAnsi="Times New Roman"/>
              </w:rPr>
            </w:pPr>
            <w:r w:rsidRPr="00B65E1E">
              <w:rPr>
                <w:rFonts w:ascii="Times New Roman" w:hAnsi="Times New Roman"/>
              </w:rPr>
              <w:t>ОБЩИЕ ПОЛОЖЕНИЯ</w:t>
            </w:r>
          </w:p>
        </w:tc>
        <w:tc>
          <w:tcPr>
            <w:tcW w:w="1090" w:type="dxa"/>
          </w:tcPr>
          <w:p w:rsidR="00A3746A" w:rsidRPr="00B65E1E" w:rsidRDefault="003606B3" w:rsidP="00284B04">
            <w:pPr>
              <w:spacing w:after="0"/>
              <w:jc w:val="center"/>
              <w:rPr>
                <w:rFonts w:ascii="Times New Roman" w:hAnsi="Times New Roman"/>
              </w:rPr>
            </w:pPr>
            <w:r>
              <w:rPr>
                <w:rFonts w:ascii="Times New Roman" w:hAnsi="Times New Roman"/>
              </w:rPr>
              <w:t>3-4</w:t>
            </w:r>
          </w:p>
        </w:tc>
      </w:tr>
      <w:tr w:rsidR="00B65E1E" w:rsidRPr="00B65E1E" w:rsidTr="00CE19DC">
        <w:tc>
          <w:tcPr>
            <w:tcW w:w="494" w:type="dxa"/>
          </w:tcPr>
          <w:p w:rsidR="00A3746A" w:rsidRPr="00B65E1E" w:rsidRDefault="00A3746A" w:rsidP="00A21AAC">
            <w:pPr>
              <w:pStyle w:val="af4"/>
              <w:numPr>
                <w:ilvl w:val="0"/>
                <w:numId w:val="3"/>
              </w:numPr>
              <w:spacing w:after="0" w:line="240" w:lineRule="auto"/>
              <w:rPr>
                <w:rFonts w:ascii="Times New Roman" w:hAnsi="Times New Roman"/>
              </w:rPr>
            </w:pPr>
          </w:p>
        </w:tc>
        <w:tc>
          <w:tcPr>
            <w:tcW w:w="8261" w:type="dxa"/>
          </w:tcPr>
          <w:p w:rsidR="00A3746A" w:rsidRPr="00B65E1E" w:rsidRDefault="00A3746A" w:rsidP="00A3746A">
            <w:pPr>
              <w:spacing w:after="0"/>
              <w:rPr>
                <w:rFonts w:ascii="Times New Roman" w:hAnsi="Times New Roman"/>
              </w:rPr>
            </w:pPr>
            <w:r w:rsidRPr="00B65E1E">
              <w:rPr>
                <w:rFonts w:ascii="Times New Roman" w:hAnsi="Times New Roman"/>
                <w:bCs/>
              </w:rPr>
              <w:t>СОЦИАЛЬНОЕ ПАРТНЕРСТВО И КООРДИНАЦИЯ ДЕЙСТВИЙ СТОРОН КОЛЛЕКТИВНОГО ДОГОВОРА</w:t>
            </w:r>
          </w:p>
        </w:tc>
        <w:tc>
          <w:tcPr>
            <w:tcW w:w="1090" w:type="dxa"/>
          </w:tcPr>
          <w:p w:rsidR="00A3746A" w:rsidRPr="00B65E1E" w:rsidRDefault="00284B04" w:rsidP="00284B04">
            <w:pPr>
              <w:spacing w:after="0"/>
              <w:jc w:val="center"/>
              <w:rPr>
                <w:rFonts w:ascii="Times New Roman" w:hAnsi="Times New Roman"/>
              </w:rPr>
            </w:pPr>
            <w:r>
              <w:rPr>
                <w:rFonts w:ascii="Times New Roman" w:hAnsi="Times New Roman"/>
              </w:rPr>
              <w:t>4-5</w:t>
            </w:r>
          </w:p>
        </w:tc>
      </w:tr>
      <w:tr w:rsidR="00B65E1E" w:rsidRPr="00B65E1E" w:rsidTr="00CE19DC">
        <w:tc>
          <w:tcPr>
            <w:tcW w:w="494" w:type="dxa"/>
          </w:tcPr>
          <w:p w:rsidR="00A3746A" w:rsidRPr="00B65E1E" w:rsidRDefault="00A3746A" w:rsidP="00A21AAC">
            <w:pPr>
              <w:pStyle w:val="af4"/>
              <w:numPr>
                <w:ilvl w:val="0"/>
                <w:numId w:val="3"/>
              </w:numPr>
              <w:spacing w:after="0" w:line="240" w:lineRule="auto"/>
              <w:rPr>
                <w:rFonts w:ascii="Times New Roman" w:hAnsi="Times New Roman"/>
              </w:rPr>
            </w:pPr>
          </w:p>
        </w:tc>
        <w:tc>
          <w:tcPr>
            <w:tcW w:w="8261" w:type="dxa"/>
          </w:tcPr>
          <w:p w:rsidR="00A3746A" w:rsidRPr="00B65E1E" w:rsidRDefault="008A016A" w:rsidP="008A016A">
            <w:pPr>
              <w:spacing w:after="0"/>
              <w:rPr>
                <w:rFonts w:ascii="Times New Roman" w:hAnsi="Times New Roman"/>
              </w:rPr>
            </w:pPr>
            <w:r w:rsidRPr="00B65E1E">
              <w:rPr>
                <w:rFonts w:ascii="Times New Roman" w:hAnsi="Times New Roman"/>
              </w:rPr>
              <w:t>КАДРОВАЯ ПОЛИТИКА. ГАРАНТИИ ОБЕСПЕЧЕНИЯ ЗАНЯТОСТИ РАБОТНИКОВ</w:t>
            </w:r>
          </w:p>
        </w:tc>
        <w:tc>
          <w:tcPr>
            <w:tcW w:w="1090" w:type="dxa"/>
          </w:tcPr>
          <w:p w:rsidR="00A3746A" w:rsidRPr="00B65E1E" w:rsidRDefault="00284B04" w:rsidP="00284B04">
            <w:pPr>
              <w:spacing w:after="0"/>
              <w:jc w:val="center"/>
              <w:rPr>
                <w:rFonts w:ascii="Times New Roman" w:hAnsi="Times New Roman"/>
              </w:rPr>
            </w:pPr>
            <w:r>
              <w:rPr>
                <w:rFonts w:ascii="Times New Roman" w:hAnsi="Times New Roman"/>
              </w:rPr>
              <w:t>5-8</w:t>
            </w:r>
          </w:p>
        </w:tc>
      </w:tr>
      <w:tr w:rsidR="00B65E1E" w:rsidRPr="00B65E1E" w:rsidTr="0090155F">
        <w:trPr>
          <w:trHeight w:val="297"/>
        </w:trPr>
        <w:tc>
          <w:tcPr>
            <w:tcW w:w="494" w:type="dxa"/>
          </w:tcPr>
          <w:p w:rsidR="00A3746A" w:rsidRPr="00B65E1E" w:rsidRDefault="00A3746A" w:rsidP="00A21AAC">
            <w:pPr>
              <w:pStyle w:val="af4"/>
              <w:numPr>
                <w:ilvl w:val="0"/>
                <w:numId w:val="3"/>
              </w:numPr>
              <w:spacing w:after="0" w:line="240" w:lineRule="auto"/>
              <w:rPr>
                <w:rFonts w:ascii="Times New Roman" w:hAnsi="Times New Roman"/>
              </w:rPr>
            </w:pPr>
          </w:p>
        </w:tc>
        <w:tc>
          <w:tcPr>
            <w:tcW w:w="8261" w:type="dxa"/>
          </w:tcPr>
          <w:p w:rsidR="00A3746A" w:rsidRPr="00B65E1E" w:rsidRDefault="008A016A" w:rsidP="0090155F">
            <w:pPr>
              <w:rPr>
                <w:rFonts w:ascii="Times New Roman" w:hAnsi="Times New Roman"/>
              </w:rPr>
            </w:pPr>
            <w:r w:rsidRPr="00B65E1E">
              <w:rPr>
                <w:rFonts w:ascii="Times New Roman" w:hAnsi="Times New Roman"/>
              </w:rPr>
              <w:t>ТРУДОВЫЕ ОТНОШЕНИЯ</w:t>
            </w:r>
          </w:p>
        </w:tc>
        <w:tc>
          <w:tcPr>
            <w:tcW w:w="1090" w:type="dxa"/>
          </w:tcPr>
          <w:p w:rsidR="00A3746A" w:rsidRPr="00B65E1E" w:rsidRDefault="00284B04" w:rsidP="00284B04">
            <w:pPr>
              <w:spacing w:after="0"/>
              <w:jc w:val="center"/>
              <w:rPr>
                <w:rFonts w:ascii="Times New Roman" w:hAnsi="Times New Roman"/>
              </w:rPr>
            </w:pPr>
            <w:r>
              <w:rPr>
                <w:rFonts w:ascii="Times New Roman" w:hAnsi="Times New Roman"/>
              </w:rPr>
              <w:t>8-10</w:t>
            </w:r>
          </w:p>
        </w:tc>
      </w:tr>
      <w:tr w:rsidR="00B65E1E" w:rsidRPr="00B65E1E" w:rsidTr="00CE19DC">
        <w:tc>
          <w:tcPr>
            <w:tcW w:w="494" w:type="dxa"/>
          </w:tcPr>
          <w:p w:rsidR="00A3746A" w:rsidRPr="00B65E1E" w:rsidRDefault="00A3746A" w:rsidP="00A21AAC">
            <w:pPr>
              <w:pStyle w:val="af4"/>
              <w:numPr>
                <w:ilvl w:val="0"/>
                <w:numId w:val="3"/>
              </w:numPr>
              <w:spacing w:after="0" w:line="240" w:lineRule="auto"/>
              <w:rPr>
                <w:rFonts w:ascii="Times New Roman" w:hAnsi="Times New Roman"/>
              </w:rPr>
            </w:pPr>
          </w:p>
        </w:tc>
        <w:tc>
          <w:tcPr>
            <w:tcW w:w="8261" w:type="dxa"/>
          </w:tcPr>
          <w:p w:rsidR="00A3746A" w:rsidRPr="00B65E1E" w:rsidRDefault="008A016A" w:rsidP="008A016A">
            <w:pPr>
              <w:spacing w:after="0"/>
              <w:rPr>
                <w:rFonts w:ascii="Times New Roman" w:hAnsi="Times New Roman"/>
                <w:bCs/>
              </w:rPr>
            </w:pPr>
            <w:r w:rsidRPr="00B65E1E">
              <w:rPr>
                <w:rFonts w:ascii="Times New Roman" w:hAnsi="Times New Roman"/>
              </w:rPr>
              <w:t>ОПЛАТА И НОРМЫ ТРУДА</w:t>
            </w:r>
          </w:p>
        </w:tc>
        <w:tc>
          <w:tcPr>
            <w:tcW w:w="1090" w:type="dxa"/>
          </w:tcPr>
          <w:p w:rsidR="00A3746A" w:rsidRPr="00B65E1E" w:rsidRDefault="00284B04" w:rsidP="00284B04">
            <w:pPr>
              <w:spacing w:after="0"/>
              <w:jc w:val="center"/>
              <w:rPr>
                <w:rFonts w:ascii="Times New Roman" w:hAnsi="Times New Roman"/>
              </w:rPr>
            </w:pPr>
            <w:r>
              <w:rPr>
                <w:rFonts w:ascii="Times New Roman" w:hAnsi="Times New Roman"/>
              </w:rPr>
              <w:t>10-21</w:t>
            </w:r>
          </w:p>
        </w:tc>
      </w:tr>
      <w:tr w:rsidR="00B65E1E" w:rsidRPr="00B65E1E" w:rsidTr="00CE19DC">
        <w:tc>
          <w:tcPr>
            <w:tcW w:w="494" w:type="dxa"/>
          </w:tcPr>
          <w:p w:rsidR="00A3746A" w:rsidRPr="00B65E1E" w:rsidRDefault="00A3746A" w:rsidP="00A21AAC">
            <w:pPr>
              <w:pStyle w:val="af4"/>
              <w:numPr>
                <w:ilvl w:val="0"/>
                <w:numId w:val="3"/>
              </w:numPr>
              <w:spacing w:after="0" w:line="240" w:lineRule="auto"/>
              <w:rPr>
                <w:rFonts w:ascii="Times New Roman" w:hAnsi="Times New Roman"/>
              </w:rPr>
            </w:pPr>
          </w:p>
        </w:tc>
        <w:tc>
          <w:tcPr>
            <w:tcW w:w="8261" w:type="dxa"/>
          </w:tcPr>
          <w:p w:rsidR="00A3746A" w:rsidRPr="00B65E1E" w:rsidRDefault="00DC1B7C" w:rsidP="00DC1B7C">
            <w:pPr>
              <w:spacing w:after="0"/>
              <w:rPr>
                <w:rFonts w:ascii="Times New Roman" w:hAnsi="Times New Roman"/>
              </w:rPr>
            </w:pPr>
            <w:r w:rsidRPr="00B65E1E">
              <w:rPr>
                <w:rFonts w:ascii="Times New Roman" w:hAnsi="Times New Roman"/>
              </w:rPr>
              <w:t>РАБОЧЕЕ ВРЕМЯ И ВРЕМЯ ОТДЫХА</w:t>
            </w:r>
          </w:p>
        </w:tc>
        <w:tc>
          <w:tcPr>
            <w:tcW w:w="1090" w:type="dxa"/>
          </w:tcPr>
          <w:p w:rsidR="00A3746A" w:rsidRPr="00B65E1E" w:rsidRDefault="00284B04" w:rsidP="00284B04">
            <w:pPr>
              <w:spacing w:after="0"/>
              <w:jc w:val="center"/>
              <w:rPr>
                <w:rFonts w:ascii="Times New Roman" w:hAnsi="Times New Roman"/>
              </w:rPr>
            </w:pPr>
            <w:r>
              <w:rPr>
                <w:rFonts w:ascii="Times New Roman" w:hAnsi="Times New Roman"/>
              </w:rPr>
              <w:t>21-23</w:t>
            </w:r>
          </w:p>
        </w:tc>
      </w:tr>
      <w:tr w:rsidR="00B65E1E" w:rsidRPr="00B65E1E" w:rsidTr="00CE19DC">
        <w:tc>
          <w:tcPr>
            <w:tcW w:w="494" w:type="dxa"/>
          </w:tcPr>
          <w:p w:rsidR="00A3746A" w:rsidRPr="00B65E1E" w:rsidRDefault="00A3746A" w:rsidP="00A21AAC">
            <w:pPr>
              <w:pStyle w:val="af4"/>
              <w:numPr>
                <w:ilvl w:val="0"/>
                <w:numId w:val="3"/>
              </w:numPr>
              <w:spacing w:after="0" w:line="240" w:lineRule="auto"/>
              <w:rPr>
                <w:rFonts w:ascii="Times New Roman" w:hAnsi="Times New Roman"/>
              </w:rPr>
            </w:pPr>
          </w:p>
        </w:tc>
        <w:tc>
          <w:tcPr>
            <w:tcW w:w="8261" w:type="dxa"/>
          </w:tcPr>
          <w:p w:rsidR="00A3746A" w:rsidRPr="00B65E1E" w:rsidRDefault="00DC1B7C" w:rsidP="00DC1B7C">
            <w:pPr>
              <w:spacing w:after="0"/>
              <w:rPr>
                <w:rFonts w:ascii="Times New Roman" w:hAnsi="Times New Roman"/>
              </w:rPr>
            </w:pPr>
            <w:r w:rsidRPr="00B65E1E">
              <w:rPr>
                <w:rFonts w:ascii="Times New Roman" w:hAnsi="Times New Roman"/>
              </w:rPr>
              <w:t xml:space="preserve">СОЦИАЛЬНЫЕ ГАРАНТИИ, ЛЬГОТЫ, КОМПЕНСАЦИИ                                       </w:t>
            </w:r>
          </w:p>
        </w:tc>
        <w:tc>
          <w:tcPr>
            <w:tcW w:w="1090" w:type="dxa"/>
          </w:tcPr>
          <w:p w:rsidR="00A3746A" w:rsidRPr="00B65E1E" w:rsidRDefault="00284B04" w:rsidP="00284B04">
            <w:pPr>
              <w:spacing w:after="0"/>
              <w:jc w:val="center"/>
              <w:rPr>
                <w:rFonts w:ascii="Times New Roman" w:hAnsi="Times New Roman"/>
              </w:rPr>
            </w:pPr>
            <w:r>
              <w:rPr>
                <w:rFonts w:ascii="Times New Roman" w:hAnsi="Times New Roman"/>
              </w:rPr>
              <w:t>23-24</w:t>
            </w:r>
          </w:p>
        </w:tc>
      </w:tr>
      <w:tr w:rsidR="00B65E1E" w:rsidRPr="00B65E1E" w:rsidTr="00CE19DC">
        <w:tc>
          <w:tcPr>
            <w:tcW w:w="494" w:type="dxa"/>
          </w:tcPr>
          <w:p w:rsidR="00A3746A" w:rsidRPr="00B65E1E" w:rsidRDefault="00A3746A" w:rsidP="00A21AAC">
            <w:pPr>
              <w:pStyle w:val="af4"/>
              <w:numPr>
                <w:ilvl w:val="0"/>
                <w:numId w:val="3"/>
              </w:numPr>
              <w:spacing w:after="0" w:line="240" w:lineRule="auto"/>
              <w:rPr>
                <w:rFonts w:ascii="Times New Roman" w:hAnsi="Times New Roman"/>
              </w:rPr>
            </w:pPr>
          </w:p>
        </w:tc>
        <w:tc>
          <w:tcPr>
            <w:tcW w:w="8261" w:type="dxa"/>
          </w:tcPr>
          <w:p w:rsidR="00A3746A" w:rsidRPr="00B65E1E" w:rsidRDefault="00A3746A" w:rsidP="00A3746A">
            <w:pPr>
              <w:spacing w:after="0"/>
              <w:rPr>
                <w:rFonts w:ascii="Times New Roman" w:hAnsi="Times New Roman"/>
                <w:lang w:eastAsia="ar-SA"/>
              </w:rPr>
            </w:pPr>
            <w:r w:rsidRPr="00B65E1E">
              <w:rPr>
                <w:rFonts w:ascii="Times New Roman" w:hAnsi="Times New Roman"/>
              </w:rPr>
              <w:t>ОХРАНА ТРУДА</w:t>
            </w:r>
          </w:p>
        </w:tc>
        <w:tc>
          <w:tcPr>
            <w:tcW w:w="1090" w:type="dxa"/>
          </w:tcPr>
          <w:p w:rsidR="00A3746A" w:rsidRPr="00B65E1E" w:rsidRDefault="00284B04" w:rsidP="00284B04">
            <w:pPr>
              <w:spacing w:after="0"/>
              <w:jc w:val="center"/>
              <w:rPr>
                <w:rFonts w:ascii="Times New Roman" w:hAnsi="Times New Roman"/>
              </w:rPr>
            </w:pPr>
            <w:r>
              <w:rPr>
                <w:rFonts w:ascii="Times New Roman" w:hAnsi="Times New Roman"/>
              </w:rPr>
              <w:t>25-27</w:t>
            </w:r>
          </w:p>
        </w:tc>
      </w:tr>
      <w:tr w:rsidR="00B65E1E" w:rsidRPr="00B65E1E" w:rsidTr="00CE19DC">
        <w:tc>
          <w:tcPr>
            <w:tcW w:w="494" w:type="dxa"/>
          </w:tcPr>
          <w:p w:rsidR="00A3746A" w:rsidRPr="00B65E1E" w:rsidRDefault="00A3746A" w:rsidP="00A21AAC">
            <w:pPr>
              <w:pStyle w:val="af4"/>
              <w:numPr>
                <w:ilvl w:val="0"/>
                <w:numId w:val="3"/>
              </w:numPr>
              <w:spacing w:after="0" w:line="240" w:lineRule="auto"/>
              <w:rPr>
                <w:rFonts w:ascii="Times New Roman" w:hAnsi="Times New Roman"/>
              </w:rPr>
            </w:pPr>
          </w:p>
        </w:tc>
        <w:tc>
          <w:tcPr>
            <w:tcW w:w="8261" w:type="dxa"/>
          </w:tcPr>
          <w:p w:rsidR="00A3746A" w:rsidRPr="00B65E1E" w:rsidRDefault="00A3746A" w:rsidP="00A3746A">
            <w:pPr>
              <w:spacing w:after="0"/>
              <w:ind w:firstLine="33"/>
              <w:rPr>
                <w:rFonts w:ascii="Times New Roman" w:hAnsi="Times New Roman"/>
                <w:bCs/>
              </w:rPr>
            </w:pPr>
            <w:r w:rsidRPr="00B65E1E">
              <w:rPr>
                <w:rFonts w:ascii="Times New Roman" w:hAnsi="Times New Roman"/>
                <w:bCs/>
              </w:rPr>
              <w:t>ГАРАНТИИ  ПРАВ ПРОФСОЮЗНЫХ ОРГАН</w:t>
            </w:r>
            <w:r w:rsidR="00142F6F" w:rsidRPr="00B65E1E">
              <w:rPr>
                <w:rFonts w:ascii="Times New Roman" w:hAnsi="Times New Roman"/>
                <w:bCs/>
              </w:rPr>
              <w:t>ОВ</w:t>
            </w:r>
          </w:p>
          <w:p w:rsidR="00A3746A" w:rsidRPr="00B65E1E" w:rsidRDefault="00A3746A" w:rsidP="00142F6F">
            <w:pPr>
              <w:spacing w:after="0"/>
              <w:ind w:firstLine="33"/>
              <w:rPr>
                <w:rFonts w:ascii="Times New Roman" w:hAnsi="Times New Roman"/>
                <w:bCs/>
              </w:rPr>
            </w:pPr>
            <w:r w:rsidRPr="00B65E1E">
              <w:rPr>
                <w:rFonts w:ascii="Times New Roman" w:hAnsi="Times New Roman"/>
                <w:bCs/>
              </w:rPr>
              <w:t>И ЧЛЕНОВ ПРОФСОЮЗ</w:t>
            </w:r>
            <w:r w:rsidR="00142F6F" w:rsidRPr="00B65E1E">
              <w:rPr>
                <w:rFonts w:ascii="Times New Roman" w:hAnsi="Times New Roman"/>
                <w:bCs/>
              </w:rPr>
              <w:t>НОЙ ОРГАНИЗАЦИИ</w:t>
            </w:r>
            <w:r w:rsidR="00142F6F" w:rsidRPr="00B65E1E">
              <w:rPr>
                <w:rFonts w:ascii="Times New Roman" w:hAnsi="Times New Roman"/>
                <w:b/>
                <w:sz w:val="26"/>
                <w:szCs w:val="26"/>
              </w:rPr>
              <w:t xml:space="preserve"> </w:t>
            </w:r>
          </w:p>
        </w:tc>
        <w:tc>
          <w:tcPr>
            <w:tcW w:w="1090" w:type="dxa"/>
          </w:tcPr>
          <w:p w:rsidR="00A3746A" w:rsidRPr="00B65E1E" w:rsidRDefault="00284B04" w:rsidP="00284B04">
            <w:pPr>
              <w:spacing w:after="0"/>
              <w:jc w:val="center"/>
              <w:rPr>
                <w:rFonts w:ascii="Times New Roman" w:hAnsi="Times New Roman"/>
              </w:rPr>
            </w:pPr>
            <w:r>
              <w:rPr>
                <w:rFonts w:ascii="Times New Roman" w:hAnsi="Times New Roman"/>
              </w:rPr>
              <w:t>27-28</w:t>
            </w:r>
          </w:p>
        </w:tc>
      </w:tr>
      <w:tr w:rsidR="00B65E1E" w:rsidRPr="00B65E1E" w:rsidTr="00CE19DC">
        <w:tc>
          <w:tcPr>
            <w:tcW w:w="494" w:type="dxa"/>
          </w:tcPr>
          <w:p w:rsidR="00A3746A" w:rsidRPr="00B65E1E" w:rsidRDefault="00A3746A" w:rsidP="00A21AAC">
            <w:pPr>
              <w:pStyle w:val="af4"/>
              <w:numPr>
                <w:ilvl w:val="0"/>
                <w:numId w:val="3"/>
              </w:numPr>
              <w:spacing w:after="0" w:line="240" w:lineRule="auto"/>
              <w:rPr>
                <w:rFonts w:ascii="Times New Roman" w:hAnsi="Times New Roman"/>
              </w:rPr>
            </w:pPr>
          </w:p>
        </w:tc>
        <w:tc>
          <w:tcPr>
            <w:tcW w:w="8261" w:type="dxa"/>
          </w:tcPr>
          <w:p w:rsidR="00A3746A" w:rsidRPr="00B65E1E" w:rsidRDefault="00A3746A" w:rsidP="00142F6F">
            <w:pPr>
              <w:spacing w:after="0"/>
              <w:ind w:firstLine="33"/>
              <w:rPr>
                <w:rFonts w:ascii="Times New Roman" w:hAnsi="Times New Roman"/>
                <w:bCs/>
              </w:rPr>
            </w:pPr>
            <w:r w:rsidRPr="00B65E1E">
              <w:rPr>
                <w:rFonts w:ascii="Times New Roman" w:hAnsi="Times New Roman"/>
              </w:rPr>
              <w:t>ОБЯЗАТЕЛЬСТВА ПРОФСОЮ</w:t>
            </w:r>
            <w:r w:rsidR="00142F6F" w:rsidRPr="00B65E1E">
              <w:rPr>
                <w:rFonts w:ascii="Times New Roman" w:hAnsi="Times New Roman"/>
              </w:rPr>
              <w:t>ЗНОГО КОМИТЕТА</w:t>
            </w:r>
            <w:r w:rsidR="00142F6F" w:rsidRPr="00B65E1E">
              <w:rPr>
                <w:rFonts w:ascii="Times New Roman" w:hAnsi="Times New Roman"/>
                <w:b/>
                <w:sz w:val="26"/>
                <w:szCs w:val="26"/>
              </w:rPr>
              <w:t xml:space="preserve"> </w:t>
            </w:r>
          </w:p>
        </w:tc>
        <w:tc>
          <w:tcPr>
            <w:tcW w:w="1090" w:type="dxa"/>
          </w:tcPr>
          <w:p w:rsidR="00A3746A" w:rsidRPr="00B65E1E" w:rsidRDefault="00284B04" w:rsidP="00284B04">
            <w:pPr>
              <w:spacing w:after="0"/>
              <w:jc w:val="center"/>
              <w:rPr>
                <w:rFonts w:ascii="Times New Roman" w:hAnsi="Times New Roman"/>
              </w:rPr>
            </w:pPr>
            <w:r>
              <w:rPr>
                <w:rFonts w:ascii="Times New Roman" w:hAnsi="Times New Roman"/>
              </w:rPr>
              <w:t>28-29</w:t>
            </w:r>
          </w:p>
        </w:tc>
      </w:tr>
      <w:tr w:rsidR="00B65E1E" w:rsidRPr="00B65E1E" w:rsidTr="00CE19DC">
        <w:tc>
          <w:tcPr>
            <w:tcW w:w="494" w:type="dxa"/>
          </w:tcPr>
          <w:p w:rsidR="00A3746A" w:rsidRPr="00B65E1E" w:rsidRDefault="00A3746A" w:rsidP="00A21AAC">
            <w:pPr>
              <w:pStyle w:val="af4"/>
              <w:numPr>
                <w:ilvl w:val="0"/>
                <w:numId w:val="3"/>
              </w:numPr>
              <w:spacing w:after="0" w:line="240" w:lineRule="auto"/>
              <w:rPr>
                <w:rFonts w:ascii="Times New Roman" w:hAnsi="Times New Roman"/>
              </w:rPr>
            </w:pPr>
          </w:p>
        </w:tc>
        <w:tc>
          <w:tcPr>
            <w:tcW w:w="8261" w:type="dxa"/>
          </w:tcPr>
          <w:p w:rsidR="00A3746A" w:rsidRPr="00B65E1E" w:rsidRDefault="00142F6F" w:rsidP="00A3746A">
            <w:pPr>
              <w:spacing w:after="0"/>
              <w:ind w:firstLine="33"/>
              <w:rPr>
                <w:rFonts w:ascii="Times New Roman" w:hAnsi="Times New Roman"/>
              </w:rPr>
            </w:pPr>
            <w:r w:rsidRPr="00B65E1E">
              <w:rPr>
                <w:rFonts w:ascii="Times New Roman" w:hAnsi="Times New Roman"/>
              </w:rPr>
              <w:t>ЗАКЛЮЧИТЕЛЬНЫЙ</w:t>
            </w:r>
          </w:p>
        </w:tc>
        <w:tc>
          <w:tcPr>
            <w:tcW w:w="1090" w:type="dxa"/>
          </w:tcPr>
          <w:p w:rsidR="00A3746A" w:rsidRPr="00B65E1E" w:rsidRDefault="00284B04" w:rsidP="00284B04">
            <w:pPr>
              <w:spacing w:after="0"/>
              <w:jc w:val="center"/>
              <w:rPr>
                <w:rFonts w:ascii="Times New Roman" w:hAnsi="Times New Roman"/>
              </w:rPr>
            </w:pPr>
            <w:r>
              <w:rPr>
                <w:rFonts w:ascii="Times New Roman" w:hAnsi="Times New Roman"/>
              </w:rPr>
              <w:t>29-30</w:t>
            </w:r>
          </w:p>
        </w:tc>
      </w:tr>
      <w:tr w:rsidR="00B65E1E" w:rsidRPr="00B65E1E" w:rsidTr="00CE19DC">
        <w:tc>
          <w:tcPr>
            <w:tcW w:w="494" w:type="dxa"/>
          </w:tcPr>
          <w:p w:rsidR="00A3746A" w:rsidRPr="00B65E1E" w:rsidRDefault="00A3746A" w:rsidP="00A21AAC">
            <w:pPr>
              <w:pStyle w:val="af4"/>
              <w:numPr>
                <w:ilvl w:val="0"/>
                <w:numId w:val="3"/>
              </w:numPr>
              <w:spacing w:after="0" w:line="240" w:lineRule="auto"/>
              <w:rPr>
                <w:rFonts w:ascii="Times New Roman" w:hAnsi="Times New Roman"/>
              </w:rPr>
            </w:pPr>
          </w:p>
        </w:tc>
        <w:tc>
          <w:tcPr>
            <w:tcW w:w="8261" w:type="dxa"/>
          </w:tcPr>
          <w:p w:rsidR="00A3746A" w:rsidRPr="00B65E1E" w:rsidRDefault="00A3746A" w:rsidP="00A3746A">
            <w:pPr>
              <w:spacing w:after="0"/>
              <w:rPr>
                <w:rFonts w:ascii="Times New Roman" w:hAnsi="Times New Roman"/>
                <w:b/>
              </w:rPr>
            </w:pPr>
            <w:r w:rsidRPr="00B65E1E">
              <w:rPr>
                <w:rFonts w:ascii="Times New Roman" w:hAnsi="Times New Roman"/>
                <w:b/>
              </w:rPr>
              <w:t>ПРИЛОЖЕНИЯ К КОЛЛЕКТИВНОМУ ДОГОВОРУ</w:t>
            </w:r>
          </w:p>
        </w:tc>
        <w:tc>
          <w:tcPr>
            <w:tcW w:w="1090" w:type="dxa"/>
          </w:tcPr>
          <w:p w:rsidR="00A3746A" w:rsidRPr="00B65E1E" w:rsidRDefault="00A3746A" w:rsidP="00284B04">
            <w:pPr>
              <w:spacing w:after="0"/>
              <w:jc w:val="center"/>
              <w:rPr>
                <w:rFonts w:ascii="Times New Roman" w:hAnsi="Times New Roman"/>
              </w:rPr>
            </w:pPr>
          </w:p>
        </w:tc>
      </w:tr>
      <w:tr w:rsidR="00B65E1E" w:rsidRPr="00B65E1E" w:rsidTr="00CE19DC">
        <w:tc>
          <w:tcPr>
            <w:tcW w:w="494" w:type="dxa"/>
          </w:tcPr>
          <w:p w:rsidR="00A3746A" w:rsidRPr="00B65E1E" w:rsidRDefault="00A3746A" w:rsidP="00A21AAC">
            <w:pPr>
              <w:pStyle w:val="af4"/>
              <w:numPr>
                <w:ilvl w:val="0"/>
                <w:numId w:val="3"/>
              </w:numPr>
              <w:spacing w:after="0" w:line="240" w:lineRule="auto"/>
              <w:rPr>
                <w:rFonts w:ascii="Times New Roman" w:hAnsi="Times New Roman"/>
              </w:rPr>
            </w:pPr>
          </w:p>
        </w:tc>
        <w:tc>
          <w:tcPr>
            <w:tcW w:w="8261" w:type="dxa"/>
          </w:tcPr>
          <w:p w:rsidR="00A3746A" w:rsidRPr="00B65E1E" w:rsidRDefault="00A3746A" w:rsidP="00D25040">
            <w:pPr>
              <w:spacing w:after="0"/>
              <w:rPr>
                <w:rFonts w:ascii="Times New Roman" w:hAnsi="Times New Roman"/>
              </w:rPr>
            </w:pPr>
            <w:r w:rsidRPr="00B65E1E">
              <w:rPr>
                <w:rFonts w:ascii="Times New Roman" w:hAnsi="Times New Roman"/>
              </w:rPr>
              <w:t xml:space="preserve">ПРИЛОЖЕНИЕ № 1. </w:t>
            </w:r>
            <w:r w:rsidR="00D25040" w:rsidRPr="00B65E1E">
              <w:rPr>
                <w:rFonts w:ascii="Times New Roman" w:hAnsi="Times New Roman"/>
              </w:rPr>
              <w:t xml:space="preserve">Положение о комиссии по трудовым спорам </w:t>
            </w:r>
            <w:r w:rsidRPr="00B65E1E">
              <w:rPr>
                <w:rFonts w:ascii="Times New Roman" w:hAnsi="Times New Roman"/>
              </w:rPr>
              <w:t xml:space="preserve"> </w:t>
            </w:r>
          </w:p>
        </w:tc>
        <w:tc>
          <w:tcPr>
            <w:tcW w:w="1090" w:type="dxa"/>
          </w:tcPr>
          <w:p w:rsidR="00A3746A" w:rsidRPr="00B65E1E" w:rsidRDefault="00284B04" w:rsidP="00284B04">
            <w:pPr>
              <w:spacing w:after="0"/>
              <w:jc w:val="center"/>
              <w:rPr>
                <w:rFonts w:ascii="Times New Roman" w:hAnsi="Times New Roman"/>
              </w:rPr>
            </w:pPr>
            <w:r>
              <w:rPr>
                <w:rFonts w:ascii="Times New Roman" w:hAnsi="Times New Roman"/>
              </w:rPr>
              <w:t>31-34</w:t>
            </w:r>
          </w:p>
        </w:tc>
      </w:tr>
      <w:tr w:rsidR="00B65E1E" w:rsidRPr="00B65E1E" w:rsidTr="00CE19DC">
        <w:tc>
          <w:tcPr>
            <w:tcW w:w="494" w:type="dxa"/>
          </w:tcPr>
          <w:p w:rsidR="00A3746A" w:rsidRPr="00B65E1E" w:rsidRDefault="00A3746A" w:rsidP="00A21AAC">
            <w:pPr>
              <w:pStyle w:val="af4"/>
              <w:numPr>
                <w:ilvl w:val="0"/>
                <w:numId w:val="3"/>
              </w:numPr>
              <w:spacing w:after="0" w:line="240" w:lineRule="auto"/>
              <w:rPr>
                <w:rFonts w:ascii="Times New Roman" w:hAnsi="Times New Roman"/>
              </w:rPr>
            </w:pPr>
          </w:p>
        </w:tc>
        <w:tc>
          <w:tcPr>
            <w:tcW w:w="8261" w:type="dxa"/>
          </w:tcPr>
          <w:p w:rsidR="00A3746A" w:rsidRPr="00B65E1E" w:rsidRDefault="00A3746A" w:rsidP="00A3746A">
            <w:pPr>
              <w:spacing w:after="0"/>
              <w:rPr>
                <w:rFonts w:ascii="Times New Roman" w:hAnsi="Times New Roman"/>
              </w:rPr>
            </w:pPr>
            <w:r w:rsidRPr="00B65E1E">
              <w:rPr>
                <w:rFonts w:ascii="Times New Roman" w:hAnsi="Times New Roman"/>
              </w:rPr>
              <w:t xml:space="preserve">ПРИЛОЖЕНИЕ № 2. </w:t>
            </w:r>
            <w:r w:rsidR="00D25040" w:rsidRPr="00B65E1E">
              <w:rPr>
                <w:rFonts w:ascii="Times New Roman" w:hAnsi="Times New Roman"/>
              </w:rPr>
              <w:t xml:space="preserve"> Правила внутреннего трудового распорядка</w:t>
            </w:r>
          </w:p>
        </w:tc>
        <w:tc>
          <w:tcPr>
            <w:tcW w:w="1090" w:type="dxa"/>
          </w:tcPr>
          <w:p w:rsidR="00A3746A" w:rsidRPr="00B65E1E" w:rsidRDefault="00687384" w:rsidP="00284B04">
            <w:pPr>
              <w:spacing w:after="0"/>
              <w:jc w:val="center"/>
              <w:rPr>
                <w:rFonts w:ascii="Times New Roman" w:hAnsi="Times New Roman"/>
              </w:rPr>
            </w:pPr>
            <w:r>
              <w:rPr>
                <w:rFonts w:ascii="Times New Roman" w:hAnsi="Times New Roman"/>
              </w:rPr>
              <w:t>35-53</w:t>
            </w:r>
          </w:p>
        </w:tc>
      </w:tr>
      <w:tr w:rsidR="00B65E1E" w:rsidRPr="00B65E1E" w:rsidTr="00CE19DC">
        <w:tc>
          <w:tcPr>
            <w:tcW w:w="494" w:type="dxa"/>
          </w:tcPr>
          <w:p w:rsidR="00632F92" w:rsidRPr="00B65E1E" w:rsidRDefault="00632F92" w:rsidP="00A21AAC">
            <w:pPr>
              <w:pStyle w:val="af4"/>
              <w:numPr>
                <w:ilvl w:val="0"/>
                <w:numId w:val="3"/>
              </w:numPr>
              <w:spacing w:after="0" w:line="240" w:lineRule="auto"/>
              <w:rPr>
                <w:rFonts w:ascii="Times New Roman" w:hAnsi="Times New Roman"/>
              </w:rPr>
            </w:pPr>
          </w:p>
        </w:tc>
        <w:tc>
          <w:tcPr>
            <w:tcW w:w="8261" w:type="dxa"/>
          </w:tcPr>
          <w:p w:rsidR="00632F92" w:rsidRPr="00B65E1E" w:rsidRDefault="00632F92" w:rsidP="00A3746A">
            <w:pPr>
              <w:spacing w:after="0"/>
              <w:rPr>
                <w:rFonts w:ascii="Times New Roman" w:hAnsi="Times New Roman"/>
              </w:rPr>
            </w:pPr>
            <w:r w:rsidRPr="00B65E1E">
              <w:rPr>
                <w:rFonts w:ascii="Times New Roman" w:hAnsi="Times New Roman"/>
              </w:rPr>
              <w:t>ПРИЛОЖЕНИЕ № 3. Положение об оплате труда  работников</w:t>
            </w:r>
          </w:p>
        </w:tc>
        <w:tc>
          <w:tcPr>
            <w:tcW w:w="1090" w:type="dxa"/>
          </w:tcPr>
          <w:p w:rsidR="00632F92" w:rsidRPr="00B65E1E" w:rsidRDefault="00687384" w:rsidP="00284B04">
            <w:pPr>
              <w:spacing w:after="0"/>
              <w:jc w:val="center"/>
              <w:rPr>
                <w:rFonts w:ascii="Times New Roman" w:hAnsi="Times New Roman"/>
              </w:rPr>
            </w:pPr>
            <w:r>
              <w:rPr>
                <w:rFonts w:ascii="Times New Roman" w:hAnsi="Times New Roman"/>
              </w:rPr>
              <w:t>54</w:t>
            </w:r>
            <w:r w:rsidR="00284B04">
              <w:rPr>
                <w:rFonts w:ascii="Times New Roman" w:hAnsi="Times New Roman"/>
              </w:rPr>
              <w:t>-78</w:t>
            </w:r>
          </w:p>
        </w:tc>
      </w:tr>
      <w:tr w:rsidR="00B65E1E" w:rsidRPr="00B65E1E" w:rsidTr="00CE19DC">
        <w:tc>
          <w:tcPr>
            <w:tcW w:w="494" w:type="dxa"/>
          </w:tcPr>
          <w:p w:rsidR="00A3746A" w:rsidRPr="00B65E1E" w:rsidRDefault="00A3746A" w:rsidP="00A21AAC">
            <w:pPr>
              <w:pStyle w:val="af4"/>
              <w:numPr>
                <w:ilvl w:val="0"/>
                <w:numId w:val="3"/>
              </w:numPr>
              <w:spacing w:after="0" w:line="240" w:lineRule="auto"/>
              <w:rPr>
                <w:rFonts w:ascii="Times New Roman" w:hAnsi="Times New Roman"/>
              </w:rPr>
            </w:pPr>
          </w:p>
        </w:tc>
        <w:tc>
          <w:tcPr>
            <w:tcW w:w="8261" w:type="dxa"/>
          </w:tcPr>
          <w:p w:rsidR="0090155F" w:rsidRDefault="00B014CA" w:rsidP="00A3746A">
            <w:pPr>
              <w:spacing w:after="0"/>
              <w:rPr>
                <w:rFonts w:ascii="Times New Roman" w:hAnsi="Times New Roman"/>
              </w:rPr>
            </w:pPr>
            <w:r w:rsidRPr="00B65E1E">
              <w:rPr>
                <w:rFonts w:ascii="Times New Roman" w:hAnsi="Times New Roman"/>
              </w:rPr>
              <w:t xml:space="preserve">ПРИЛОЖЕНИЕ № 4.  </w:t>
            </w:r>
          </w:p>
          <w:p w:rsidR="00A3746A" w:rsidRPr="00B65E1E" w:rsidRDefault="00A3746A" w:rsidP="00A3746A">
            <w:pPr>
              <w:spacing w:after="0"/>
              <w:rPr>
                <w:rFonts w:ascii="Times New Roman" w:hAnsi="Times New Roman"/>
              </w:rPr>
            </w:pPr>
            <w:r w:rsidRPr="00B65E1E">
              <w:rPr>
                <w:rFonts w:ascii="Times New Roman" w:hAnsi="Times New Roman"/>
              </w:rPr>
              <w:t xml:space="preserve">Положение о распределении стимулирующего фонда оплаты труда </w:t>
            </w:r>
          </w:p>
        </w:tc>
        <w:tc>
          <w:tcPr>
            <w:tcW w:w="1090" w:type="dxa"/>
          </w:tcPr>
          <w:p w:rsidR="00A3746A" w:rsidRPr="00B65E1E" w:rsidRDefault="00687384" w:rsidP="00284B04">
            <w:pPr>
              <w:spacing w:after="0"/>
              <w:jc w:val="center"/>
              <w:rPr>
                <w:rFonts w:ascii="Times New Roman" w:hAnsi="Times New Roman"/>
              </w:rPr>
            </w:pPr>
            <w:r>
              <w:rPr>
                <w:rFonts w:ascii="Times New Roman" w:hAnsi="Times New Roman"/>
              </w:rPr>
              <w:t>79-103</w:t>
            </w:r>
          </w:p>
        </w:tc>
      </w:tr>
      <w:tr w:rsidR="00B65E1E" w:rsidRPr="00B65E1E" w:rsidTr="00CE19DC">
        <w:tc>
          <w:tcPr>
            <w:tcW w:w="494" w:type="dxa"/>
          </w:tcPr>
          <w:p w:rsidR="00A3746A" w:rsidRPr="00B65E1E" w:rsidRDefault="00A3746A" w:rsidP="00A21AAC">
            <w:pPr>
              <w:pStyle w:val="af4"/>
              <w:numPr>
                <w:ilvl w:val="0"/>
                <w:numId w:val="3"/>
              </w:numPr>
              <w:spacing w:after="0" w:line="240" w:lineRule="auto"/>
              <w:rPr>
                <w:rFonts w:ascii="Times New Roman" w:hAnsi="Times New Roman"/>
              </w:rPr>
            </w:pPr>
          </w:p>
        </w:tc>
        <w:tc>
          <w:tcPr>
            <w:tcW w:w="8261" w:type="dxa"/>
          </w:tcPr>
          <w:p w:rsidR="00B014CA" w:rsidRPr="00B65E1E" w:rsidRDefault="00B014CA" w:rsidP="00B014CA">
            <w:pPr>
              <w:suppressAutoHyphens/>
              <w:autoSpaceDE w:val="0"/>
              <w:spacing w:after="0"/>
              <w:rPr>
                <w:rFonts w:ascii="Times New Roman" w:hAnsi="Times New Roman"/>
              </w:rPr>
            </w:pPr>
            <w:r w:rsidRPr="00B65E1E">
              <w:rPr>
                <w:rFonts w:ascii="Times New Roman" w:hAnsi="Times New Roman"/>
              </w:rPr>
              <w:t xml:space="preserve">ПРИЛОЖЕНИЕ № 5. </w:t>
            </w:r>
          </w:p>
          <w:p w:rsidR="00A3746A" w:rsidRPr="00B65E1E" w:rsidRDefault="00A3746A" w:rsidP="00A3746A">
            <w:pPr>
              <w:spacing w:after="0"/>
              <w:rPr>
                <w:rFonts w:ascii="Times New Roman" w:hAnsi="Times New Roman"/>
              </w:rPr>
            </w:pPr>
            <w:r w:rsidRPr="00B65E1E">
              <w:rPr>
                <w:rFonts w:ascii="Times New Roman" w:hAnsi="Times New Roman"/>
              </w:rPr>
              <w:t xml:space="preserve">Положение о премировании работников </w:t>
            </w:r>
          </w:p>
        </w:tc>
        <w:tc>
          <w:tcPr>
            <w:tcW w:w="1090" w:type="dxa"/>
          </w:tcPr>
          <w:p w:rsidR="00A3746A" w:rsidRPr="00B65E1E" w:rsidRDefault="00687384" w:rsidP="00284B04">
            <w:pPr>
              <w:spacing w:after="0"/>
              <w:jc w:val="center"/>
              <w:rPr>
                <w:rFonts w:ascii="Times New Roman" w:hAnsi="Times New Roman"/>
              </w:rPr>
            </w:pPr>
            <w:r>
              <w:rPr>
                <w:rFonts w:ascii="Times New Roman" w:hAnsi="Times New Roman"/>
              </w:rPr>
              <w:t>104-10</w:t>
            </w:r>
            <w:r w:rsidR="00284B04">
              <w:rPr>
                <w:rFonts w:ascii="Times New Roman" w:hAnsi="Times New Roman"/>
              </w:rPr>
              <w:t>8</w:t>
            </w:r>
          </w:p>
        </w:tc>
      </w:tr>
      <w:tr w:rsidR="00B65E1E" w:rsidRPr="00B65E1E" w:rsidTr="00CE19DC">
        <w:tc>
          <w:tcPr>
            <w:tcW w:w="494" w:type="dxa"/>
          </w:tcPr>
          <w:p w:rsidR="003E10D5" w:rsidRPr="00B65E1E" w:rsidRDefault="003E10D5" w:rsidP="00A21AAC">
            <w:pPr>
              <w:pStyle w:val="af4"/>
              <w:numPr>
                <w:ilvl w:val="0"/>
                <w:numId w:val="3"/>
              </w:numPr>
              <w:spacing w:after="0" w:line="240" w:lineRule="auto"/>
              <w:rPr>
                <w:rFonts w:ascii="Times New Roman" w:hAnsi="Times New Roman"/>
              </w:rPr>
            </w:pPr>
          </w:p>
        </w:tc>
        <w:tc>
          <w:tcPr>
            <w:tcW w:w="8261" w:type="dxa"/>
          </w:tcPr>
          <w:p w:rsidR="003E10D5" w:rsidRPr="00B65E1E" w:rsidRDefault="003E10D5" w:rsidP="003E10D5">
            <w:pPr>
              <w:spacing w:after="0"/>
              <w:rPr>
                <w:rFonts w:ascii="Times New Roman" w:hAnsi="Times New Roman"/>
              </w:rPr>
            </w:pPr>
            <w:r w:rsidRPr="00B65E1E">
              <w:rPr>
                <w:rFonts w:ascii="Times New Roman" w:hAnsi="Times New Roman"/>
              </w:rPr>
              <w:t xml:space="preserve">ПРИЛОЖЕНИЕ № 6. </w:t>
            </w:r>
          </w:p>
          <w:p w:rsidR="003E10D5" w:rsidRPr="00B65E1E" w:rsidRDefault="003E10D5" w:rsidP="00B014CA">
            <w:pPr>
              <w:suppressAutoHyphens/>
              <w:autoSpaceDE w:val="0"/>
              <w:spacing w:after="0"/>
              <w:rPr>
                <w:rFonts w:ascii="Times New Roman" w:hAnsi="Times New Roman"/>
              </w:rPr>
            </w:pPr>
            <w:r w:rsidRPr="00B65E1E">
              <w:rPr>
                <w:rFonts w:ascii="Times New Roman" w:hAnsi="Times New Roman"/>
              </w:rPr>
              <w:t>Положение о тарификационной комиссии</w:t>
            </w:r>
          </w:p>
        </w:tc>
        <w:tc>
          <w:tcPr>
            <w:tcW w:w="1090" w:type="dxa"/>
          </w:tcPr>
          <w:p w:rsidR="003E10D5" w:rsidRPr="00B65E1E" w:rsidRDefault="000D519C" w:rsidP="00284B04">
            <w:pPr>
              <w:spacing w:after="0"/>
              <w:jc w:val="center"/>
              <w:rPr>
                <w:rFonts w:ascii="Times New Roman" w:hAnsi="Times New Roman"/>
              </w:rPr>
            </w:pPr>
            <w:r>
              <w:rPr>
                <w:rFonts w:ascii="Times New Roman" w:hAnsi="Times New Roman"/>
              </w:rPr>
              <w:t>109-111</w:t>
            </w:r>
          </w:p>
        </w:tc>
      </w:tr>
      <w:tr w:rsidR="00B65E1E" w:rsidRPr="00B65E1E" w:rsidTr="00CE19DC">
        <w:tc>
          <w:tcPr>
            <w:tcW w:w="494" w:type="dxa"/>
          </w:tcPr>
          <w:p w:rsidR="00A3746A" w:rsidRPr="00B65E1E" w:rsidRDefault="00A3746A" w:rsidP="00A21AAC">
            <w:pPr>
              <w:pStyle w:val="af4"/>
              <w:numPr>
                <w:ilvl w:val="0"/>
                <w:numId w:val="3"/>
              </w:numPr>
              <w:spacing w:after="0" w:line="240" w:lineRule="auto"/>
              <w:rPr>
                <w:rFonts w:ascii="Times New Roman" w:hAnsi="Times New Roman"/>
              </w:rPr>
            </w:pPr>
          </w:p>
        </w:tc>
        <w:tc>
          <w:tcPr>
            <w:tcW w:w="8261" w:type="dxa"/>
          </w:tcPr>
          <w:p w:rsidR="00A3746A" w:rsidRPr="00B65E1E" w:rsidRDefault="00883595" w:rsidP="00883595">
            <w:pPr>
              <w:spacing w:after="0"/>
              <w:rPr>
                <w:rFonts w:ascii="Times New Roman" w:hAnsi="Times New Roman"/>
              </w:rPr>
            </w:pPr>
            <w:r w:rsidRPr="00B65E1E">
              <w:rPr>
                <w:rFonts w:ascii="Times New Roman" w:hAnsi="Times New Roman"/>
              </w:rPr>
              <w:t>ПРИЛОЖЕНИЕ № 7. Перечень профессий и должностей с вредными условиями труда, работа которых дает право на получение льготной пенсии</w:t>
            </w:r>
          </w:p>
        </w:tc>
        <w:tc>
          <w:tcPr>
            <w:tcW w:w="1090" w:type="dxa"/>
          </w:tcPr>
          <w:p w:rsidR="00A3746A" w:rsidRPr="00B65E1E" w:rsidRDefault="000D519C" w:rsidP="00284B04">
            <w:pPr>
              <w:spacing w:after="0"/>
              <w:jc w:val="center"/>
              <w:rPr>
                <w:rFonts w:ascii="Times New Roman" w:hAnsi="Times New Roman"/>
              </w:rPr>
            </w:pPr>
            <w:r>
              <w:rPr>
                <w:rFonts w:ascii="Times New Roman" w:hAnsi="Times New Roman"/>
              </w:rPr>
              <w:t>112</w:t>
            </w:r>
          </w:p>
        </w:tc>
      </w:tr>
      <w:tr w:rsidR="00B65E1E" w:rsidRPr="00B65E1E" w:rsidTr="00CE19DC">
        <w:tc>
          <w:tcPr>
            <w:tcW w:w="494" w:type="dxa"/>
          </w:tcPr>
          <w:p w:rsidR="00606003" w:rsidRPr="00B65E1E" w:rsidRDefault="00606003" w:rsidP="00A21AAC">
            <w:pPr>
              <w:pStyle w:val="af4"/>
              <w:numPr>
                <w:ilvl w:val="0"/>
                <w:numId w:val="3"/>
              </w:numPr>
              <w:spacing w:after="0" w:line="240" w:lineRule="auto"/>
              <w:rPr>
                <w:rFonts w:ascii="Times New Roman" w:hAnsi="Times New Roman"/>
              </w:rPr>
            </w:pPr>
          </w:p>
        </w:tc>
        <w:tc>
          <w:tcPr>
            <w:tcW w:w="8261" w:type="dxa"/>
          </w:tcPr>
          <w:p w:rsidR="00606003" w:rsidRPr="00B65E1E" w:rsidRDefault="00606003" w:rsidP="00606003">
            <w:pPr>
              <w:spacing w:after="0"/>
              <w:rPr>
                <w:rFonts w:ascii="Times New Roman" w:hAnsi="Times New Roman"/>
              </w:rPr>
            </w:pPr>
            <w:r w:rsidRPr="00B65E1E">
              <w:rPr>
                <w:rFonts w:ascii="Times New Roman" w:hAnsi="Times New Roman"/>
              </w:rPr>
              <w:t>ПРИЛОЖЕНИЕ № 8. Соглашение администрации и общего собрания</w:t>
            </w:r>
          </w:p>
        </w:tc>
        <w:tc>
          <w:tcPr>
            <w:tcW w:w="1090" w:type="dxa"/>
          </w:tcPr>
          <w:p w:rsidR="00606003" w:rsidRPr="00B65E1E" w:rsidRDefault="000D519C" w:rsidP="00284B04">
            <w:pPr>
              <w:spacing w:after="0"/>
              <w:jc w:val="center"/>
              <w:rPr>
                <w:rFonts w:ascii="Times New Roman" w:hAnsi="Times New Roman"/>
              </w:rPr>
            </w:pPr>
            <w:r>
              <w:rPr>
                <w:rFonts w:ascii="Times New Roman" w:hAnsi="Times New Roman"/>
              </w:rPr>
              <w:t>113-114</w:t>
            </w:r>
          </w:p>
        </w:tc>
      </w:tr>
      <w:tr w:rsidR="00B65E1E" w:rsidRPr="00B65E1E" w:rsidTr="00CE19DC">
        <w:tc>
          <w:tcPr>
            <w:tcW w:w="494" w:type="dxa"/>
          </w:tcPr>
          <w:p w:rsidR="009611BA" w:rsidRPr="00B65E1E" w:rsidRDefault="009611BA" w:rsidP="00A21AAC">
            <w:pPr>
              <w:pStyle w:val="af4"/>
              <w:numPr>
                <w:ilvl w:val="0"/>
                <w:numId w:val="3"/>
              </w:numPr>
              <w:spacing w:after="0" w:line="240" w:lineRule="auto"/>
              <w:rPr>
                <w:rFonts w:ascii="Times New Roman" w:hAnsi="Times New Roman"/>
              </w:rPr>
            </w:pPr>
          </w:p>
        </w:tc>
        <w:tc>
          <w:tcPr>
            <w:tcW w:w="8261" w:type="dxa"/>
          </w:tcPr>
          <w:p w:rsidR="009611BA" w:rsidRPr="00B65E1E" w:rsidRDefault="009611BA" w:rsidP="009611BA">
            <w:pPr>
              <w:spacing w:after="0"/>
              <w:rPr>
                <w:rFonts w:ascii="Times New Roman" w:hAnsi="Times New Roman"/>
              </w:rPr>
            </w:pPr>
            <w:r w:rsidRPr="00B65E1E">
              <w:rPr>
                <w:rFonts w:ascii="Times New Roman" w:hAnsi="Times New Roman"/>
              </w:rPr>
              <w:t xml:space="preserve">ПРИЛОЖЕНИЕ № 9. </w:t>
            </w:r>
          </w:p>
          <w:p w:rsidR="009611BA" w:rsidRPr="00B65E1E" w:rsidRDefault="009611BA" w:rsidP="009611BA">
            <w:pPr>
              <w:spacing w:after="0"/>
              <w:rPr>
                <w:rFonts w:ascii="Times New Roman" w:hAnsi="Times New Roman"/>
              </w:rPr>
            </w:pPr>
            <w:r w:rsidRPr="00B65E1E">
              <w:rPr>
                <w:rFonts w:ascii="Times New Roman" w:hAnsi="Times New Roman"/>
              </w:rPr>
              <w:t>Соглашение по охране труда администрации и уполномоченных работников представительных органов</w:t>
            </w:r>
          </w:p>
        </w:tc>
        <w:tc>
          <w:tcPr>
            <w:tcW w:w="1090" w:type="dxa"/>
          </w:tcPr>
          <w:p w:rsidR="009611BA" w:rsidRPr="00B65E1E" w:rsidRDefault="000D519C" w:rsidP="00284B04">
            <w:pPr>
              <w:spacing w:after="0"/>
              <w:jc w:val="center"/>
              <w:rPr>
                <w:rFonts w:ascii="Times New Roman" w:hAnsi="Times New Roman"/>
              </w:rPr>
            </w:pPr>
            <w:r>
              <w:rPr>
                <w:rFonts w:ascii="Times New Roman" w:hAnsi="Times New Roman"/>
              </w:rPr>
              <w:t>115</w:t>
            </w:r>
          </w:p>
        </w:tc>
      </w:tr>
      <w:tr w:rsidR="00B65E1E" w:rsidRPr="00B65E1E" w:rsidTr="00CE19DC">
        <w:tc>
          <w:tcPr>
            <w:tcW w:w="494" w:type="dxa"/>
          </w:tcPr>
          <w:p w:rsidR="00606003" w:rsidRPr="00B65E1E" w:rsidRDefault="00606003" w:rsidP="00A21AAC">
            <w:pPr>
              <w:pStyle w:val="af4"/>
              <w:numPr>
                <w:ilvl w:val="0"/>
                <w:numId w:val="3"/>
              </w:numPr>
              <w:spacing w:after="0" w:line="240" w:lineRule="auto"/>
              <w:rPr>
                <w:rFonts w:ascii="Times New Roman" w:hAnsi="Times New Roman"/>
              </w:rPr>
            </w:pPr>
          </w:p>
        </w:tc>
        <w:tc>
          <w:tcPr>
            <w:tcW w:w="8261" w:type="dxa"/>
          </w:tcPr>
          <w:p w:rsidR="009611BA" w:rsidRPr="00B65E1E" w:rsidRDefault="003E5027" w:rsidP="009611BA">
            <w:pPr>
              <w:spacing w:after="0"/>
              <w:rPr>
                <w:rFonts w:ascii="Times New Roman" w:hAnsi="Times New Roman"/>
              </w:rPr>
            </w:pPr>
            <w:r>
              <w:rPr>
                <w:rFonts w:ascii="Times New Roman" w:hAnsi="Times New Roman"/>
              </w:rPr>
              <w:t>ПРИЛОЖЕНИЕ № 10</w:t>
            </w:r>
            <w:r w:rsidR="009611BA" w:rsidRPr="00B65E1E">
              <w:rPr>
                <w:rFonts w:ascii="Times New Roman" w:hAnsi="Times New Roman"/>
              </w:rPr>
              <w:t xml:space="preserve">. </w:t>
            </w:r>
          </w:p>
          <w:p w:rsidR="00606003" w:rsidRPr="00B65E1E" w:rsidRDefault="009611BA" w:rsidP="00606003">
            <w:pPr>
              <w:spacing w:after="0"/>
              <w:rPr>
                <w:rFonts w:ascii="Times New Roman" w:hAnsi="Times New Roman"/>
              </w:rPr>
            </w:pPr>
            <w:r w:rsidRPr="00B65E1E">
              <w:rPr>
                <w:rFonts w:ascii="Times New Roman" w:hAnsi="Times New Roman"/>
              </w:rPr>
              <w:t>Перечень подразделений и должностей (профессий) работников, получающих бесплатно спец. одежду, спец. обувь и другие средства индивидуальной защиты</w:t>
            </w:r>
          </w:p>
        </w:tc>
        <w:tc>
          <w:tcPr>
            <w:tcW w:w="1090" w:type="dxa"/>
          </w:tcPr>
          <w:p w:rsidR="00606003" w:rsidRPr="00B65E1E" w:rsidRDefault="000D519C" w:rsidP="00284B04">
            <w:pPr>
              <w:spacing w:after="0"/>
              <w:jc w:val="center"/>
              <w:rPr>
                <w:rFonts w:ascii="Times New Roman" w:hAnsi="Times New Roman"/>
              </w:rPr>
            </w:pPr>
            <w:r>
              <w:rPr>
                <w:rFonts w:ascii="Times New Roman" w:hAnsi="Times New Roman"/>
              </w:rPr>
              <w:t>116</w:t>
            </w:r>
          </w:p>
        </w:tc>
      </w:tr>
      <w:tr w:rsidR="00B65E1E" w:rsidRPr="00B65E1E" w:rsidTr="00CE19DC">
        <w:tc>
          <w:tcPr>
            <w:tcW w:w="494" w:type="dxa"/>
          </w:tcPr>
          <w:p w:rsidR="008647AC" w:rsidRPr="00B65E1E" w:rsidRDefault="008647AC" w:rsidP="00A21AAC">
            <w:pPr>
              <w:pStyle w:val="af4"/>
              <w:numPr>
                <w:ilvl w:val="0"/>
                <w:numId w:val="3"/>
              </w:numPr>
              <w:spacing w:after="0" w:line="240" w:lineRule="auto"/>
              <w:rPr>
                <w:rFonts w:ascii="Times New Roman" w:hAnsi="Times New Roman"/>
              </w:rPr>
            </w:pPr>
          </w:p>
        </w:tc>
        <w:tc>
          <w:tcPr>
            <w:tcW w:w="8261" w:type="dxa"/>
          </w:tcPr>
          <w:p w:rsidR="008647AC" w:rsidRPr="00B65E1E" w:rsidRDefault="003E5027" w:rsidP="008647AC">
            <w:pPr>
              <w:spacing w:after="0"/>
              <w:rPr>
                <w:rFonts w:ascii="Times New Roman" w:hAnsi="Times New Roman"/>
              </w:rPr>
            </w:pPr>
            <w:r>
              <w:rPr>
                <w:rFonts w:ascii="Times New Roman" w:hAnsi="Times New Roman"/>
              </w:rPr>
              <w:t>ПРИЛОЖЕНИЕ № 11</w:t>
            </w:r>
            <w:r w:rsidR="008647AC" w:rsidRPr="00B65E1E">
              <w:rPr>
                <w:rFonts w:ascii="Times New Roman" w:hAnsi="Times New Roman"/>
              </w:rPr>
              <w:t>.</w:t>
            </w:r>
          </w:p>
          <w:p w:rsidR="008647AC" w:rsidRPr="00B65E1E" w:rsidRDefault="008647AC" w:rsidP="008647AC">
            <w:pPr>
              <w:spacing w:after="0"/>
              <w:rPr>
                <w:rFonts w:ascii="Times New Roman" w:hAnsi="Times New Roman"/>
              </w:rPr>
            </w:pPr>
            <w:r w:rsidRPr="00B65E1E">
              <w:rPr>
                <w:rFonts w:ascii="Times New Roman" w:hAnsi="Times New Roman"/>
              </w:rPr>
              <w:t>Положение о порядке и условиях оплаты стоимости проезда при служебных разъездах работникам муниципального автономного дошкольного образовательно</w:t>
            </w:r>
            <w:r w:rsidR="000D0208">
              <w:rPr>
                <w:rFonts w:ascii="Times New Roman" w:hAnsi="Times New Roman"/>
              </w:rPr>
              <w:t>го учреждения «Детский сад № 130</w:t>
            </w:r>
            <w:r w:rsidRPr="00B65E1E">
              <w:rPr>
                <w:rFonts w:ascii="Times New Roman" w:hAnsi="Times New Roman"/>
              </w:rPr>
              <w:t>»</w:t>
            </w:r>
          </w:p>
        </w:tc>
        <w:tc>
          <w:tcPr>
            <w:tcW w:w="1090" w:type="dxa"/>
          </w:tcPr>
          <w:p w:rsidR="008647AC" w:rsidRPr="00B65E1E" w:rsidRDefault="000D519C" w:rsidP="00284B04">
            <w:pPr>
              <w:spacing w:after="0"/>
              <w:jc w:val="center"/>
              <w:rPr>
                <w:rFonts w:ascii="Times New Roman" w:hAnsi="Times New Roman"/>
              </w:rPr>
            </w:pPr>
            <w:r>
              <w:rPr>
                <w:rFonts w:ascii="Times New Roman" w:hAnsi="Times New Roman"/>
              </w:rPr>
              <w:t>117-119</w:t>
            </w:r>
          </w:p>
        </w:tc>
      </w:tr>
      <w:tr w:rsidR="00B65E1E" w:rsidRPr="00B65E1E" w:rsidTr="00CE19DC">
        <w:tc>
          <w:tcPr>
            <w:tcW w:w="494" w:type="dxa"/>
          </w:tcPr>
          <w:p w:rsidR="00C84614" w:rsidRPr="00B65E1E" w:rsidRDefault="00C84614" w:rsidP="00A21AAC">
            <w:pPr>
              <w:pStyle w:val="af4"/>
              <w:numPr>
                <w:ilvl w:val="0"/>
                <w:numId w:val="3"/>
              </w:numPr>
              <w:spacing w:after="0" w:line="240" w:lineRule="auto"/>
              <w:rPr>
                <w:rFonts w:ascii="Times New Roman" w:hAnsi="Times New Roman"/>
              </w:rPr>
            </w:pPr>
          </w:p>
        </w:tc>
        <w:tc>
          <w:tcPr>
            <w:tcW w:w="8261" w:type="dxa"/>
          </w:tcPr>
          <w:p w:rsidR="00C84614" w:rsidRPr="00B65E1E" w:rsidRDefault="00C84614" w:rsidP="00C84614">
            <w:pPr>
              <w:spacing w:after="0"/>
              <w:rPr>
                <w:rFonts w:ascii="Times New Roman" w:hAnsi="Times New Roman"/>
              </w:rPr>
            </w:pPr>
            <w:r w:rsidRPr="00B65E1E">
              <w:rPr>
                <w:rFonts w:ascii="Times New Roman" w:hAnsi="Times New Roman"/>
              </w:rPr>
              <w:t xml:space="preserve">ПРИЛОЖЕНИЕ № </w:t>
            </w:r>
            <w:r w:rsidR="003E5027">
              <w:rPr>
                <w:rFonts w:ascii="Times New Roman" w:hAnsi="Times New Roman"/>
              </w:rPr>
              <w:t>12</w:t>
            </w:r>
            <w:r w:rsidRPr="00B65E1E">
              <w:rPr>
                <w:rFonts w:ascii="Times New Roman" w:hAnsi="Times New Roman"/>
              </w:rPr>
              <w:t>.</w:t>
            </w:r>
          </w:p>
          <w:p w:rsidR="00C84614" w:rsidRPr="00B65E1E" w:rsidRDefault="00C84614" w:rsidP="008647AC">
            <w:pPr>
              <w:spacing w:after="0"/>
              <w:rPr>
                <w:rFonts w:ascii="Times New Roman" w:hAnsi="Times New Roman"/>
              </w:rPr>
            </w:pPr>
            <w:r w:rsidRPr="00B65E1E">
              <w:rPr>
                <w:rFonts w:ascii="Times New Roman" w:hAnsi="Times New Roman"/>
              </w:rPr>
              <w:t>График рабочего времени сотрудников</w:t>
            </w:r>
          </w:p>
        </w:tc>
        <w:tc>
          <w:tcPr>
            <w:tcW w:w="1090" w:type="dxa"/>
          </w:tcPr>
          <w:p w:rsidR="00C84614" w:rsidRPr="00B65E1E" w:rsidRDefault="000D519C" w:rsidP="00284B04">
            <w:pPr>
              <w:spacing w:after="0"/>
              <w:jc w:val="center"/>
              <w:rPr>
                <w:rFonts w:ascii="Times New Roman" w:hAnsi="Times New Roman"/>
              </w:rPr>
            </w:pPr>
            <w:r>
              <w:rPr>
                <w:rFonts w:ascii="Times New Roman" w:hAnsi="Times New Roman"/>
              </w:rPr>
              <w:t>120</w:t>
            </w:r>
          </w:p>
        </w:tc>
      </w:tr>
    </w:tbl>
    <w:p w:rsidR="0078626E" w:rsidRPr="00B65E1E" w:rsidRDefault="0078626E" w:rsidP="008647AC">
      <w:pPr>
        <w:spacing w:after="0" w:line="240" w:lineRule="auto"/>
        <w:rPr>
          <w:rFonts w:ascii="Times New Roman" w:hAnsi="Times New Roman"/>
          <w:b/>
          <w:lang w:eastAsia="ru-RU"/>
        </w:rPr>
      </w:pPr>
    </w:p>
    <w:p w:rsidR="00425C3D" w:rsidRPr="00B65E1E" w:rsidRDefault="00425C3D" w:rsidP="0066459B">
      <w:pPr>
        <w:spacing w:after="0" w:line="240" w:lineRule="auto"/>
        <w:jc w:val="center"/>
        <w:rPr>
          <w:rFonts w:ascii="Times New Roman" w:hAnsi="Times New Roman"/>
          <w:b/>
          <w:lang w:eastAsia="ru-RU"/>
        </w:rPr>
      </w:pPr>
    </w:p>
    <w:p w:rsidR="003E5027" w:rsidRDefault="003E5027" w:rsidP="00745EE6">
      <w:pPr>
        <w:spacing w:after="0" w:line="240" w:lineRule="auto"/>
        <w:jc w:val="center"/>
        <w:rPr>
          <w:rFonts w:ascii="Times New Roman" w:hAnsi="Times New Roman"/>
          <w:b/>
          <w:sz w:val="26"/>
          <w:szCs w:val="26"/>
        </w:rPr>
      </w:pPr>
    </w:p>
    <w:p w:rsidR="0090155F" w:rsidRDefault="0090155F" w:rsidP="00745EE6">
      <w:pPr>
        <w:spacing w:after="0" w:line="240" w:lineRule="auto"/>
        <w:jc w:val="center"/>
        <w:rPr>
          <w:rFonts w:ascii="Times New Roman" w:hAnsi="Times New Roman"/>
          <w:b/>
          <w:sz w:val="26"/>
          <w:szCs w:val="26"/>
        </w:rPr>
      </w:pPr>
    </w:p>
    <w:p w:rsidR="0090155F" w:rsidRDefault="0090155F" w:rsidP="00745EE6">
      <w:pPr>
        <w:spacing w:after="0" w:line="240" w:lineRule="auto"/>
        <w:jc w:val="center"/>
        <w:rPr>
          <w:rFonts w:ascii="Times New Roman" w:hAnsi="Times New Roman"/>
          <w:b/>
          <w:sz w:val="26"/>
          <w:szCs w:val="26"/>
        </w:rPr>
      </w:pPr>
    </w:p>
    <w:p w:rsidR="003E5027" w:rsidRDefault="003E5027" w:rsidP="00745EE6">
      <w:pPr>
        <w:spacing w:after="0" w:line="240" w:lineRule="auto"/>
        <w:jc w:val="center"/>
        <w:rPr>
          <w:rFonts w:ascii="Times New Roman" w:hAnsi="Times New Roman"/>
          <w:b/>
          <w:sz w:val="26"/>
          <w:szCs w:val="26"/>
        </w:rPr>
      </w:pPr>
    </w:p>
    <w:p w:rsidR="00612CA2" w:rsidRPr="00B65E1E" w:rsidRDefault="00821157" w:rsidP="00745EE6">
      <w:pPr>
        <w:spacing w:after="0" w:line="240" w:lineRule="auto"/>
        <w:jc w:val="center"/>
        <w:rPr>
          <w:rFonts w:ascii="Times New Roman" w:hAnsi="Times New Roman"/>
          <w:lang w:eastAsia="ru-RU"/>
        </w:rPr>
      </w:pPr>
      <w:r w:rsidRPr="00B65E1E">
        <w:rPr>
          <w:rFonts w:ascii="Times New Roman" w:hAnsi="Times New Roman"/>
          <w:b/>
          <w:sz w:val="26"/>
          <w:szCs w:val="26"/>
        </w:rPr>
        <w:lastRenderedPageBreak/>
        <w:t>1. Общие положения</w:t>
      </w:r>
    </w:p>
    <w:p w:rsidR="00607AD5" w:rsidRPr="00B65E1E" w:rsidRDefault="00607AD5" w:rsidP="00745EE6">
      <w:pPr>
        <w:shd w:val="clear" w:color="auto" w:fill="FFFFFF"/>
        <w:spacing w:line="240" w:lineRule="auto"/>
        <w:ind w:firstLine="708"/>
        <w:jc w:val="both"/>
        <w:rPr>
          <w:rFonts w:ascii="Times New Roman" w:hAnsi="Times New Roman"/>
          <w:sz w:val="26"/>
          <w:szCs w:val="26"/>
        </w:rPr>
      </w:pPr>
      <w:r w:rsidRPr="00B65E1E">
        <w:rPr>
          <w:rFonts w:ascii="Times New Roman" w:hAnsi="Times New Roman"/>
          <w:sz w:val="26"/>
          <w:szCs w:val="26"/>
        </w:rPr>
        <w:t>1.1. Настоящий Коллективный договор заключен в соответствии с законодательством Российской Федерации и является правовым актом, регулирующим трудовые, правовые, социально – экономические и профессиональные отношения между работодателем и работниками муниципального автономного дошкольного образовательно</w:t>
      </w:r>
      <w:r w:rsidR="00292E7C">
        <w:rPr>
          <w:rFonts w:ascii="Times New Roman" w:hAnsi="Times New Roman"/>
          <w:sz w:val="26"/>
          <w:szCs w:val="26"/>
        </w:rPr>
        <w:t>го учреждения «Детский сад № 130</w:t>
      </w:r>
      <w:r w:rsidRPr="00B65E1E">
        <w:rPr>
          <w:rFonts w:ascii="Times New Roman" w:hAnsi="Times New Roman"/>
          <w:sz w:val="26"/>
          <w:szCs w:val="26"/>
        </w:rPr>
        <w:t>» (далее Учреждение) на основе согласованных взаимных интересов сторон.</w:t>
      </w:r>
    </w:p>
    <w:p w:rsidR="00607AD5" w:rsidRPr="00B65E1E" w:rsidRDefault="00607AD5" w:rsidP="00745EE6">
      <w:pPr>
        <w:shd w:val="clear" w:color="auto" w:fill="FFFFFF"/>
        <w:spacing w:line="240" w:lineRule="auto"/>
        <w:ind w:firstLine="708"/>
        <w:jc w:val="both"/>
        <w:rPr>
          <w:rFonts w:ascii="Times New Roman" w:hAnsi="Times New Roman"/>
          <w:sz w:val="26"/>
          <w:szCs w:val="26"/>
        </w:rPr>
      </w:pPr>
      <w:r w:rsidRPr="00B65E1E">
        <w:rPr>
          <w:rFonts w:ascii="Times New Roman" w:hAnsi="Times New Roman"/>
          <w:sz w:val="26"/>
          <w:szCs w:val="26"/>
        </w:rPr>
        <w:t xml:space="preserve">1.2. Настоящий Коллективный договор основывается на действующих нормах, содержащихся в Конституции Российской Федерации, Трудовом кодексе Российской Федерации (далее ТК РФ), в Федеральном законе от 29.12.2012 № 273-ФЗ «Об образовании в Российской Федерации» (с изменениями и дополнениями), «О занятости населения в Российской Федерации» и иных нормативных правовых актах. </w:t>
      </w:r>
    </w:p>
    <w:p w:rsidR="00607AD5" w:rsidRPr="00B65E1E" w:rsidRDefault="00607AD5" w:rsidP="00745EE6">
      <w:pPr>
        <w:shd w:val="clear" w:color="auto" w:fill="FFFFFF"/>
        <w:spacing w:line="240" w:lineRule="auto"/>
        <w:ind w:firstLine="708"/>
        <w:jc w:val="both"/>
        <w:rPr>
          <w:rFonts w:ascii="Times New Roman" w:hAnsi="Times New Roman"/>
          <w:sz w:val="26"/>
          <w:szCs w:val="26"/>
        </w:rPr>
      </w:pPr>
      <w:r w:rsidRPr="00B65E1E">
        <w:rPr>
          <w:rFonts w:ascii="Times New Roman" w:hAnsi="Times New Roman"/>
          <w:sz w:val="26"/>
          <w:szCs w:val="26"/>
        </w:rPr>
        <w:t xml:space="preserve">1.3. Предметом настоящего Коллективного договора являются дополнительные льготы, условия и социальные гарантии, гарантируемые работодателем. Любые действия, ухудшающие условия по сравнению с действующим законодательством, являются недопустимыми. </w:t>
      </w:r>
    </w:p>
    <w:p w:rsidR="00607AD5" w:rsidRPr="00B65E1E" w:rsidRDefault="00607AD5" w:rsidP="00745EE6">
      <w:pPr>
        <w:shd w:val="clear" w:color="auto" w:fill="FFFFFF"/>
        <w:spacing w:line="240" w:lineRule="auto"/>
        <w:ind w:firstLine="708"/>
        <w:jc w:val="both"/>
        <w:rPr>
          <w:rFonts w:ascii="Times New Roman" w:hAnsi="Times New Roman"/>
          <w:sz w:val="26"/>
          <w:szCs w:val="26"/>
        </w:rPr>
      </w:pPr>
      <w:r w:rsidRPr="00B65E1E">
        <w:rPr>
          <w:rFonts w:ascii="Times New Roman" w:hAnsi="Times New Roman"/>
          <w:sz w:val="26"/>
          <w:szCs w:val="26"/>
        </w:rPr>
        <w:t xml:space="preserve">Коллективный договор устанавливает минимальные социальные гарантии работникам Учреждения и не ограничивает права Учреждения в расширении этих гарантий при наличии собственного ресурсного обеспечения. </w:t>
      </w:r>
    </w:p>
    <w:p w:rsidR="00607AD5" w:rsidRPr="00B65E1E" w:rsidRDefault="00607AD5" w:rsidP="00745EE6">
      <w:pPr>
        <w:shd w:val="clear" w:color="auto" w:fill="FFFFFF"/>
        <w:spacing w:line="240" w:lineRule="auto"/>
        <w:ind w:firstLine="708"/>
        <w:jc w:val="both"/>
        <w:rPr>
          <w:rFonts w:ascii="Times New Roman" w:hAnsi="Times New Roman"/>
          <w:sz w:val="26"/>
          <w:szCs w:val="26"/>
        </w:rPr>
      </w:pPr>
      <w:r w:rsidRPr="00B65E1E">
        <w:rPr>
          <w:rFonts w:ascii="Times New Roman" w:hAnsi="Times New Roman"/>
          <w:sz w:val="26"/>
          <w:szCs w:val="26"/>
        </w:rPr>
        <w:t>1.4. Действия настоящего Коллективного договора распространяется на всех работников образовательного учреждения.</w:t>
      </w:r>
    </w:p>
    <w:p w:rsidR="00607AD5" w:rsidRPr="00B65E1E" w:rsidRDefault="00607AD5" w:rsidP="00745EE6">
      <w:pPr>
        <w:shd w:val="clear" w:color="auto" w:fill="FFFFFF"/>
        <w:spacing w:line="240" w:lineRule="auto"/>
        <w:ind w:firstLine="708"/>
        <w:jc w:val="both"/>
        <w:rPr>
          <w:rFonts w:ascii="Times New Roman" w:hAnsi="Times New Roman"/>
          <w:bCs/>
          <w:sz w:val="26"/>
          <w:szCs w:val="26"/>
        </w:rPr>
      </w:pPr>
      <w:r w:rsidRPr="00B65E1E">
        <w:rPr>
          <w:rFonts w:ascii="Times New Roman" w:hAnsi="Times New Roman"/>
          <w:bCs/>
          <w:sz w:val="26"/>
          <w:szCs w:val="26"/>
        </w:rPr>
        <w:t>1.5. Сторонами коллективного договора являются:</w:t>
      </w:r>
    </w:p>
    <w:p w:rsidR="00607AD5" w:rsidRPr="00B65E1E" w:rsidRDefault="00607AD5" w:rsidP="00745EE6">
      <w:pPr>
        <w:shd w:val="clear" w:color="auto" w:fill="FFFFFF"/>
        <w:spacing w:line="240" w:lineRule="auto"/>
        <w:ind w:firstLine="708"/>
        <w:jc w:val="both"/>
        <w:rPr>
          <w:rFonts w:ascii="Times New Roman" w:hAnsi="Times New Roman"/>
          <w:bCs/>
          <w:sz w:val="26"/>
          <w:szCs w:val="26"/>
        </w:rPr>
      </w:pPr>
      <w:r w:rsidRPr="00B65E1E">
        <w:rPr>
          <w:rFonts w:ascii="Times New Roman" w:hAnsi="Times New Roman"/>
          <w:bCs/>
          <w:sz w:val="26"/>
          <w:szCs w:val="26"/>
        </w:rPr>
        <w:t>- работодатель, в лице заведующего учреждением,</w:t>
      </w:r>
    </w:p>
    <w:p w:rsidR="00607AD5" w:rsidRPr="00B65E1E" w:rsidRDefault="00607AD5" w:rsidP="00745EE6">
      <w:pPr>
        <w:shd w:val="clear" w:color="auto" w:fill="FFFFFF"/>
        <w:spacing w:line="240" w:lineRule="auto"/>
        <w:ind w:firstLine="708"/>
        <w:jc w:val="both"/>
        <w:rPr>
          <w:rFonts w:ascii="Times New Roman" w:hAnsi="Times New Roman"/>
          <w:bCs/>
          <w:sz w:val="26"/>
          <w:szCs w:val="26"/>
        </w:rPr>
      </w:pPr>
      <w:r w:rsidRPr="00B65E1E">
        <w:rPr>
          <w:rFonts w:ascii="Times New Roman" w:hAnsi="Times New Roman"/>
          <w:bCs/>
          <w:sz w:val="26"/>
          <w:szCs w:val="26"/>
        </w:rPr>
        <w:t xml:space="preserve">- работники, в лице председателя профсоюзного комитета. </w:t>
      </w:r>
    </w:p>
    <w:p w:rsidR="00607AD5" w:rsidRPr="00B65E1E" w:rsidRDefault="00607AD5" w:rsidP="00745EE6">
      <w:pPr>
        <w:shd w:val="clear" w:color="auto" w:fill="FFFFFF"/>
        <w:spacing w:line="240" w:lineRule="auto"/>
        <w:ind w:firstLine="708"/>
        <w:jc w:val="both"/>
        <w:rPr>
          <w:rFonts w:ascii="Times New Roman" w:hAnsi="Times New Roman"/>
          <w:bCs/>
          <w:sz w:val="26"/>
          <w:szCs w:val="26"/>
        </w:rPr>
      </w:pPr>
      <w:proofErr w:type="gramStart"/>
      <w:r w:rsidRPr="00B65E1E">
        <w:rPr>
          <w:rFonts w:ascii="Times New Roman" w:hAnsi="Times New Roman"/>
          <w:bCs/>
          <w:sz w:val="26"/>
          <w:szCs w:val="26"/>
        </w:rPr>
        <w:t>Председатель профсоюзного комитета, является полномочным представителем работников учреждения при разработке и заключении Коллективного договора и Соглашений, при разрешении коллективных трудовых споров, ведении переговоров по разрешению трудовых, профессиональных и социально-экономических проблем: оплаты труда, размеров и форм материального поощрения, норм труда, занятости, найма, увольнения, а также по другим вопросам социальной защищенности коллектива и отдельных</w:t>
      </w:r>
      <w:r w:rsidRPr="00B65E1E">
        <w:rPr>
          <w:rFonts w:ascii="Times New Roman" w:hAnsi="Times New Roman"/>
          <w:b/>
          <w:bCs/>
          <w:sz w:val="26"/>
          <w:szCs w:val="26"/>
        </w:rPr>
        <w:t xml:space="preserve"> </w:t>
      </w:r>
      <w:r w:rsidRPr="00B65E1E">
        <w:rPr>
          <w:rFonts w:ascii="Times New Roman" w:hAnsi="Times New Roman"/>
          <w:bCs/>
          <w:sz w:val="26"/>
          <w:szCs w:val="26"/>
        </w:rPr>
        <w:t>работников.</w:t>
      </w:r>
      <w:proofErr w:type="gramEnd"/>
    </w:p>
    <w:p w:rsidR="00607AD5" w:rsidRPr="00B65E1E" w:rsidRDefault="00607AD5" w:rsidP="00745EE6">
      <w:pPr>
        <w:shd w:val="clear" w:color="auto" w:fill="FFFFFF"/>
        <w:spacing w:line="240" w:lineRule="auto"/>
        <w:ind w:firstLine="708"/>
        <w:jc w:val="both"/>
        <w:rPr>
          <w:rFonts w:ascii="Times New Roman" w:hAnsi="Times New Roman"/>
          <w:sz w:val="26"/>
          <w:szCs w:val="26"/>
        </w:rPr>
      </w:pPr>
      <w:r w:rsidRPr="00B65E1E">
        <w:rPr>
          <w:rFonts w:ascii="Times New Roman" w:hAnsi="Times New Roman"/>
          <w:sz w:val="26"/>
          <w:szCs w:val="26"/>
        </w:rPr>
        <w:t xml:space="preserve">1.6. В течение срока действия Коллективного договора стороны вправе вносить дополнения и изменения в него на основе взаимной договоренности. При наступлении условий, требующих дополнения или изменения настоящего Коллективного договора, заинтересованная сторона направляет другой стороне письменное уведомление о начале ведения переговоров в соответствии с действующим законодательством Российской Федерации. Внесенные сторонами изменения и дополнения рассматриваются сторонами и оформляются приложением к Коллективному договору, являются его неотъемлемой частью и доводятся до сведения коллектива учреждения. </w:t>
      </w:r>
    </w:p>
    <w:p w:rsidR="00607AD5" w:rsidRPr="00B65E1E" w:rsidRDefault="00607AD5" w:rsidP="00745EE6">
      <w:pPr>
        <w:pStyle w:val="a9"/>
        <w:ind w:left="0" w:firstLine="708"/>
        <w:jc w:val="both"/>
        <w:rPr>
          <w:sz w:val="26"/>
          <w:szCs w:val="26"/>
        </w:rPr>
      </w:pPr>
      <w:r w:rsidRPr="00B65E1E">
        <w:rPr>
          <w:sz w:val="26"/>
          <w:szCs w:val="26"/>
        </w:rPr>
        <w:t xml:space="preserve"> В случае принятия органами государственной власти, органами местного самоуправления решений, улучшающих положение работников образования по сравнению с настоящим Коллективным договором, данные решения вступают в действие автоматически.</w:t>
      </w:r>
    </w:p>
    <w:p w:rsidR="00607AD5" w:rsidRPr="00B65E1E" w:rsidRDefault="00607AD5" w:rsidP="00745EE6">
      <w:pPr>
        <w:pStyle w:val="a9"/>
        <w:ind w:left="0" w:firstLine="708"/>
        <w:jc w:val="both"/>
        <w:rPr>
          <w:sz w:val="26"/>
          <w:szCs w:val="26"/>
        </w:rPr>
      </w:pPr>
      <w:r w:rsidRPr="00B65E1E">
        <w:rPr>
          <w:sz w:val="26"/>
          <w:szCs w:val="26"/>
        </w:rPr>
        <w:lastRenderedPageBreak/>
        <w:t>1.7. Ни одна из сторон не может в течение установленного срока действия Коллективного договора в одностороннем порядке прекратить выполнение принятых на себя обязательств.</w:t>
      </w:r>
    </w:p>
    <w:p w:rsidR="00607AD5" w:rsidRPr="0090155F" w:rsidRDefault="00607AD5" w:rsidP="00745EE6">
      <w:pPr>
        <w:pStyle w:val="a9"/>
        <w:ind w:left="0" w:firstLine="708"/>
        <w:jc w:val="both"/>
        <w:rPr>
          <w:sz w:val="26"/>
          <w:szCs w:val="26"/>
        </w:rPr>
      </w:pPr>
      <w:r w:rsidRPr="00B65E1E">
        <w:rPr>
          <w:sz w:val="26"/>
          <w:szCs w:val="26"/>
        </w:rPr>
        <w:t xml:space="preserve">1.8. Коллективный договор вступает в </w:t>
      </w:r>
      <w:r w:rsidRPr="0090155F">
        <w:rPr>
          <w:sz w:val="26"/>
          <w:szCs w:val="26"/>
        </w:rPr>
        <w:t xml:space="preserve">силу </w:t>
      </w:r>
      <w:r w:rsidR="0090155F" w:rsidRPr="0090155F">
        <w:rPr>
          <w:sz w:val="26"/>
          <w:szCs w:val="26"/>
        </w:rPr>
        <w:t>с 2</w:t>
      </w:r>
      <w:r w:rsidR="00356A9A">
        <w:rPr>
          <w:sz w:val="26"/>
          <w:szCs w:val="26"/>
        </w:rPr>
        <w:t>5</w:t>
      </w:r>
      <w:r w:rsidR="00A65479" w:rsidRPr="0090155F">
        <w:rPr>
          <w:sz w:val="26"/>
          <w:szCs w:val="26"/>
        </w:rPr>
        <w:t xml:space="preserve"> марта </w:t>
      </w:r>
      <w:r w:rsidRPr="0090155F">
        <w:rPr>
          <w:sz w:val="26"/>
          <w:szCs w:val="26"/>
        </w:rPr>
        <w:t xml:space="preserve">2022 года и действителен на срок 3 года. Коллективные переговоры по разработке и заключению нового Коллективного договора должны быть начаты не позднее </w:t>
      </w:r>
      <w:r w:rsidR="00A65479" w:rsidRPr="0090155F">
        <w:rPr>
          <w:sz w:val="26"/>
          <w:szCs w:val="26"/>
        </w:rPr>
        <w:t>января</w:t>
      </w:r>
      <w:r w:rsidRPr="0090155F">
        <w:rPr>
          <w:sz w:val="26"/>
          <w:szCs w:val="26"/>
        </w:rPr>
        <w:t xml:space="preserve"> 202</w:t>
      </w:r>
      <w:r w:rsidR="00A65479" w:rsidRPr="0090155F">
        <w:rPr>
          <w:sz w:val="26"/>
          <w:szCs w:val="26"/>
        </w:rPr>
        <w:t>5</w:t>
      </w:r>
      <w:r w:rsidRPr="0090155F">
        <w:rPr>
          <w:sz w:val="26"/>
          <w:szCs w:val="26"/>
        </w:rPr>
        <w:t xml:space="preserve"> года.</w:t>
      </w:r>
    </w:p>
    <w:p w:rsidR="00607AD5" w:rsidRPr="00B65E1E" w:rsidRDefault="00607AD5" w:rsidP="00745EE6">
      <w:pPr>
        <w:pStyle w:val="a9"/>
        <w:ind w:left="0" w:firstLine="708"/>
        <w:jc w:val="both"/>
        <w:rPr>
          <w:sz w:val="26"/>
          <w:szCs w:val="26"/>
        </w:rPr>
      </w:pPr>
      <w:r w:rsidRPr="0090155F">
        <w:rPr>
          <w:sz w:val="26"/>
          <w:szCs w:val="26"/>
        </w:rPr>
        <w:t xml:space="preserve">1.9. Коллективный договор может быть продлен по взаимному согласию </w:t>
      </w:r>
      <w:r w:rsidRPr="00B65E1E">
        <w:rPr>
          <w:sz w:val="26"/>
          <w:szCs w:val="26"/>
        </w:rPr>
        <w:t>сторон на срок до 3-х лет.</w:t>
      </w:r>
    </w:p>
    <w:p w:rsidR="00607AD5" w:rsidRPr="00B65E1E" w:rsidRDefault="00607AD5" w:rsidP="00745EE6">
      <w:pPr>
        <w:pStyle w:val="a9"/>
        <w:ind w:left="0" w:firstLine="708"/>
        <w:jc w:val="both"/>
        <w:rPr>
          <w:sz w:val="26"/>
          <w:szCs w:val="26"/>
        </w:rPr>
      </w:pPr>
      <w:r w:rsidRPr="00B65E1E">
        <w:rPr>
          <w:sz w:val="26"/>
          <w:szCs w:val="26"/>
        </w:rPr>
        <w:t xml:space="preserve">1.10. Коллективный договор состоит из основного текста, Приложений к нему, являющихся неотъемлемой частью данного Коллективного договора. </w:t>
      </w:r>
    </w:p>
    <w:p w:rsidR="00612CA2" w:rsidRPr="00B65E1E" w:rsidRDefault="00612CA2" w:rsidP="0066459B">
      <w:pPr>
        <w:spacing w:after="0" w:line="240" w:lineRule="auto"/>
        <w:ind w:firstLine="851"/>
        <w:jc w:val="center"/>
        <w:rPr>
          <w:rFonts w:ascii="Times New Roman" w:hAnsi="Times New Roman"/>
          <w:b/>
          <w:bCs/>
          <w:lang w:eastAsia="ru-RU"/>
        </w:rPr>
      </w:pPr>
    </w:p>
    <w:p w:rsidR="00607AD5" w:rsidRPr="00B65E1E" w:rsidRDefault="00607AD5" w:rsidP="00607AD5">
      <w:pPr>
        <w:spacing w:line="240" w:lineRule="auto"/>
        <w:ind w:firstLine="567"/>
        <w:jc w:val="center"/>
        <w:rPr>
          <w:rFonts w:ascii="Times New Roman" w:hAnsi="Times New Roman"/>
          <w:b/>
          <w:sz w:val="26"/>
          <w:szCs w:val="26"/>
        </w:rPr>
      </w:pPr>
      <w:r w:rsidRPr="00B65E1E">
        <w:rPr>
          <w:rFonts w:ascii="Times New Roman" w:hAnsi="Times New Roman"/>
          <w:b/>
          <w:sz w:val="26"/>
          <w:szCs w:val="26"/>
        </w:rPr>
        <w:t>2. Социальное партнерство и координация                                                                      действий сторон</w:t>
      </w:r>
    </w:p>
    <w:p w:rsidR="00821157" w:rsidRPr="00B65E1E" w:rsidRDefault="00821157" w:rsidP="00745EE6">
      <w:pPr>
        <w:spacing w:line="240" w:lineRule="auto"/>
        <w:ind w:firstLine="709"/>
        <w:jc w:val="both"/>
        <w:rPr>
          <w:rFonts w:ascii="Times New Roman" w:hAnsi="Times New Roman"/>
          <w:sz w:val="26"/>
          <w:szCs w:val="26"/>
        </w:rPr>
      </w:pPr>
      <w:r w:rsidRPr="00B65E1E">
        <w:rPr>
          <w:rFonts w:ascii="Times New Roman" w:hAnsi="Times New Roman"/>
          <w:sz w:val="26"/>
          <w:szCs w:val="26"/>
        </w:rPr>
        <w:t>Стороны договорились:</w:t>
      </w:r>
    </w:p>
    <w:p w:rsidR="00821157" w:rsidRPr="00B65E1E" w:rsidRDefault="00821157" w:rsidP="00745EE6">
      <w:pPr>
        <w:spacing w:line="240" w:lineRule="auto"/>
        <w:ind w:firstLine="709"/>
        <w:jc w:val="both"/>
        <w:rPr>
          <w:rFonts w:ascii="Times New Roman" w:hAnsi="Times New Roman"/>
          <w:bCs/>
          <w:sz w:val="26"/>
          <w:szCs w:val="26"/>
        </w:rPr>
      </w:pPr>
      <w:r w:rsidRPr="00B65E1E">
        <w:rPr>
          <w:rFonts w:ascii="Times New Roman" w:hAnsi="Times New Roman"/>
          <w:bCs/>
          <w:sz w:val="26"/>
          <w:szCs w:val="26"/>
        </w:rPr>
        <w:t>2.1. Признать социальное партнерство в сфере труда основным принципом правового регулирования трудовых отношений.</w:t>
      </w:r>
      <w:r w:rsidRPr="00B65E1E">
        <w:rPr>
          <w:rFonts w:ascii="Times New Roman" w:hAnsi="Times New Roman"/>
          <w:sz w:val="26"/>
          <w:szCs w:val="26"/>
        </w:rPr>
        <w:t xml:space="preserve"> </w:t>
      </w:r>
    </w:p>
    <w:p w:rsidR="00821157" w:rsidRPr="00B65E1E" w:rsidRDefault="00821157" w:rsidP="00745EE6">
      <w:pPr>
        <w:spacing w:line="240" w:lineRule="auto"/>
        <w:ind w:firstLine="709"/>
        <w:jc w:val="both"/>
        <w:rPr>
          <w:rFonts w:ascii="Times New Roman" w:hAnsi="Times New Roman"/>
          <w:sz w:val="26"/>
          <w:szCs w:val="26"/>
        </w:rPr>
      </w:pPr>
      <w:r w:rsidRPr="00B65E1E">
        <w:rPr>
          <w:rFonts w:ascii="Times New Roman" w:hAnsi="Times New Roman"/>
          <w:sz w:val="26"/>
          <w:szCs w:val="26"/>
        </w:rPr>
        <w:t xml:space="preserve">2.2. </w:t>
      </w:r>
      <w:proofErr w:type="gramStart"/>
      <w:r w:rsidRPr="00B65E1E">
        <w:rPr>
          <w:rFonts w:ascii="Times New Roman" w:hAnsi="Times New Roman"/>
          <w:sz w:val="26"/>
          <w:szCs w:val="26"/>
        </w:rPr>
        <w:t>Предусматривать участие представителей сторон на общих собраниях трудового коллектива при рассмотрении вопросов, связанных с содержанием данного Коллективного договора и его выполнением, предоставление друг другу полной и своевременной информации о принимаемых решениях, затрагивающих трудовые, профессиональные и социально-экономические права и интересы работников Учреждения; проведение взаимных консультаций по социально-экономическим и другим проблемам и задачам Учреждения.</w:t>
      </w:r>
      <w:proofErr w:type="gramEnd"/>
    </w:p>
    <w:p w:rsidR="00821157" w:rsidRPr="00B65E1E" w:rsidRDefault="00821157" w:rsidP="00745EE6">
      <w:pPr>
        <w:pStyle w:val="afd"/>
        <w:ind w:firstLine="709"/>
        <w:jc w:val="both"/>
        <w:rPr>
          <w:b w:val="0"/>
          <w:sz w:val="26"/>
          <w:szCs w:val="26"/>
        </w:rPr>
      </w:pPr>
      <w:r w:rsidRPr="00B65E1E">
        <w:rPr>
          <w:b w:val="0"/>
          <w:sz w:val="26"/>
          <w:szCs w:val="26"/>
        </w:rPr>
        <w:t>2.3.</w:t>
      </w:r>
      <w:r w:rsidRPr="00B65E1E">
        <w:rPr>
          <w:sz w:val="26"/>
          <w:szCs w:val="26"/>
        </w:rPr>
        <w:t xml:space="preserve"> </w:t>
      </w:r>
      <w:r w:rsidRPr="00B65E1E">
        <w:rPr>
          <w:b w:val="0"/>
          <w:sz w:val="26"/>
          <w:szCs w:val="26"/>
        </w:rPr>
        <w:t>Предоставлять</w:t>
      </w:r>
      <w:r w:rsidRPr="00B65E1E">
        <w:rPr>
          <w:sz w:val="26"/>
          <w:szCs w:val="26"/>
        </w:rPr>
        <w:t xml:space="preserve"> </w:t>
      </w:r>
      <w:r w:rsidRPr="00B65E1E">
        <w:rPr>
          <w:b w:val="0"/>
          <w:sz w:val="26"/>
          <w:szCs w:val="26"/>
        </w:rPr>
        <w:t xml:space="preserve">председателю профсоюзного комитета информацию по вопросам труда, заработной платы. </w:t>
      </w:r>
    </w:p>
    <w:p w:rsidR="00821157" w:rsidRPr="00B65E1E" w:rsidRDefault="00821157" w:rsidP="00745EE6">
      <w:pPr>
        <w:pStyle w:val="afd"/>
        <w:ind w:firstLine="709"/>
        <w:jc w:val="both"/>
        <w:rPr>
          <w:b w:val="0"/>
          <w:sz w:val="26"/>
          <w:szCs w:val="26"/>
        </w:rPr>
      </w:pPr>
      <w:r w:rsidRPr="00B65E1E">
        <w:rPr>
          <w:b w:val="0"/>
          <w:sz w:val="26"/>
          <w:szCs w:val="26"/>
        </w:rPr>
        <w:t>2.4. Предоставлять председателю профсоюзного комитета данные о размерах, поступившего в Учреждение стимулирующего фонда и данные о фонде экономии.</w:t>
      </w:r>
    </w:p>
    <w:p w:rsidR="00821157" w:rsidRPr="00B65E1E" w:rsidRDefault="00821157" w:rsidP="00745EE6">
      <w:pPr>
        <w:spacing w:line="240" w:lineRule="auto"/>
        <w:ind w:firstLine="709"/>
        <w:jc w:val="both"/>
        <w:rPr>
          <w:rFonts w:ascii="Times New Roman" w:hAnsi="Times New Roman"/>
          <w:sz w:val="26"/>
          <w:szCs w:val="26"/>
        </w:rPr>
      </w:pPr>
      <w:r w:rsidRPr="00B65E1E">
        <w:rPr>
          <w:rFonts w:ascii="Times New Roman" w:hAnsi="Times New Roman"/>
          <w:sz w:val="26"/>
          <w:szCs w:val="26"/>
        </w:rPr>
        <w:t xml:space="preserve">2.5. Руководителю Учреждения осуществлять аналогичный по отношению к трудовому коллективу порядок подготовки, прохождения и издания локальных актов, затрагивающих социально-экономические, профессиональные и трудовые права и интересы работников. </w:t>
      </w:r>
    </w:p>
    <w:p w:rsidR="00821157" w:rsidRPr="00B65E1E" w:rsidRDefault="00821157" w:rsidP="00745EE6">
      <w:pPr>
        <w:spacing w:line="240" w:lineRule="auto"/>
        <w:ind w:firstLine="709"/>
        <w:jc w:val="both"/>
        <w:rPr>
          <w:rFonts w:ascii="Times New Roman" w:hAnsi="Times New Roman"/>
          <w:sz w:val="26"/>
          <w:szCs w:val="26"/>
          <w:u w:val="single"/>
        </w:rPr>
      </w:pPr>
      <w:r w:rsidRPr="00B65E1E">
        <w:rPr>
          <w:rFonts w:ascii="Times New Roman" w:hAnsi="Times New Roman"/>
          <w:sz w:val="26"/>
          <w:szCs w:val="26"/>
        </w:rPr>
        <w:t>2.6. В целях контроля выполнения Коллективного договора и регулирования социально-трудовых отношений:</w:t>
      </w:r>
    </w:p>
    <w:p w:rsidR="00821157" w:rsidRPr="00B65E1E" w:rsidRDefault="00821157" w:rsidP="00745EE6">
      <w:pPr>
        <w:pStyle w:val="a9"/>
        <w:ind w:left="0" w:firstLine="709"/>
        <w:jc w:val="both"/>
        <w:rPr>
          <w:sz w:val="26"/>
          <w:szCs w:val="26"/>
        </w:rPr>
      </w:pPr>
      <w:r w:rsidRPr="00B65E1E">
        <w:rPr>
          <w:sz w:val="26"/>
          <w:szCs w:val="26"/>
        </w:rPr>
        <w:t>2.6.1. Функции контроля по выполнению Коллективного договора могут осуществлять:</w:t>
      </w:r>
      <w:r w:rsidRPr="00B65E1E">
        <w:rPr>
          <w:b/>
          <w:bCs/>
          <w:sz w:val="26"/>
          <w:szCs w:val="26"/>
        </w:rPr>
        <w:t xml:space="preserve"> </w:t>
      </w:r>
      <w:r w:rsidRPr="00B65E1E">
        <w:rPr>
          <w:sz w:val="26"/>
          <w:szCs w:val="26"/>
        </w:rPr>
        <w:t>Председатель профсоюзного комитета, Работодатель, органы по труду.</w:t>
      </w:r>
    </w:p>
    <w:p w:rsidR="00821157" w:rsidRPr="00B65E1E" w:rsidRDefault="00821157" w:rsidP="00745EE6">
      <w:pPr>
        <w:pStyle w:val="a9"/>
        <w:ind w:left="0" w:firstLine="709"/>
        <w:jc w:val="both"/>
        <w:rPr>
          <w:sz w:val="26"/>
          <w:szCs w:val="26"/>
        </w:rPr>
      </w:pPr>
      <w:r w:rsidRPr="00B65E1E">
        <w:rPr>
          <w:sz w:val="26"/>
          <w:szCs w:val="26"/>
        </w:rPr>
        <w:t xml:space="preserve"> 2.6.2. Стороны пришли к договоренности, что в период действия Коллективного </w:t>
      </w:r>
      <w:proofErr w:type="gramStart"/>
      <w:r w:rsidRPr="00B65E1E">
        <w:rPr>
          <w:sz w:val="26"/>
          <w:szCs w:val="26"/>
        </w:rPr>
        <w:t>договора</w:t>
      </w:r>
      <w:proofErr w:type="gramEnd"/>
      <w:r w:rsidRPr="00B65E1E">
        <w:rPr>
          <w:sz w:val="26"/>
          <w:szCs w:val="26"/>
        </w:rPr>
        <w:t xml:space="preserve"> возникающие конфликты и разногласия принимаются и рассматриваются Комиссией по трудовым спорам в 7-дневный срок.  (Приложение № 1 «Положение о комиссии по трудовым спорам»).</w:t>
      </w:r>
    </w:p>
    <w:p w:rsidR="00821157" w:rsidRPr="00B65E1E" w:rsidRDefault="00821157" w:rsidP="00745EE6">
      <w:pPr>
        <w:pStyle w:val="a9"/>
        <w:ind w:left="0" w:firstLine="709"/>
        <w:jc w:val="both"/>
        <w:rPr>
          <w:sz w:val="26"/>
          <w:szCs w:val="26"/>
        </w:rPr>
      </w:pPr>
      <w:r w:rsidRPr="00B65E1E">
        <w:rPr>
          <w:sz w:val="26"/>
          <w:szCs w:val="26"/>
        </w:rPr>
        <w:t>2.6.3. Стороны обязуются соблюдать установленный законодательством порядок разрешения коллективных и индивидуальных трудовых споров, использовать все возможности для устранения причин, которые могут повлечь возникновение конфликтов.</w:t>
      </w:r>
    </w:p>
    <w:p w:rsidR="00821157" w:rsidRPr="00B65E1E" w:rsidRDefault="00821157" w:rsidP="00745EE6">
      <w:pPr>
        <w:pStyle w:val="a9"/>
        <w:ind w:left="0" w:firstLine="709"/>
        <w:jc w:val="both"/>
        <w:rPr>
          <w:sz w:val="26"/>
          <w:szCs w:val="26"/>
        </w:rPr>
      </w:pPr>
      <w:r w:rsidRPr="00B65E1E">
        <w:rPr>
          <w:sz w:val="26"/>
          <w:szCs w:val="26"/>
        </w:rPr>
        <w:lastRenderedPageBreak/>
        <w:t>2.6.4. В случае неисполнения или ненадлежащего исполнения обязательств по Коллективному договору, виновная сторона или виновные лица несут ответственность, предусмотренную законодательством Российской Федерации.</w:t>
      </w:r>
    </w:p>
    <w:p w:rsidR="00821157" w:rsidRPr="00B65E1E" w:rsidRDefault="00821157" w:rsidP="00745EE6">
      <w:pPr>
        <w:spacing w:line="240" w:lineRule="auto"/>
        <w:ind w:firstLine="709"/>
        <w:jc w:val="center"/>
        <w:rPr>
          <w:rFonts w:ascii="Times New Roman" w:hAnsi="Times New Roman"/>
          <w:b/>
          <w:sz w:val="26"/>
          <w:szCs w:val="26"/>
        </w:rPr>
      </w:pPr>
      <w:r w:rsidRPr="00B65E1E">
        <w:rPr>
          <w:rFonts w:ascii="Times New Roman" w:hAnsi="Times New Roman"/>
          <w:b/>
          <w:sz w:val="26"/>
          <w:szCs w:val="26"/>
        </w:rPr>
        <w:t xml:space="preserve">3. Кадровая политика.                                                                                                    Гарантии обеспечения занятости работников </w:t>
      </w:r>
    </w:p>
    <w:p w:rsidR="00821157" w:rsidRPr="00B65E1E" w:rsidRDefault="00821157" w:rsidP="00745EE6">
      <w:pPr>
        <w:pStyle w:val="a9"/>
        <w:ind w:left="0" w:firstLine="709"/>
        <w:jc w:val="both"/>
        <w:rPr>
          <w:sz w:val="26"/>
          <w:szCs w:val="26"/>
        </w:rPr>
      </w:pPr>
      <w:r w:rsidRPr="00B65E1E">
        <w:rPr>
          <w:sz w:val="26"/>
          <w:szCs w:val="26"/>
        </w:rPr>
        <w:t>Стороны приняли на себя следующие обязательства:</w:t>
      </w:r>
    </w:p>
    <w:p w:rsidR="00821157" w:rsidRPr="00B65E1E" w:rsidRDefault="00821157" w:rsidP="00745EE6">
      <w:pPr>
        <w:pStyle w:val="a9"/>
        <w:ind w:left="0" w:firstLine="709"/>
        <w:jc w:val="both"/>
        <w:rPr>
          <w:bCs/>
          <w:sz w:val="26"/>
          <w:szCs w:val="26"/>
        </w:rPr>
      </w:pPr>
      <w:r w:rsidRPr="00B65E1E">
        <w:rPr>
          <w:sz w:val="26"/>
          <w:szCs w:val="26"/>
        </w:rPr>
        <w:t>3.1. Осуществлять анализ кадрового обеспечения Учреждения, в том числе возрастного состава, текучести кадров, фактической педагогической нагрузки, дефицита кадров.</w:t>
      </w:r>
      <w:r w:rsidRPr="00B65E1E">
        <w:rPr>
          <w:bCs/>
          <w:sz w:val="26"/>
          <w:szCs w:val="26"/>
        </w:rPr>
        <w:t xml:space="preserve"> </w:t>
      </w:r>
      <w:r w:rsidRPr="00B65E1E">
        <w:rPr>
          <w:rFonts w:eastAsia="MS Mincho"/>
          <w:bCs/>
          <w:sz w:val="26"/>
          <w:szCs w:val="26"/>
        </w:rPr>
        <w:t xml:space="preserve">        </w:t>
      </w:r>
    </w:p>
    <w:p w:rsidR="00821157" w:rsidRPr="00B65E1E" w:rsidRDefault="00821157" w:rsidP="00745EE6">
      <w:pPr>
        <w:spacing w:line="240" w:lineRule="auto"/>
        <w:ind w:firstLine="709"/>
        <w:jc w:val="both"/>
        <w:rPr>
          <w:rFonts w:ascii="Times New Roman" w:hAnsi="Times New Roman"/>
          <w:bCs/>
          <w:sz w:val="26"/>
          <w:szCs w:val="26"/>
        </w:rPr>
      </w:pPr>
      <w:r w:rsidRPr="00B65E1E">
        <w:rPr>
          <w:rFonts w:ascii="Times New Roman" w:hAnsi="Times New Roman"/>
          <w:bCs/>
          <w:sz w:val="26"/>
          <w:szCs w:val="26"/>
        </w:rPr>
        <w:t>3.2.</w:t>
      </w:r>
      <w:r w:rsidRPr="00B65E1E">
        <w:rPr>
          <w:rFonts w:ascii="Times New Roman" w:hAnsi="Times New Roman"/>
          <w:snapToGrid w:val="0"/>
          <w:sz w:val="26"/>
          <w:szCs w:val="26"/>
        </w:rPr>
        <w:t xml:space="preserve"> Организовать эффективную помощь </w:t>
      </w:r>
      <w:r w:rsidRPr="00B65E1E">
        <w:rPr>
          <w:rFonts w:ascii="Times New Roman" w:hAnsi="Times New Roman"/>
          <w:spacing w:val="2"/>
          <w:sz w:val="26"/>
          <w:szCs w:val="26"/>
        </w:rPr>
        <w:t>молодым специалистам в практической профессиональной деятельности путем возрождения традиций наставничества, устанавливать наставникам доплаты за работу с молодыми педагогами на условиях, определяемых коллективными договорами.</w:t>
      </w:r>
    </w:p>
    <w:p w:rsidR="00821157" w:rsidRPr="00B65E1E" w:rsidRDefault="00821157" w:rsidP="00745EE6">
      <w:pPr>
        <w:widowControl w:val="0"/>
        <w:spacing w:line="240" w:lineRule="auto"/>
        <w:ind w:firstLine="709"/>
        <w:jc w:val="both"/>
        <w:rPr>
          <w:rFonts w:ascii="Times New Roman" w:hAnsi="Times New Roman"/>
          <w:bCs/>
          <w:snapToGrid w:val="0"/>
          <w:sz w:val="26"/>
          <w:szCs w:val="26"/>
        </w:rPr>
      </w:pPr>
      <w:r w:rsidRPr="00B65E1E">
        <w:rPr>
          <w:rFonts w:ascii="Times New Roman" w:hAnsi="Times New Roman"/>
          <w:bCs/>
          <w:snapToGrid w:val="0"/>
          <w:sz w:val="26"/>
          <w:szCs w:val="26"/>
        </w:rPr>
        <w:t xml:space="preserve">3.3. Проводить работу </w:t>
      </w:r>
      <w:r w:rsidRPr="00B65E1E">
        <w:rPr>
          <w:rFonts w:ascii="Times New Roman" w:hAnsi="Times New Roman"/>
          <w:spacing w:val="2"/>
          <w:sz w:val="26"/>
          <w:szCs w:val="26"/>
        </w:rPr>
        <w:t>по созданию условий для закрепления в образовательной организации молодых педагогов, их успешной психолого-педагогической адаптации и профессионального роста</w:t>
      </w:r>
      <w:r w:rsidRPr="00B65E1E">
        <w:rPr>
          <w:rFonts w:ascii="Times New Roman" w:hAnsi="Times New Roman"/>
          <w:bCs/>
          <w:snapToGrid w:val="0"/>
          <w:sz w:val="26"/>
          <w:szCs w:val="26"/>
        </w:rPr>
        <w:t>.</w:t>
      </w:r>
    </w:p>
    <w:p w:rsidR="00821157" w:rsidRPr="00B65E1E" w:rsidRDefault="00821157" w:rsidP="00745EE6">
      <w:pPr>
        <w:widowControl w:val="0"/>
        <w:spacing w:line="240" w:lineRule="auto"/>
        <w:ind w:firstLine="709"/>
        <w:jc w:val="both"/>
        <w:rPr>
          <w:rFonts w:ascii="Times New Roman" w:hAnsi="Times New Roman"/>
          <w:snapToGrid w:val="0"/>
          <w:sz w:val="26"/>
          <w:szCs w:val="26"/>
        </w:rPr>
      </w:pPr>
      <w:r w:rsidRPr="00B65E1E">
        <w:rPr>
          <w:rFonts w:ascii="Times New Roman" w:hAnsi="Times New Roman"/>
          <w:snapToGrid w:val="0"/>
          <w:sz w:val="26"/>
          <w:szCs w:val="26"/>
        </w:rPr>
        <w:t>3.4. П</w:t>
      </w:r>
      <w:r w:rsidRPr="00B65E1E">
        <w:rPr>
          <w:rFonts w:ascii="Times New Roman" w:hAnsi="Times New Roman"/>
          <w:spacing w:val="2"/>
          <w:sz w:val="26"/>
          <w:szCs w:val="26"/>
        </w:rPr>
        <w:t>редусмотреть дополнительные меры социальной поддержки, направленные на закрепление в сфере образования молодых специалистов.</w:t>
      </w:r>
    </w:p>
    <w:p w:rsidR="00821157" w:rsidRPr="00B65E1E" w:rsidRDefault="00821157" w:rsidP="00745EE6">
      <w:pPr>
        <w:pStyle w:val="aff"/>
        <w:ind w:firstLine="709"/>
        <w:jc w:val="both"/>
        <w:rPr>
          <w:sz w:val="26"/>
          <w:szCs w:val="26"/>
        </w:rPr>
      </w:pPr>
      <w:r w:rsidRPr="00B65E1E">
        <w:rPr>
          <w:sz w:val="26"/>
          <w:szCs w:val="26"/>
        </w:rPr>
        <w:t xml:space="preserve">3.5. Стороны согласились, что в период действия Коллективного договора будут действовать следующие положения (в соответствии с Отраслевым соглашением </w:t>
      </w:r>
      <w:r w:rsidRPr="00B65E1E">
        <w:rPr>
          <w:spacing w:val="2"/>
          <w:sz w:val="26"/>
          <w:szCs w:val="26"/>
        </w:rPr>
        <w:t>по государственным организациям сферы образования Вологодской области на 20</w:t>
      </w:r>
      <w:r w:rsidR="005911A0" w:rsidRPr="00B65E1E">
        <w:rPr>
          <w:spacing w:val="2"/>
          <w:sz w:val="26"/>
          <w:szCs w:val="26"/>
        </w:rPr>
        <w:t>21</w:t>
      </w:r>
      <w:r w:rsidRPr="00B65E1E">
        <w:rPr>
          <w:spacing w:val="2"/>
          <w:sz w:val="26"/>
          <w:szCs w:val="26"/>
        </w:rPr>
        <w:t xml:space="preserve"> - 20</w:t>
      </w:r>
      <w:r w:rsidR="005911A0" w:rsidRPr="00B65E1E">
        <w:rPr>
          <w:spacing w:val="2"/>
          <w:sz w:val="26"/>
          <w:szCs w:val="26"/>
        </w:rPr>
        <w:t>24</w:t>
      </w:r>
      <w:r w:rsidRPr="00B65E1E">
        <w:rPr>
          <w:spacing w:val="2"/>
          <w:sz w:val="26"/>
          <w:szCs w:val="26"/>
        </w:rPr>
        <w:t xml:space="preserve"> годы</w:t>
      </w:r>
      <w:r w:rsidRPr="00B65E1E">
        <w:rPr>
          <w:sz w:val="26"/>
          <w:szCs w:val="26"/>
        </w:rPr>
        <w:t xml:space="preserve"> от </w:t>
      </w:r>
      <w:r w:rsidR="005911A0" w:rsidRPr="00B65E1E">
        <w:rPr>
          <w:sz w:val="26"/>
          <w:szCs w:val="26"/>
        </w:rPr>
        <w:t>2</w:t>
      </w:r>
      <w:r w:rsidRPr="00B65E1E">
        <w:rPr>
          <w:sz w:val="26"/>
          <w:szCs w:val="26"/>
        </w:rPr>
        <w:t>7.0</w:t>
      </w:r>
      <w:r w:rsidR="005911A0" w:rsidRPr="00B65E1E">
        <w:rPr>
          <w:sz w:val="26"/>
          <w:szCs w:val="26"/>
        </w:rPr>
        <w:t>8</w:t>
      </w:r>
      <w:r w:rsidRPr="00B65E1E">
        <w:rPr>
          <w:sz w:val="26"/>
          <w:szCs w:val="26"/>
        </w:rPr>
        <w:t>.20</w:t>
      </w:r>
      <w:r w:rsidR="005911A0" w:rsidRPr="00B65E1E">
        <w:rPr>
          <w:sz w:val="26"/>
          <w:szCs w:val="26"/>
        </w:rPr>
        <w:t>21</w:t>
      </w:r>
      <w:r w:rsidRPr="00B65E1E">
        <w:rPr>
          <w:sz w:val="26"/>
          <w:szCs w:val="26"/>
        </w:rPr>
        <w:t>г.):</w:t>
      </w:r>
    </w:p>
    <w:p w:rsidR="00821157" w:rsidRPr="00B65E1E" w:rsidRDefault="00821157" w:rsidP="00745EE6">
      <w:pPr>
        <w:pStyle w:val="p5"/>
        <w:shd w:val="clear" w:color="auto" w:fill="FFFFFF"/>
        <w:spacing w:before="0" w:beforeAutospacing="0" w:after="0" w:afterAutospacing="0"/>
        <w:ind w:firstLine="709"/>
        <w:jc w:val="both"/>
        <w:rPr>
          <w:sz w:val="26"/>
          <w:szCs w:val="26"/>
        </w:rPr>
      </w:pPr>
      <w:r w:rsidRPr="00B65E1E">
        <w:rPr>
          <w:bCs/>
          <w:sz w:val="26"/>
          <w:szCs w:val="26"/>
        </w:rPr>
        <w:t>3.5.1.</w:t>
      </w:r>
      <w:r w:rsidRPr="00B65E1E">
        <w:rPr>
          <w:sz w:val="26"/>
          <w:szCs w:val="26"/>
        </w:rPr>
        <w:t xml:space="preserve"> </w:t>
      </w:r>
      <w:proofErr w:type="gramStart"/>
      <w:r w:rsidRPr="00B65E1E">
        <w:rPr>
          <w:spacing w:val="2"/>
          <w:sz w:val="26"/>
          <w:szCs w:val="26"/>
          <w:shd w:val="clear" w:color="auto" w:fill="FFFFFF"/>
        </w:rPr>
        <w:t>Массовое высвобождение работников, связанное с ликвидацией, сокращением численности или штата работников образовательных организаций может осуществляться лишь при условии предварительного, не менее чем за три месяца до начала проведения соответствующих мероприятий, письменного уведомления соответствующего выборного профсоюзного органа организации и службы занятости, где указываются причины, число и категории работников, которых оно может коснуться, срок, в течение которого его намечено осуществить.</w:t>
      </w:r>
      <w:r w:rsidRPr="00B65E1E">
        <w:rPr>
          <w:sz w:val="26"/>
          <w:szCs w:val="26"/>
        </w:rPr>
        <w:t xml:space="preserve"> </w:t>
      </w:r>
      <w:proofErr w:type="gramEnd"/>
    </w:p>
    <w:p w:rsidR="00821157" w:rsidRPr="00B65E1E" w:rsidRDefault="00821157" w:rsidP="00745EE6">
      <w:pPr>
        <w:pStyle w:val="p5"/>
        <w:shd w:val="clear" w:color="auto" w:fill="FFFFFF"/>
        <w:spacing w:before="0" w:beforeAutospacing="0" w:after="0" w:afterAutospacing="0"/>
        <w:ind w:firstLine="709"/>
        <w:jc w:val="both"/>
        <w:rPr>
          <w:sz w:val="26"/>
          <w:szCs w:val="26"/>
        </w:rPr>
      </w:pPr>
      <w:r w:rsidRPr="00B65E1E">
        <w:rPr>
          <w:sz w:val="26"/>
          <w:szCs w:val="26"/>
        </w:rPr>
        <w:t xml:space="preserve">3.5.2. </w:t>
      </w:r>
      <w:r w:rsidRPr="00B65E1E">
        <w:rPr>
          <w:spacing w:val="2"/>
          <w:sz w:val="26"/>
          <w:szCs w:val="26"/>
          <w:shd w:val="clear" w:color="auto" w:fill="FFFFFF"/>
        </w:rPr>
        <w:t>Основными критериями массового высвобождения являются показатели численности увольняемых работников в связи с ликвидацией образовательной организации либо сокращением численности или штата за определенный календарный период.</w:t>
      </w:r>
      <w:r w:rsidRPr="00B65E1E">
        <w:rPr>
          <w:sz w:val="26"/>
          <w:szCs w:val="26"/>
        </w:rPr>
        <w:t xml:space="preserve"> </w:t>
      </w:r>
    </w:p>
    <w:p w:rsidR="00821157" w:rsidRPr="00B65E1E" w:rsidRDefault="00821157" w:rsidP="00745EE6">
      <w:pPr>
        <w:pStyle w:val="p5"/>
        <w:shd w:val="clear" w:color="auto" w:fill="FFFFFF"/>
        <w:spacing w:before="0" w:beforeAutospacing="0" w:after="0" w:afterAutospacing="0"/>
        <w:ind w:firstLine="709"/>
        <w:jc w:val="both"/>
        <w:rPr>
          <w:sz w:val="26"/>
          <w:szCs w:val="26"/>
        </w:rPr>
      </w:pPr>
      <w:r w:rsidRPr="00B65E1E">
        <w:rPr>
          <w:sz w:val="26"/>
          <w:szCs w:val="26"/>
        </w:rPr>
        <w:t>К ним относятся:</w:t>
      </w:r>
    </w:p>
    <w:p w:rsidR="00821157" w:rsidRPr="00B65E1E" w:rsidRDefault="00821157" w:rsidP="00745EE6">
      <w:pPr>
        <w:pStyle w:val="p4"/>
        <w:shd w:val="clear" w:color="auto" w:fill="FFFFFF"/>
        <w:spacing w:before="0" w:beforeAutospacing="0" w:after="0" w:afterAutospacing="0"/>
        <w:ind w:firstLine="709"/>
        <w:jc w:val="both"/>
        <w:rPr>
          <w:sz w:val="26"/>
          <w:szCs w:val="26"/>
        </w:rPr>
      </w:pPr>
      <w:r w:rsidRPr="00B65E1E">
        <w:rPr>
          <w:sz w:val="26"/>
          <w:szCs w:val="26"/>
        </w:rPr>
        <w:t xml:space="preserve">а) ликвидация Учреждения образования, его филиала независимо от количества </w:t>
      </w:r>
      <w:proofErr w:type="gramStart"/>
      <w:r w:rsidRPr="00B65E1E">
        <w:rPr>
          <w:sz w:val="26"/>
          <w:szCs w:val="26"/>
        </w:rPr>
        <w:t>работающих</w:t>
      </w:r>
      <w:proofErr w:type="gramEnd"/>
      <w:r w:rsidRPr="00B65E1E">
        <w:rPr>
          <w:sz w:val="26"/>
          <w:szCs w:val="26"/>
        </w:rPr>
        <w:t>;</w:t>
      </w:r>
    </w:p>
    <w:p w:rsidR="00821157" w:rsidRPr="00B65E1E" w:rsidRDefault="00821157" w:rsidP="00745EE6">
      <w:pPr>
        <w:pStyle w:val="p4"/>
        <w:shd w:val="clear" w:color="auto" w:fill="FFFFFF"/>
        <w:spacing w:before="0" w:beforeAutospacing="0" w:after="0" w:afterAutospacing="0"/>
        <w:ind w:firstLine="709"/>
        <w:jc w:val="both"/>
        <w:rPr>
          <w:sz w:val="26"/>
          <w:szCs w:val="26"/>
        </w:rPr>
      </w:pPr>
      <w:r w:rsidRPr="00B65E1E">
        <w:rPr>
          <w:sz w:val="26"/>
          <w:szCs w:val="26"/>
        </w:rPr>
        <w:t xml:space="preserve">б) сокращение численности или штата работников образовательного Учреждения в размере </w:t>
      </w:r>
      <w:r w:rsidRPr="00B65E1E">
        <w:rPr>
          <w:rStyle w:val="s1"/>
          <w:bCs/>
          <w:sz w:val="26"/>
          <w:szCs w:val="26"/>
        </w:rPr>
        <w:t>пяти и более процентов</w:t>
      </w:r>
      <w:r w:rsidRPr="00B65E1E">
        <w:rPr>
          <w:rStyle w:val="apple-converted-space"/>
          <w:sz w:val="26"/>
          <w:szCs w:val="26"/>
        </w:rPr>
        <w:t xml:space="preserve"> </w:t>
      </w:r>
      <w:r w:rsidRPr="00B65E1E">
        <w:rPr>
          <w:sz w:val="26"/>
          <w:szCs w:val="26"/>
        </w:rPr>
        <w:t>от количества работников в течение трех календарных месяцев.</w:t>
      </w:r>
    </w:p>
    <w:p w:rsidR="00821157" w:rsidRPr="00B65E1E" w:rsidRDefault="00821157" w:rsidP="00745EE6">
      <w:pPr>
        <w:spacing w:line="240" w:lineRule="auto"/>
        <w:ind w:firstLine="709"/>
        <w:jc w:val="both"/>
        <w:rPr>
          <w:rFonts w:ascii="Times New Roman" w:hAnsi="Times New Roman"/>
          <w:sz w:val="26"/>
          <w:szCs w:val="26"/>
        </w:rPr>
      </w:pPr>
      <w:r w:rsidRPr="00B65E1E">
        <w:rPr>
          <w:rFonts w:ascii="Times New Roman" w:hAnsi="Times New Roman"/>
          <w:sz w:val="26"/>
          <w:szCs w:val="26"/>
        </w:rPr>
        <w:t xml:space="preserve">3.5.3. При сокращении численности или штата работников Учреждения администрация Учреждения (далее - Работодатель) и выборный профсоюзный орган Учреждения (Профком) проводят работу по содействию в дальнейшем трудоустройстве высвобождаемых работников. </w:t>
      </w:r>
    </w:p>
    <w:p w:rsidR="00821157" w:rsidRPr="00B65E1E" w:rsidRDefault="00821157" w:rsidP="00745EE6">
      <w:pPr>
        <w:pStyle w:val="a9"/>
        <w:ind w:left="0" w:firstLine="709"/>
        <w:jc w:val="both"/>
        <w:rPr>
          <w:sz w:val="26"/>
          <w:szCs w:val="26"/>
        </w:rPr>
      </w:pPr>
      <w:r w:rsidRPr="00B65E1E">
        <w:rPr>
          <w:sz w:val="26"/>
          <w:szCs w:val="26"/>
        </w:rPr>
        <w:t xml:space="preserve">3.5.4. При сокращении численности или штата работников Учреждения преимущественное право на оставление на работе предоставляется работникам с более </w:t>
      </w:r>
      <w:r w:rsidRPr="00B65E1E">
        <w:rPr>
          <w:sz w:val="26"/>
          <w:szCs w:val="26"/>
        </w:rPr>
        <w:lastRenderedPageBreak/>
        <w:t>высокой производительностью труда и квалификацией (квалификационной категорией).</w:t>
      </w:r>
    </w:p>
    <w:p w:rsidR="00821157" w:rsidRPr="00B65E1E" w:rsidRDefault="00821157" w:rsidP="00745EE6">
      <w:pPr>
        <w:pStyle w:val="a9"/>
        <w:ind w:left="0" w:firstLine="709"/>
        <w:jc w:val="both"/>
        <w:rPr>
          <w:sz w:val="26"/>
          <w:szCs w:val="26"/>
        </w:rPr>
      </w:pPr>
      <w:r w:rsidRPr="00B65E1E">
        <w:rPr>
          <w:sz w:val="26"/>
          <w:szCs w:val="26"/>
        </w:rPr>
        <w:t>При равной производительности труда и квалификации предпочтение в оставлении на работе остается:</w:t>
      </w:r>
    </w:p>
    <w:p w:rsidR="00821157" w:rsidRPr="00B65E1E" w:rsidRDefault="00821157" w:rsidP="00745EE6">
      <w:pPr>
        <w:spacing w:line="240" w:lineRule="auto"/>
        <w:ind w:firstLine="709"/>
        <w:jc w:val="both"/>
        <w:rPr>
          <w:rFonts w:ascii="Times New Roman" w:hAnsi="Times New Roman"/>
          <w:sz w:val="26"/>
          <w:szCs w:val="26"/>
        </w:rPr>
      </w:pPr>
      <w:r w:rsidRPr="00B65E1E">
        <w:rPr>
          <w:rFonts w:ascii="Times New Roman" w:hAnsi="Times New Roman"/>
          <w:sz w:val="26"/>
          <w:szCs w:val="26"/>
        </w:rPr>
        <w:t>- 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w:t>
      </w:r>
      <w:proofErr w:type="gramStart"/>
      <w:r w:rsidRPr="00B65E1E">
        <w:rPr>
          <w:rFonts w:ascii="Times New Roman" w:hAnsi="Times New Roman"/>
          <w:sz w:val="26"/>
          <w:szCs w:val="26"/>
        </w:rPr>
        <w:t>дств к с</w:t>
      </w:r>
      <w:proofErr w:type="gramEnd"/>
      <w:r w:rsidRPr="00B65E1E">
        <w:rPr>
          <w:rFonts w:ascii="Times New Roman" w:hAnsi="Times New Roman"/>
          <w:sz w:val="26"/>
          <w:szCs w:val="26"/>
        </w:rPr>
        <w:t>уществованию);</w:t>
      </w:r>
    </w:p>
    <w:p w:rsidR="00821157" w:rsidRPr="00B65E1E" w:rsidRDefault="00821157" w:rsidP="00745EE6">
      <w:pPr>
        <w:spacing w:line="240" w:lineRule="auto"/>
        <w:ind w:firstLine="709"/>
        <w:jc w:val="both"/>
        <w:rPr>
          <w:rFonts w:ascii="Times New Roman" w:hAnsi="Times New Roman"/>
          <w:sz w:val="26"/>
          <w:szCs w:val="26"/>
        </w:rPr>
      </w:pPr>
      <w:r w:rsidRPr="00B65E1E">
        <w:rPr>
          <w:rFonts w:ascii="Times New Roman" w:hAnsi="Times New Roman"/>
          <w:sz w:val="26"/>
          <w:szCs w:val="26"/>
        </w:rPr>
        <w:t>- лицам, в семье которых нет других работников с самостоятельным заработком;</w:t>
      </w:r>
    </w:p>
    <w:p w:rsidR="00821157" w:rsidRPr="00B65E1E" w:rsidRDefault="00821157" w:rsidP="00745EE6">
      <w:pPr>
        <w:spacing w:line="240" w:lineRule="auto"/>
        <w:ind w:firstLine="709"/>
        <w:jc w:val="both"/>
        <w:rPr>
          <w:rFonts w:ascii="Times New Roman" w:hAnsi="Times New Roman"/>
          <w:sz w:val="26"/>
          <w:szCs w:val="26"/>
        </w:rPr>
      </w:pPr>
      <w:r w:rsidRPr="00B65E1E">
        <w:rPr>
          <w:rFonts w:ascii="Times New Roman" w:hAnsi="Times New Roman"/>
          <w:sz w:val="26"/>
          <w:szCs w:val="26"/>
        </w:rPr>
        <w:t>-работникам, получившим в данном Учреждении трудовое увечье или профессиональное заболевание;</w:t>
      </w:r>
    </w:p>
    <w:p w:rsidR="00821157" w:rsidRPr="00B65E1E" w:rsidRDefault="00821157" w:rsidP="00745EE6">
      <w:pPr>
        <w:spacing w:line="240" w:lineRule="auto"/>
        <w:ind w:firstLine="709"/>
        <w:jc w:val="both"/>
        <w:rPr>
          <w:rFonts w:ascii="Times New Roman" w:hAnsi="Times New Roman"/>
          <w:sz w:val="26"/>
          <w:szCs w:val="26"/>
        </w:rPr>
      </w:pPr>
      <w:r w:rsidRPr="00B65E1E">
        <w:rPr>
          <w:rFonts w:ascii="Times New Roman" w:hAnsi="Times New Roman"/>
          <w:sz w:val="26"/>
          <w:szCs w:val="26"/>
        </w:rPr>
        <w:t>- работникам, повышающим свою квалификацию по направлению Работодателя без отрыва от работы;</w:t>
      </w:r>
    </w:p>
    <w:p w:rsidR="00821157" w:rsidRPr="00B65E1E" w:rsidRDefault="00821157" w:rsidP="00745EE6">
      <w:pPr>
        <w:spacing w:line="240" w:lineRule="auto"/>
        <w:ind w:firstLine="709"/>
        <w:jc w:val="both"/>
        <w:rPr>
          <w:rFonts w:ascii="Times New Roman" w:hAnsi="Times New Roman"/>
          <w:sz w:val="26"/>
          <w:szCs w:val="26"/>
        </w:rPr>
      </w:pPr>
      <w:r w:rsidRPr="00B65E1E">
        <w:rPr>
          <w:rFonts w:ascii="Times New Roman" w:hAnsi="Times New Roman"/>
          <w:sz w:val="26"/>
          <w:szCs w:val="26"/>
        </w:rPr>
        <w:t>- педагогическим работникам – не более чем за год до назначения досрочной трудовой пенсии по старости в связи с осуществлением педагогической деятельности в учреждениях для детей;</w:t>
      </w:r>
    </w:p>
    <w:p w:rsidR="00821157" w:rsidRPr="00B65E1E" w:rsidRDefault="00821157" w:rsidP="00745EE6">
      <w:pPr>
        <w:spacing w:line="240" w:lineRule="auto"/>
        <w:ind w:firstLine="709"/>
        <w:jc w:val="both"/>
        <w:rPr>
          <w:rFonts w:ascii="Times New Roman" w:hAnsi="Times New Roman"/>
          <w:sz w:val="26"/>
          <w:szCs w:val="26"/>
        </w:rPr>
      </w:pPr>
      <w:r w:rsidRPr="00B65E1E">
        <w:rPr>
          <w:rFonts w:ascii="Times New Roman" w:hAnsi="Times New Roman"/>
          <w:sz w:val="26"/>
          <w:szCs w:val="26"/>
        </w:rPr>
        <w:t xml:space="preserve">- </w:t>
      </w:r>
      <w:r w:rsidRPr="00B65E1E">
        <w:rPr>
          <w:rFonts w:ascii="Times New Roman" w:hAnsi="Times New Roman"/>
          <w:sz w:val="26"/>
          <w:szCs w:val="26"/>
          <w:lang w:eastAsia="ar-SA"/>
        </w:rPr>
        <w:t xml:space="preserve">работникам </w:t>
      </w:r>
      <w:proofErr w:type="spellStart"/>
      <w:r w:rsidR="0090155F">
        <w:rPr>
          <w:rFonts w:ascii="Times New Roman" w:hAnsi="Times New Roman"/>
          <w:sz w:val="26"/>
          <w:szCs w:val="26"/>
          <w:lang w:eastAsia="ar-SA"/>
        </w:rPr>
        <w:t>предпенсионного</w:t>
      </w:r>
      <w:proofErr w:type="spellEnd"/>
      <w:r w:rsidR="0090155F">
        <w:rPr>
          <w:rFonts w:ascii="Times New Roman" w:hAnsi="Times New Roman"/>
          <w:sz w:val="26"/>
          <w:szCs w:val="26"/>
          <w:lang w:eastAsia="ar-SA"/>
        </w:rPr>
        <w:t xml:space="preserve"> возраста (2022г.-53 года, 2023г. -54 года, 2024</w:t>
      </w:r>
      <w:r w:rsidRPr="00B65E1E">
        <w:rPr>
          <w:rFonts w:ascii="Times New Roman" w:hAnsi="Times New Roman"/>
          <w:sz w:val="26"/>
          <w:szCs w:val="26"/>
          <w:lang w:eastAsia="ar-SA"/>
        </w:rPr>
        <w:t>г. -55 лет);</w:t>
      </w:r>
    </w:p>
    <w:p w:rsidR="00821157" w:rsidRPr="00B65E1E" w:rsidRDefault="00821157" w:rsidP="00745EE6">
      <w:pPr>
        <w:spacing w:line="240" w:lineRule="auto"/>
        <w:ind w:firstLine="709"/>
        <w:jc w:val="both"/>
        <w:rPr>
          <w:rFonts w:ascii="Times New Roman" w:hAnsi="Times New Roman"/>
          <w:sz w:val="26"/>
          <w:szCs w:val="26"/>
        </w:rPr>
      </w:pPr>
      <w:r w:rsidRPr="00B65E1E">
        <w:rPr>
          <w:rFonts w:ascii="Times New Roman" w:hAnsi="Times New Roman"/>
          <w:sz w:val="26"/>
          <w:szCs w:val="26"/>
        </w:rPr>
        <w:t>- не освобожденным от основной работы председателям первичных и территориальных организаций Профсоюза.</w:t>
      </w:r>
    </w:p>
    <w:p w:rsidR="00821157" w:rsidRPr="00B65E1E" w:rsidRDefault="00821157" w:rsidP="00745EE6">
      <w:pPr>
        <w:pStyle w:val="11"/>
        <w:ind w:firstLine="709"/>
        <w:jc w:val="both"/>
        <w:rPr>
          <w:rFonts w:ascii="Times New Roman" w:hAnsi="Times New Roman"/>
          <w:sz w:val="26"/>
          <w:szCs w:val="26"/>
        </w:rPr>
      </w:pPr>
      <w:r w:rsidRPr="00B65E1E">
        <w:rPr>
          <w:rFonts w:ascii="Times New Roman" w:hAnsi="Times New Roman"/>
          <w:sz w:val="26"/>
          <w:szCs w:val="26"/>
        </w:rPr>
        <w:t>Увольнение педагогических работников по инициативе работодателя в  ДОУ в связи с сокращением численности или штата допускается только по окончании учебного года.</w:t>
      </w:r>
    </w:p>
    <w:p w:rsidR="00821157" w:rsidRPr="00B65E1E" w:rsidRDefault="00821157" w:rsidP="00745EE6">
      <w:pPr>
        <w:pStyle w:val="a9"/>
        <w:ind w:left="0" w:firstLine="709"/>
        <w:jc w:val="both"/>
        <w:rPr>
          <w:b/>
          <w:sz w:val="26"/>
          <w:szCs w:val="26"/>
        </w:rPr>
      </w:pPr>
      <w:r w:rsidRPr="00B65E1E">
        <w:rPr>
          <w:sz w:val="26"/>
          <w:szCs w:val="26"/>
        </w:rPr>
        <w:t>3.5.5. При принятии решения о сокращении численности или штата и возможном расторжении трудовых договоров с работниками – членами Профсоюза, Председатель профсоюзного комитета предупреждается об этом письменно не позднее, чем за три месяца до начала проведения соответствующих мероприятий.</w:t>
      </w:r>
    </w:p>
    <w:p w:rsidR="00821157" w:rsidRPr="00B65E1E" w:rsidRDefault="00821157" w:rsidP="00745EE6">
      <w:pPr>
        <w:pStyle w:val="a9"/>
        <w:ind w:left="0" w:firstLine="709"/>
        <w:jc w:val="both"/>
        <w:rPr>
          <w:sz w:val="26"/>
          <w:szCs w:val="26"/>
        </w:rPr>
      </w:pPr>
      <w:r w:rsidRPr="00B65E1E">
        <w:rPr>
          <w:sz w:val="26"/>
          <w:szCs w:val="26"/>
        </w:rPr>
        <w:t xml:space="preserve">Одновременно с уведомлением предоставляются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w:t>
      </w:r>
    </w:p>
    <w:p w:rsidR="00821157" w:rsidRPr="00B65E1E" w:rsidRDefault="00821157" w:rsidP="00745EE6">
      <w:pPr>
        <w:spacing w:line="240" w:lineRule="auto"/>
        <w:ind w:firstLine="709"/>
        <w:jc w:val="both"/>
        <w:rPr>
          <w:rFonts w:ascii="Times New Roman" w:hAnsi="Times New Roman"/>
          <w:sz w:val="26"/>
          <w:szCs w:val="26"/>
        </w:rPr>
      </w:pPr>
      <w:r w:rsidRPr="00B65E1E">
        <w:rPr>
          <w:rFonts w:ascii="Times New Roman" w:hAnsi="Times New Roman"/>
          <w:sz w:val="26"/>
          <w:szCs w:val="26"/>
        </w:rPr>
        <w:t xml:space="preserve">О предстоящем увольнении в связи с ликвидацией Учреждения, сокращением численности или штата работники предупреждаются Работодателем персонально и под расписку не менее чем за два месяца до увольнения. </w:t>
      </w:r>
    </w:p>
    <w:p w:rsidR="00821157" w:rsidRPr="00B65E1E" w:rsidRDefault="00821157" w:rsidP="00745EE6">
      <w:pPr>
        <w:spacing w:line="240" w:lineRule="auto"/>
        <w:ind w:firstLine="709"/>
        <w:jc w:val="both"/>
        <w:rPr>
          <w:rFonts w:ascii="Times New Roman" w:hAnsi="Times New Roman"/>
          <w:sz w:val="26"/>
          <w:szCs w:val="26"/>
        </w:rPr>
      </w:pPr>
      <w:r w:rsidRPr="00B65E1E">
        <w:rPr>
          <w:rFonts w:ascii="Times New Roman" w:hAnsi="Times New Roman"/>
          <w:sz w:val="26"/>
          <w:szCs w:val="26"/>
        </w:rPr>
        <w:t>Двухмесячный срок предупреждения начинает исчисляться со дня фактического ознакомления работника с распоряжением о высвобождении.</w:t>
      </w:r>
    </w:p>
    <w:p w:rsidR="00821157" w:rsidRPr="00B65E1E" w:rsidRDefault="00821157" w:rsidP="00745EE6">
      <w:pPr>
        <w:spacing w:line="240" w:lineRule="auto"/>
        <w:ind w:firstLine="709"/>
        <w:jc w:val="both"/>
        <w:rPr>
          <w:rFonts w:ascii="Times New Roman" w:hAnsi="Times New Roman"/>
          <w:sz w:val="26"/>
          <w:szCs w:val="26"/>
        </w:rPr>
      </w:pPr>
      <w:r w:rsidRPr="00B65E1E">
        <w:rPr>
          <w:rFonts w:ascii="Times New Roman" w:hAnsi="Times New Roman"/>
          <w:sz w:val="26"/>
          <w:szCs w:val="26"/>
        </w:rPr>
        <w:t>При расторжении трудового договора в связи с ликвидацией Учреждения, либо сокращением численности или штата работников увольняемому работнику:</w:t>
      </w:r>
    </w:p>
    <w:p w:rsidR="00821157" w:rsidRPr="00B65E1E" w:rsidRDefault="00821157" w:rsidP="00745EE6">
      <w:pPr>
        <w:spacing w:line="240" w:lineRule="auto"/>
        <w:ind w:firstLine="709"/>
        <w:jc w:val="both"/>
        <w:rPr>
          <w:rFonts w:ascii="Times New Roman" w:hAnsi="Times New Roman"/>
          <w:sz w:val="26"/>
          <w:szCs w:val="26"/>
        </w:rPr>
      </w:pPr>
      <w:r w:rsidRPr="00B65E1E">
        <w:rPr>
          <w:rFonts w:ascii="Times New Roman" w:hAnsi="Times New Roman"/>
          <w:sz w:val="26"/>
          <w:szCs w:val="26"/>
        </w:rPr>
        <w:t>1) выплачивается выходное пособие в размере среднего месячного заработка;</w:t>
      </w:r>
    </w:p>
    <w:p w:rsidR="00821157" w:rsidRPr="00B65E1E" w:rsidRDefault="00821157" w:rsidP="00745EE6">
      <w:pPr>
        <w:spacing w:line="240" w:lineRule="auto"/>
        <w:ind w:firstLine="709"/>
        <w:jc w:val="both"/>
        <w:rPr>
          <w:rFonts w:ascii="Times New Roman" w:hAnsi="Times New Roman"/>
          <w:sz w:val="26"/>
          <w:szCs w:val="26"/>
        </w:rPr>
      </w:pPr>
      <w:r w:rsidRPr="00B65E1E">
        <w:rPr>
          <w:rFonts w:ascii="Times New Roman" w:hAnsi="Times New Roman"/>
          <w:sz w:val="26"/>
          <w:szCs w:val="26"/>
        </w:rPr>
        <w:t>2) сохраняется средний месячный заработок на период трудоустройства, но не свыше двух месяцев со дня увольнения с зачетом выходного пособия;</w:t>
      </w:r>
    </w:p>
    <w:p w:rsidR="00821157" w:rsidRPr="00B65E1E" w:rsidRDefault="00821157" w:rsidP="00745EE6">
      <w:pPr>
        <w:spacing w:line="240" w:lineRule="auto"/>
        <w:ind w:firstLine="709"/>
        <w:jc w:val="both"/>
        <w:rPr>
          <w:rFonts w:ascii="Times New Roman" w:hAnsi="Times New Roman"/>
          <w:sz w:val="26"/>
          <w:szCs w:val="26"/>
        </w:rPr>
      </w:pPr>
      <w:r w:rsidRPr="00B65E1E">
        <w:rPr>
          <w:rFonts w:ascii="Times New Roman" w:hAnsi="Times New Roman"/>
          <w:sz w:val="26"/>
          <w:szCs w:val="26"/>
        </w:rPr>
        <w:lastRenderedPageBreak/>
        <w:t>3) сохраняется средний месячный заработок в течение третьего месяца со дня увольнения по решению органа службы занятости населения при условии, что в двухнедельный срок после увольнения работник обратился в этот орган и не был им трудоустроен.</w:t>
      </w:r>
    </w:p>
    <w:p w:rsidR="00821157" w:rsidRPr="00B65E1E" w:rsidRDefault="00821157" w:rsidP="00745EE6">
      <w:pPr>
        <w:spacing w:line="240" w:lineRule="auto"/>
        <w:ind w:firstLine="709"/>
        <w:jc w:val="both"/>
        <w:rPr>
          <w:rFonts w:ascii="Times New Roman" w:hAnsi="Times New Roman"/>
          <w:sz w:val="26"/>
          <w:szCs w:val="26"/>
        </w:rPr>
      </w:pPr>
      <w:r w:rsidRPr="00B65E1E">
        <w:rPr>
          <w:rFonts w:ascii="Times New Roman" w:hAnsi="Times New Roman"/>
          <w:sz w:val="26"/>
          <w:szCs w:val="26"/>
        </w:rPr>
        <w:t xml:space="preserve">3.5.6. </w:t>
      </w:r>
      <w:proofErr w:type="gramStart"/>
      <w:r w:rsidRPr="00B65E1E">
        <w:rPr>
          <w:rFonts w:ascii="Times New Roman" w:hAnsi="Times New Roman"/>
          <w:sz w:val="26"/>
          <w:szCs w:val="26"/>
        </w:rPr>
        <w:t>Расторжение трудового договора с женщинами, имеющими детей в возрасте до 3-х лет, одинокими матерями, воспитывающими ребенка в возрасте до 14 лет (ребенка-инвалида до 18 лет), другими лицами, воспитывающими указанных детей без матери, с родителем (иным законным представителей ребенка), являющимся единственным кормильцем ребенка-инвалида в возрасте до 18-ти лет, либо единственным кормильцем ребенка в возрасте до 3-х лет, в семье, воспитывающей трех</w:t>
      </w:r>
      <w:proofErr w:type="gramEnd"/>
      <w:r w:rsidRPr="00B65E1E">
        <w:rPr>
          <w:rFonts w:ascii="Times New Roman" w:hAnsi="Times New Roman"/>
          <w:sz w:val="26"/>
          <w:szCs w:val="26"/>
        </w:rPr>
        <w:t xml:space="preserve"> и более малолетних детей, если другой родитель (иной законный представитель ребенка) не состоит в трудовых отношениях, по инициативе Работодателя не допускается, за исключением увольнения по пунктам 1, 5-8, 10 и 11 статьи 81 или п. 2 статьи 336 Трудового Кодекса Российской Федерации (далее – ТК РФ). </w:t>
      </w:r>
    </w:p>
    <w:p w:rsidR="00821157" w:rsidRPr="00B65E1E" w:rsidRDefault="00821157" w:rsidP="00745EE6">
      <w:pPr>
        <w:spacing w:line="240" w:lineRule="auto"/>
        <w:ind w:firstLine="709"/>
        <w:jc w:val="both"/>
        <w:rPr>
          <w:rFonts w:ascii="Times New Roman" w:hAnsi="Times New Roman"/>
          <w:sz w:val="26"/>
          <w:szCs w:val="26"/>
        </w:rPr>
      </w:pPr>
      <w:r w:rsidRPr="00B65E1E">
        <w:rPr>
          <w:rFonts w:ascii="Times New Roman" w:hAnsi="Times New Roman"/>
          <w:sz w:val="26"/>
          <w:szCs w:val="26"/>
        </w:rPr>
        <w:t>Расторжение трудового договора по инициативе Работодателя с беременными женщинами не допускается, за исключением случаев ликвидации учреждения образования, случаев, предусмотренных ч. 3 ст. 261 ТК РФ. Гарантии беременной женщине при расторжении трудового договора регулируются ст. 261 ТК РФ.</w:t>
      </w:r>
    </w:p>
    <w:p w:rsidR="00821157" w:rsidRPr="00B65E1E" w:rsidRDefault="00821157" w:rsidP="00745EE6">
      <w:pPr>
        <w:spacing w:line="240" w:lineRule="auto"/>
        <w:ind w:firstLine="709"/>
        <w:jc w:val="both"/>
        <w:rPr>
          <w:rFonts w:ascii="Times New Roman" w:hAnsi="Times New Roman"/>
          <w:sz w:val="26"/>
          <w:szCs w:val="26"/>
        </w:rPr>
      </w:pPr>
      <w:r w:rsidRPr="00B65E1E">
        <w:rPr>
          <w:rFonts w:ascii="Times New Roman" w:hAnsi="Times New Roman"/>
          <w:sz w:val="26"/>
          <w:szCs w:val="26"/>
        </w:rPr>
        <w:t>3.5.7. Увольнение в связи с сокращением численности или штата работников, а также несоответствием работника занимаемой должности или выполняемой работе вследствие состояния здоровья в соответствии с медицинским заключением или недостаточной квалификацией, подтвержденной результатами аттестации, допускается, если невозможно перевести работника с его согласия на другую работу.</w:t>
      </w:r>
    </w:p>
    <w:p w:rsidR="00821157" w:rsidRPr="00B65E1E" w:rsidRDefault="00821157" w:rsidP="00745EE6">
      <w:pPr>
        <w:spacing w:line="240" w:lineRule="auto"/>
        <w:ind w:firstLine="709"/>
        <w:jc w:val="both"/>
        <w:rPr>
          <w:rFonts w:ascii="Times New Roman" w:hAnsi="Times New Roman"/>
          <w:sz w:val="26"/>
          <w:szCs w:val="26"/>
        </w:rPr>
      </w:pPr>
      <w:r w:rsidRPr="00B65E1E">
        <w:rPr>
          <w:rFonts w:ascii="Times New Roman" w:hAnsi="Times New Roman"/>
          <w:sz w:val="26"/>
          <w:szCs w:val="26"/>
        </w:rPr>
        <w:t>3.5.8. Не допускается увольнение работника по инициативе Работодателя в период его временной нетрудоспособности и в период пребывания в отпуске кроме случаев ликвидации образовательного Учреждения.</w:t>
      </w:r>
    </w:p>
    <w:p w:rsidR="00821157" w:rsidRPr="00B65E1E" w:rsidRDefault="00821157" w:rsidP="00745EE6">
      <w:pPr>
        <w:pStyle w:val="a9"/>
        <w:ind w:left="0" w:firstLine="709"/>
        <w:jc w:val="both"/>
        <w:rPr>
          <w:sz w:val="26"/>
          <w:szCs w:val="26"/>
        </w:rPr>
      </w:pPr>
      <w:r w:rsidRPr="00B65E1E">
        <w:rPr>
          <w:sz w:val="26"/>
          <w:szCs w:val="26"/>
        </w:rPr>
        <w:t>3.5.9. Одновременно с предупреждением об увольнении по сокращению численности или штатов работников Работодатель обязан предложить работнику другую работу в том же учреждении, соответствующую его профессии, специальности, квалификации, а при ее отсутствии – другую работу в учреждении.</w:t>
      </w:r>
    </w:p>
    <w:p w:rsidR="00821157" w:rsidRPr="00B65E1E" w:rsidRDefault="00821157" w:rsidP="00745EE6">
      <w:pPr>
        <w:spacing w:line="240" w:lineRule="auto"/>
        <w:ind w:firstLine="709"/>
        <w:jc w:val="both"/>
        <w:rPr>
          <w:rFonts w:ascii="Times New Roman" w:hAnsi="Times New Roman"/>
          <w:sz w:val="26"/>
          <w:szCs w:val="26"/>
        </w:rPr>
      </w:pPr>
      <w:r w:rsidRPr="00B65E1E">
        <w:rPr>
          <w:rFonts w:ascii="Times New Roman" w:hAnsi="Times New Roman"/>
          <w:sz w:val="26"/>
          <w:szCs w:val="26"/>
        </w:rPr>
        <w:t>При наличии вакантных должностей работников соответствующей категории (профессии) производится ликвидация этих должностей, а не сокращение штатов за счет увольнения работающих.</w:t>
      </w:r>
    </w:p>
    <w:p w:rsidR="00821157" w:rsidRPr="00B65E1E" w:rsidRDefault="00821157" w:rsidP="00745EE6">
      <w:pPr>
        <w:pStyle w:val="a9"/>
        <w:ind w:left="0" w:firstLine="709"/>
        <w:jc w:val="both"/>
        <w:rPr>
          <w:sz w:val="26"/>
          <w:szCs w:val="26"/>
        </w:rPr>
      </w:pPr>
      <w:r w:rsidRPr="00B65E1E">
        <w:rPr>
          <w:sz w:val="26"/>
          <w:szCs w:val="26"/>
        </w:rPr>
        <w:t xml:space="preserve">3.5.10. </w:t>
      </w:r>
      <w:proofErr w:type="gramStart"/>
      <w:r w:rsidRPr="00B65E1E">
        <w:rPr>
          <w:sz w:val="26"/>
          <w:szCs w:val="26"/>
        </w:rPr>
        <w:t>Работодатель при проведении мероприятий по высвобождению в пределах однородных профессий и должностей вправе произвести перестановку (перегруппировку) работников и перевести более квалифицированного работника, должность которого сокращается, с его согласия на другую должность, уволив с нее по указанному основанию менее квалифицированного работника в случае, если он не имеет преимуществ на оставлении на работе.</w:t>
      </w:r>
      <w:proofErr w:type="gramEnd"/>
    </w:p>
    <w:p w:rsidR="00821157" w:rsidRPr="00B65E1E" w:rsidRDefault="00821157" w:rsidP="00745EE6">
      <w:pPr>
        <w:spacing w:line="240" w:lineRule="auto"/>
        <w:ind w:firstLine="709"/>
        <w:jc w:val="both"/>
        <w:rPr>
          <w:rFonts w:ascii="Times New Roman" w:hAnsi="Times New Roman"/>
          <w:sz w:val="26"/>
          <w:szCs w:val="26"/>
        </w:rPr>
      </w:pPr>
      <w:r w:rsidRPr="00B65E1E">
        <w:rPr>
          <w:rFonts w:ascii="Times New Roman" w:hAnsi="Times New Roman"/>
          <w:sz w:val="26"/>
          <w:szCs w:val="26"/>
        </w:rPr>
        <w:t>3.5.11. Увольнение работников, являющихся членами Профсоюза, по пунктам 2,3, 5 статьи 81 ТК РФ производится по согласованию  с Профкомом учреждения образования.</w:t>
      </w:r>
    </w:p>
    <w:p w:rsidR="00821157" w:rsidRPr="00B65E1E" w:rsidRDefault="00821157" w:rsidP="00745EE6">
      <w:pPr>
        <w:spacing w:line="240" w:lineRule="auto"/>
        <w:ind w:firstLine="709"/>
        <w:jc w:val="both"/>
        <w:rPr>
          <w:rFonts w:ascii="Times New Roman" w:hAnsi="Times New Roman"/>
          <w:sz w:val="26"/>
          <w:szCs w:val="26"/>
        </w:rPr>
      </w:pPr>
      <w:r w:rsidRPr="00B65E1E">
        <w:rPr>
          <w:rFonts w:ascii="Times New Roman" w:hAnsi="Times New Roman"/>
          <w:sz w:val="26"/>
          <w:szCs w:val="26"/>
        </w:rPr>
        <w:t xml:space="preserve">После согласования с Работодателем кандидатур на высвобождение Профком рассматривает каждую кандидатуру с обязательным приглашением (в письменной форме) заинтересованного работника на свое заседание. </w:t>
      </w:r>
    </w:p>
    <w:p w:rsidR="00821157" w:rsidRPr="00B65E1E" w:rsidRDefault="00821157" w:rsidP="00745EE6">
      <w:pPr>
        <w:spacing w:line="240" w:lineRule="auto"/>
        <w:ind w:firstLine="709"/>
        <w:jc w:val="both"/>
        <w:rPr>
          <w:rFonts w:ascii="Times New Roman" w:hAnsi="Times New Roman"/>
          <w:sz w:val="26"/>
          <w:szCs w:val="26"/>
        </w:rPr>
      </w:pPr>
      <w:r w:rsidRPr="00B65E1E">
        <w:rPr>
          <w:rFonts w:ascii="Times New Roman" w:hAnsi="Times New Roman"/>
          <w:sz w:val="26"/>
          <w:szCs w:val="26"/>
        </w:rPr>
        <w:lastRenderedPageBreak/>
        <w:t>В случае получения мотивированного мнения Профкома на увольнение, Работодатель вправе издать приказ об увольнении не позднее месячного срока со дня получения мотивированного мнения Профкома.</w:t>
      </w:r>
    </w:p>
    <w:p w:rsidR="00821157" w:rsidRPr="00B65E1E" w:rsidRDefault="00821157" w:rsidP="005911A0">
      <w:pPr>
        <w:pStyle w:val="a9"/>
        <w:ind w:left="0"/>
        <w:rPr>
          <w:sz w:val="26"/>
          <w:szCs w:val="26"/>
        </w:rPr>
      </w:pPr>
    </w:p>
    <w:p w:rsidR="00612CA2" w:rsidRPr="00B65E1E" w:rsidRDefault="005911A0" w:rsidP="005911A0">
      <w:pPr>
        <w:ind w:firstLine="567"/>
        <w:jc w:val="center"/>
        <w:rPr>
          <w:rFonts w:ascii="Times New Roman" w:hAnsi="Times New Roman"/>
          <w:b/>
          <w:sz w:val="26"/>
          <w:szCs w:val="26"/>
        </w:rPr>
      </w:pPr>
      <w:r w:rsidRPr="00B65E1E">
        <w:rPr>
          <w:rFonts w:ascii="Times New Roman" w:hAnsi="Times New Roman"/>
          <w:b/>
          <w:sz w:val="26"/>
          <w:szCs w:val="26"/>
        </w:rPr>
        <w:t>4. Трудовые отношения</w:t>
      </w:r>
    </w:p>
    <w:p w:rsidR="008A0113" w:rsidRPr="00B65E1E" w:rsidRDefault="008A0113" w:rsidP="00745EE6">
      <w:pPr>
        <w:jc w:val="both"/>
        <w:rPr>
          <w:rFonts w:ascii="Times New Roman" w:hAnsi="Times New Roman"/>
          <w:sz w:val="26"/>
          <w:szCs w:val="26"/>
        </w:rPr>
      </w:pPr>
      <w:r w:rsidRPr="00B65E1E">
        <w:rPr>
          <w:rFonts w:ascii="Times New Roman" w:hAnsi="Times New Roman"/>
          <w:sz w:val="26"/>
          <w:szCs w:val="26"/>
        </w:rPr>
        <w:t>Стороны при регулировании трудовых отношений исходят из того, что:</w:t>
      </w:r>
    </w:p>
    <w:p w:rsidR="008A0113" w:rsidRPr="00B65E1E" w:rsidRDefault="008A0113" w:rsidP="00745EE6">
      <w:pPr>
        <w:ind w:firstLine="709"/>
        <w:jc w:val="both"/>
        <w:rPr>
          <w:rFonts w:ascii="Times New Roman" w:hAnsi="Times New Roman"/>
          <w:sz w:val="26"/>
          <w:szCs w:val="26"/>
        </w:rPr>
      </w:pPr>
      <w:r w:rsidRPr="00B65E1E">
        <w:rPr>
          <w:rFonts w:ascii="Times New Roman" w:hAnsi="Times New Roman"/>
          <w:sz w:val="26"/>
          <w:szCs w:val="26"/>
        </w:rPr>
        <w:t xml:space="preserve">4.1. </w:t>
      </w:r>
      <w:proofErr w:type="gramStart"/>
      <w:r w:rsidRPr="00B65E1E">
        <w:rPr>
          <w:rFonts w:ascii="Times New Roman" w:hAnsi="Times New Roman"/>
          <w:sz w:val="26"/>
          <w:szCs w:val="26"/>
        </w:rPr>
        <w:t xml:space="preserve">Трудовые отношения между работником и Работодателем, оформляются путем заключения трудового договора по форме эффективного контракта, утвержденного </w:t>
      </w:r>
      <w:hyperlink r:id="rId9" w:history="1">
        <w:r w:rsidRPr="00B65E1E">
          <w:rPr>
            <w:rStyle w:val="ad"/>
            <w:rFonts w:ascii="Times New Roman" w:hAnsi="Times New Roman"/>
            <w:color w:val="auto"/>
            <w:spacing w:val="2"/>
            <w:sz w:val="26"/>
            <w:szCs w:val="26"/>
            <w:shd w:val="clear" w:color="auto" w:fill="FFFFFF"/>
          </w:rPr>
          <w:t>приказом Министерства труда и социальной защиты Российской Федерации от 26 апреля 2013 года № 167н «Об утверждении рекомендаций по оформлению трудовых отношений с работником государственного (муниципального) учреждения при введении эффективного контракта»</w:t>
        </w:r>
      </w:hyperlink>
      <w:r w:rsidRPr="00B65E1E">
        <w:rPr>
          <w:rFonts w:ascii="Times New Roman" w:hAnsi="Times New Roman"/>
          <w:sz w:val="26"/>
          <w:szCs w:val="26"/>
        </w:rPr>
        <w:t xml:space="preserve"> и регулируются трудовым законодательством РФ, настоящим Коллективным договором, отраслевыми и территориальными соглашениями, Правилами внутреннего</w:t>
      </w:r>
      <w:proofErr w:type="gramEnd"/>
      <w:r w:rsidRPr="00B65E1E">
        <w:rPr>
          <w:rFonts w:ascii="Times New Roman" w:hAnsi="Times New Roman"/>
          <w:sz w:val="26"/>
          <w:szCs w:val="26"/>
        </w:rPr>
        <w:t xml:space="preserve"> трудового распорядка (Приложение № 2 «Правила внутреннего трудового распорядка»). </w:t>
      </w:r>
    </w:p>
    <w:p w:rsidR="008A0113" w:rsidRPr="00B65E1E" w:rsidRDefault="008A0113" w:rsidP="00745EE6">
      <w:pPr>
        <w:pStyle w:val="formattext"/>
        <w:shd w:val="clear" w:color="auto" w:fill="FFFFFF"/>
        <w:spacing w:before="0" w:beforeAutospacing="0" w:after="0" w:afterAutospacing="0"/>
        <w:ind w:firstLine="709"/>
        <w:jc w:val="both"/>
        <w:textAlignment w:val="baseline"/>
        <w:rPr>
          <w:spacing w:val="2"/>
          <w:sz w:val="26"/>
          <w:szCs w:val="26"/>
        </w:rPr>
      </w:pPr>
      <w:r w:rsidRPr="00B65E1E">
        <w:rPr>
          <w:sz w:val="26"/>
          <w:szCs w:val="26"/>
        </w:rPr>
        <w:t xml:space="preserve">Эффективный контракт - это трудовой договор с работником, в котором конкретизированы его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и </w:t>
      </w:r>
      <w:proofErr w:type="gramStart"/>
      <w:r w:rsidRPr="00B65E1E">
        <w:rPr>
          <w:sz w:val="26"/>
          <w:szCs w:val="26"/>
        </w:rPr>
        <w:t>качества</w:t>
      </w:r>
      <w:proofErr w:type="gramEnd"/>
      <w:r w:rsidRPr="00B65E1E">
        <w:rPr>
          <w:sz w:val="26"/>
          <w:szCs w:val="26"/>
        </w:rPr>
        <w:t xml:space="preserve"> оказываемых государственных (муниципальных) услуг, а также меры социальной поддержки,</w:t>
      </w:r>
      <w:r w:rsidRPr="00B65E1E">
        <w:rPr>
          <w:spacing w:val="2"/>
          <w:sz w:val="26"/>
          <w:szCs w:val="26"/>
        </w:rPr>
        <w:t xml:space="preserve"> предусматривающих, в том числе, такие обязательные условия оплаты труда, как:</w:t>
      </w:r>
      <w:r w:rsidRPr="00B65E1E">
        <w:rPr>
          <w:spacing w:val="2"/>
          <w:sz w:val="26"/>
          <w:szCs w:val="26"/>
        </w:rPr>
        <w:br/>
        <w:t>размер оклада (должностного оклада), конкретно устанавливаемый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(год) за ставку заработной платы); размеры выплат компенсационного характера (при выполнении работ с вредными и (или) опасными условиями труда, в условиях, отклоняющихся от нормальных условий труда, и др.); 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образовательной организации показателей и критериев.</w:t>
      </w:r>
    </w:p>
    <w:p w:rsidR="008A0113" w:rsidRPr="00B65E1E" w:rsidRDefault="008A0113" w:rsidP="00745EE6">
      <w:pPr>
        <w:ind w:firstLine="709"/>
        <w:jc w:val="both"/>
        <w:rPr>
          <w:rFonts w:ascii="Times New Roman" w:hAnsi="Times New Roman"/>
          <w:sz w:val="26"/>
          <w:szCs w:val="26"/>
        </w:rPr>
      </w:pPr>
      <w:r w:rsidRPr="00B65E1E">
        <w:rPr>
          <w:rFonts w:ascii="Times New Roman" w:hAnsi="Times New Roman"/>
          <w:sz w:val="26"/>
          <w:szCs w:val="26"/>
        </w:rPr>
        <w:t>Изменение порядка оплаты труда является изменением условий, определенных сторонами трудового договора, и осуществляется в соответствии с законодательством Российской Федерации.</w:t>
      </w:r>
    </w:p>
    <w:p w:rsidR="008A0113" w:rsidRPr="00B65E1E" w:rsidRDefault="008A0113" w:rsidP="00745EE6">
      <w:pPr>
        <w:ind w:firstLine="709"/>
        <w:jc w:val="both"/>
        <w:rPr>
          <w:rFonts w:ascii="Times New Roman" w:hAnsi="Times New Roman"/>
          <w:sz w:val="26"/>
          <w:szCs w:val="26"/>
        </w:rPr>
      </w:pPr>
      <w:r w:rsidRPr="00B65E1E">
        <w:rPr>
          <w:rFonts w:ascii="Times New Roman" w:hAnsi="Times New Roman"/>
          <w:sz w:val="26"/>
          <w:szCs w:val="26"/>
        </w:rPr>
        <w:t>В отношении каждого работника должны быть уточнены и конкретизированы его трудовая функция, показатели и критерии оценки эффективности деятельности, установлен размер вознаграждения, а также размер поощрения за достижение коллективных результатов труда. Условия получения вознаграждения должны быть понятны работодателю и работнику и не допускать двойного толкования.</w:t>
      </w:r>
    </w:p>
    <w:p w:rsidR="008A0113" w:rsidRPr="00B65E1E" w:rsidRDefault="008A0113" w:rsidP="00745EE6">
      <w:pPr>
        <w:pStyle w:val="a9"/>
        <w:ind w:left="0" w:firstLine="709"/>
        <w:jc w:val="both"/>
        <w:rPr>
          <w:sz w:val="26"/>
          <w:szCs w:val="26"/>
        </w:rPr>
      </w:pPr>
      <w:r w:rsidRPr="00B65E1E">
        <w:rPr>
          <w:sz w:val="26"/>
          <w:szCs w:val="26"/>
        </w:rPr>
        <w:t>Условия трудовых договоров, ухудшающие положение работников по сравнению с действующим законодательством, настоящим Договором, отраслевыми и территориальными соглашениями являются недействительными.</w:t>
      </w:r>
    </w:p>
    <w:p w:rsidR="008A0113" w:rsidRPr="00B65E1E" w:rsidRDefault="008A0113" w:rsidP="00745EE6">
      <w:pPr>
        <w:pStyle w:val="a9"/>
        <w:ind w:left="0" w:firstLine="709"/>
        <w:jc w:val="both"/>
        <w:rPr>
          <w:sz w:val="26"/>
          <w:szCs w:val="26"/>
        </w:rPr>
      </w:pPr>
      <w:r w:rsidRPr="00B65E1E">
        <w:rPr>
          <w:sz w:val="26"/>
          <w:szCs w:val="26"/>
        </w:rPr>
        <w:lastRenderedPageBreak/>
        <w:t>4.2. Трудовой договор с работниками учреждения образования заключается на неопределенный срок.</w:t>
      </w:r>
    </w:p>
    <w:p w:rsidR="008A0113" w:rsidRPr="00B65E1E" w:rsidRDefault="008A0113" w:rsidP="00745EE6">
      <w:pPr>
        <w:ind w:firstLine="709"/>
        <w:jc w:val="both"/>
        <w:rPr>
          <w:rFonts w:ascii="Times New Roman" w:hAnsi="Times New Roman"/>
          <w:sz w:val="26"/>
          <w:szCs w:val="26"/>
        </w:rPr>
      </w:pPr>
      <w:r w:rsidRPr="00B65E1E">
        <w:rPr>
          <w:rFonts w:ascii="Times New Roman" w:hAnsi="Times New Roman"/>
          <w:sz w:val="26"/>
          <w:szCs w:val="26"/>
        </w:rPr>
        <w:t>Срочный трудовой договор может заключаться по инициативе Работодателя либо работника в случаях, предусмотренных ст. 59 ТК РФ.</w:t>
      </w:r>
    </w:p>
    <w:p w:rsidR="008A0113" w:rsidRPr="00B65E1E" w:rsidRDefault="008A0113" w:rsidP="00745EE6">
      <w:pPr>
        <w:ind w:firstLine="709"/>
        <w:jc w:val="both"/>
        <w:rPr>
          <w:rFonts w:ascii="Times New Roman" w:hAnsi="Times New Roman"/>
          <w:sz w:val="26"/>
          <w:szCs w:val="26"/>
        </w:rPr>
      </w:pPr>
      <w:r w:rsidRPr="00B65E1E">
        <w:rPr>
          <w:rFonts w:ascii="Times New Roman" w:hAnsi="Times New Roman"/>
          <w:sz w:val="26"/>
          <w:szCs w:val="26"/>
        </w:rPr>
        <w:t>4.3. Содержание трудового договора, порядок его заключения и расторжения определяются ТК РФ и другими нормативными правовыми актами.</w:t>
      </w:r>
    </w:p>
    <w:p w:rsidR="008A0113" w:rsidRPr="00B65E1E" w:rsidRDefault="008A0113" w:rsidP="00745EE6">
      <w:pPr>
        <w:ind w:firstLine="709"/>
        <w:jc w:val="both"/>
        <w:rPr>
          <w:rFonts w:ascii="Times New Roman" w:hAnsi="Times New Roman"/>
          <w:sz w:val="26"/>
          <w:szCs w:val="26"/>
        </w:rPr>
      </w:pPr>
      <w:r w:rsidRPr="00B65E1E">
        <w:rPr>
          <w:rFonts w:ascii="Times New Roman" w:hAnsi="Times New Roman"/>
          <w:sz w:val="26"/>
          <w:szCs w:val="26"/>
        </w:rPr>
        <w:t>4.4. Работодатель, его полномочные представители обязаны при заключении трудового договора ознакомить работника под роспись с Коллективным договором,</w:t>
      </w:r>
      <w:r w:rsidRPr="00B65E1E">
        <w:rPr>
          <w:rFonts w:ascii="Times New Roman" w:hAnsi="Times New Roman"/>
          <w:spacing w:val="2"/>
          <w:sz w:val="26"/>
          <w:szCs w:val="26"/>
          <w:shd w:val="clear" w:color="auto" w:fill="FFFFFF"/>
        </w:rPr>
        <w:t xml:space="preserve"> Правилами внутреннего трудового распорядка</w:t>
      </w:r>
      <w:r w:rsidRPr="00B65E1E">
        <w:rPr>
          <w:rFonts w:ascii="Times New Roman" w:hAnsi="Times New Roman"/>
          <w:sz w:val="26"/>
          <w:szCs w:val="26"/>
        </w:rPr>
        <w:t xml:space="preserve"> и иными локальными нормативными актами, действующими в Учреждении.</w:t>
      </w:r>
    </w:p>
    <w:p w:rsidR="008A0113" w:rsidRPr="00B65E1E" w:rsidRDefault="008A0113" w:rsidP="00745EE6">
      <w:pPr>
        <w:pStyle w:val="a9"/>
        <w:ind w:left="0" w:firstLine="709"/>
        <w:jc w:val="both"/>
        <w:rPr>
          <w:sz w:val="26"/>
          <w:szCs w:val="26"/>
        </w:rPr>
      </w:pPr>
      <w:r w:rsidRPr="00B65E1E">
        <w:rPr>
          <w:sz w:val="26"/>
          <w:szCs w:val="26"/>
        </w:rPr>
        <w:t>4.5. Трудовой договор работника с Работодателем может предусматривать условие об испытании с целью проверки соответствия работника поручаемой ему работе.</w:t>
      </w:r>
    </w:p>
    <w:p w:rsidR="008A0113" w:rsidRPr="00B65E1E" w:rsidRDefault="008A0113" w:rsidP="00745EE6">
      <w:pPr>
        <w:ind w:firstLine="709"/>
        <w:jc w:val="both"/>
        <w:rPr>
          <w:rFonts w:ascii="Times New Roman" w:hAnsi="Times New Roman"/>
          <w:sz w:val="26"/>
          <w:szCs w:val="26"/>
        </w:rPr>
      </w:pPr>
      <w:r w:rsidRPr="00B65E1E">
        <w:rPr>
          <w:rFonts w:ascii="Times New Roman" w:hAnsi="Times New Roman"/>
          <w:sz w:val="26"/>
          <w:szCs w:val="26"/>
        </w:rPr>
        <w:t xml:space="preserve">Срок испытания не может превышать трех месяцев. </w:t>
      </w:r>
    </w:p>
    <w:p w:rsidR="008A0113" w:rsidRPr="00B65E1E" w:rsidRDefault="008A0113" w:rsidP="00745EE6">
      <w:pPr>
        <w:pStyle w:val="a9"/>
        <w:ind w:left="0" w:firstLine="709"/>
        <w:jc w:val="both"/>
        <w:rPr>
          <w:sz w:val="26"/>
          <w:szCs w:val="26"/>
        </w:rPr>
      </w:pPr>
      <w:r w:rsidRPr="00B65E1E">
        <w:rPr>
          <w:sz w:val="26"/>
          <w:szCs w:val="26"/>
        </w:rPr>
        <w:t xml:space="preserve">Испытание не устанавливается </w:t>
      </w:r>
      <w:proofErr w:type="gramStart"/>
      <w:r w:rsidRPr="00B65E1E">
        <w:rPr>
          <w:sz w:val="26"/>
          <w:szCs w:val="26"/>
        </w:rPr>
        <w:t>для</w:t>
      </w:r>
      <w:proofErr w:type="gramEnd"/>
      <w:r w:rsidRPr="00B65E1E">
        <w:rPr>
          <w:sz w:val="26"/>
          <w:szCs w:val="26"/>
        </w:rPr>
        <w:t>:</w:t>
      </w:r>
    </w:p>
    <w:p w:rsidR="008A0113" w:rsidRPr="00B65E1E" w:rsidRDefault="008A0113" w:rsidP="00745EE6">
      <w:pPr>
        <w:pStyle w:val="a9"/>
        <w:ind w:left="0" w:firstLine="709"/>
        <w:jc w:val="both"/>
        <w:rPr>
          <w:sz w:val="26"/>
          <w:szCs w:val="26"/>
        </w:rPr>
      </w:pPr>
      <w:r w:rsidRPr="00B65E1E">
        <w:rPr>
          <w:sz w:val="26"/>
          <w:szCs w:val="26"/>
        </w:rPr>
        <w:t>- лиц, поступающих на работу по конкурсу на замещение соответствующей должности, проведенному в порядке, установленном законом;</w:t>
      </w:r>
    </w:p>
    <w:p w:rsidR="008A0113" w:rsidRPr="00B65E1E" w:rsidRDefault="008A0113" w:rsidP="00745EE6">
      <w:pPr>
        <w:pStyle w:val="a9"/>
        <w:ind w:left="0" w:firstLine="709"/>
        <w:jc w:val="both"/>
        <w:rPr>
          <w:sz w:val="26"/>
          <w:szCs w:val="26"/>
        </w:rPr>
      </w:pPr>
      <w:r w:rsidRPr="00B65E1E">
        <w:rPr>
          <w:sz w:val="26"/>
          <w:szCs w:val="26"/>
        </w:rPr>
        <w:t>- беременных женщин;</w:t>
      </w:r>
    </w:p>
    <w:p w:rsidR="008A0113" w:rsidRPr="00B65E1E" w:rsidRDefault="008A0113" w:rsidP="00745EE6">
      <w:pPr>
        <w:pStyle w:val="a9"/>
        <w:ind w:left="0" w:firstLine="709"/>
        <w:jc w:val="both"/>
        <w:rPr>
          <w:sz w:val="26"/>
          <w:szCs w:val="26"/>
        </w:rPr>
      </w:pPr>
      <w:r w:rsidRPr="00B65E1E">
        <w:rPr>
          <w:sz w:val="26"/>
          <w:szCs w:val="26"/>
        </w:rPr>
        <w:t>- лиц, не достигших возраста восемнадцати лет;</w:t>
      </w:r>
    </w:p>
    <w:p w:rsidR="008A0113" w:rsidRPr="00B65E1E" w:rsidRDefault="008A0113" w:rsidP="00745EE6">
      <w:pPr>
        <w:pStyle w:val="a9"/>
        <w:ind w:left="0" w:firstLine="709"/>
        <w:jc w:val="both"/>
        <w:rPr>
          <w:sz w:val="26"/>
          <w:szCs w:val="26"/>
        </w:rPr>
      </w:pPr>
      <w:r w:rsidRPr="00B65E1E">
        <w:rPr>
          <w:sz w:val="26"/>
          <w:szCs w:val="26"/>
        </w:rPr>
        <w:t>- лиц, окончивших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календарного года с момента окончания учебного заведения;</w:t>
      </w:r>
    </w:p>
    <w:p w:rsidR="008A0113" w:rsidRPr="00B65E1E" w:rsidRDefault="008A0113" w:rsidP="00745EE6">
      <w:pPr>
        <w:pStyle w:val="a9"/>
        <w:ind w:left="0" w:firstLine="709"/>
        <w:jc w:val="both"/>
        <w:rPr>
          <w:sz w:val="26"/>
          <w:szCs w:val="26"/>
        </w:rPr>
      </w:pPr>
      <w:r w:rsidRPr="00B65E1E">
        <w:rPr>
          <w:sz w:val="26"/>
          <w:szCs w:val="26"/>
        </w:rPr>
        <w:t>- лиц, приглашенных на работу в порядке перевода от другого работодателя по согласованию между работодателями;</w:t>
      </w:r>
    </w:p>
    <w:p w:rsidR="008A0113" w:rsidRPr="00B65E1E" w:rsidRDefault="008A0113" w:rsidP="00745EE6">
      <w:pPr>
        <w:pStyle w:val="a9"/>
        <w:ind w:left="0" w:firstLine="709"/>
        <w:jc w:val="both"/>
        <w:rPr>
          <w:sz w:val="26"/>
          <w:szCs w:val="26"/>
        </w:rPr>
      </w:pPr>
      <w:r w:rsidRPr="00B65E1E">
        <w:rPr>
          <w:sz w:val="26"/>
          <w:szCs w:val="26"/>
        </w:rPr>
        <w:t xml:space="preserve">- </w:t>
      </w:r>
      <w:r w:rsidRPr="00B65E1E">
        <w:rPr>
          <w:spacing w:val="2"/>
          <w:sz w:val="26"/>
          <w:szCs w:val="26"/>
          <w:shd w:val="clear" w:color="auto" w:fill="FFFFFF"/>
        </w:rPr>
        <w:t>лиц, заключивших трудовой договор на срок до двух месяцев;</w:t>
      </w:r>
    </w:p>
    <w:p w:rsidR="008A0113" w:rsidRPr="00B65E1E" w:rsidRDefault="008A0113" w:rsidP="00745EE6">
      <w:pPr>
        <w:pStyle w:val="a9"/>
        <w:ind w:left="0" w:firstLine="709"/>
        <w:jc w:val="both"/>
        <w:rPr>
          <w:sz w:val="26"/>
          <w:szCs w:val="26"/>
        </w:rPr>
      </w:pPr>
      <w:r w:rsidRPr="00B65E1E">
        <w:rPr>
          <w:sz w:val="26"/>
          <w:szCs w:val="26"/>
        </w:rPr>
        <w:t>- в иных случаях, предусмотренных ТК РФ, федеральными законами и Коллективным договором.</w:t>
      </w:r>
    </w:p>
    <w:p w:rsidR="008A0113" w:rsidRPr="00B65E1E" w:rsidRDefault="008A0113" w:rsidP="00745EE6">
      <w:pPr>
        <w:ind w:firstLine="709"/>
        <w:jc w:val="both"/>
        <w:rPr>
          <w:rFonts w:ascii="Times New Roman" w:hAnsi="Times New Roman"/>
          <w:sz w:val="26"/>
          <w:szCs w:val="26"/>
        </w:rPr>
      </w:pPr>
      <w:r w:rsidRPr="00B65E1E">
        <w:rPr>
          <w:rFonts w:ascii="Times New Roman" w:hAnsi="Times New Roman"/>
          <w:sz w:val="26"/>
          <w:szCs w:val="26"/>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8A0113" w:rsidRPr="00B65E1E" w:rsidRDefault="008A0113" w:rsidP="00745EE6">
      <w:pPr>
        <w:ind w:firstLine="709"/>
        <w:jc w:val="both"/>
        <w:rPr>
          <w:rFonts w:ascii="Times New Roman" w:hAnsi="Times New Roman"/>
          <w:sz w:val="26"/>
          <w:szCs w:val="26"/>
        </w:rPr>
      </w:pPr>
      <w:r w:rsidRPr="00B65E1E">
        <w:rPr>
          <w:rFonts w:ascii="Times New Roman" w:hAnsi="Times New Roman"/>
          <w:sz w:val="26"/>
          <w:szCs w:val="26"/>
        </w:rPr>
        <w:t>Условие об испытании должно быть указано в трудовом договоре.</w:t>
      </w:r>
    </w:p>
    <w:p w:rsidR="008A0113" w:rsidRPr="00B65E1E" w:rsidRDefault="008A0113" w:rsidP="00745EE6">
      <w:pPr>
        <w:pStyle w:val="a9"/>
        <w:ind w:left="0" w:firstLine="709"/>
        <w:jc w:val="both"/>
        <w:rPr>
          <w:sz w:val="26"/>
          <w:szCs w:val="26"/>
        </w:rPr>
      </w:pPr>
      <w:r w:rsidRPr="00B65E1E">
        <w:rPr>
          <w:sz w:val="26"/>
          <w:szCs w:val="26"/>
        </w:rPr>
        <w:t>Во время прохождения испытания на работника полностью распространяется законодательство о труде.</w:t>
      </w:r>
    </w:p>
    <w:p w:rsidR="008A0113" w:rsidRPr="00B65E1E" w:rsidRDefault="008A0113" w:rsidP="00745EE6">
      <w:pPr>
        <w:pStyle w:val="a9"/>
        <w:ind w:left="0" w:firstLine="709"/>
        <w:jc w:val="both"/>
        <w:rPr>
          <w:sz w:val="26"/>
          <w:szCs w:val="26"/>
        </w:rPr>
      </w:pPr>
      <w:r w:rsidRPr="00B65E1E">
        <w:rPr>
          <w:sz w:val="26"/>
          <w:szCs w:val="26"/>
        </w:rPr>
        <w:t>4.6. Работодатель не вправе требовать от работника выполнения работы, не обусловленной трудовым договором, должностной инструкцией или Правилами внутреннего трудового распорядка.</w:t>
      </w:r>
    </w:p>
    <w:p w:rsidR="008A0113" w:rsidRPr="00B65E1E" w:rsidRDefault="008A0113" w:rsidP="00745EE6">
      <w:pPr>
        <w:pStyle w:val="a9"/>
        <w:ind w:left="0" w:firstLine="709"/>
        <w:jc w:val="both"/>
        <w:rPr>
          <w:sz w:val="26"/>
          <w:szCs w:val="26"/>
        </w:rPr>
      </w:pPr>
      <w:r w:rsidRPr="00B65E1E">
        <w:rPr>
          <w:sz w:val="26"/>
          <w:szCs w:val="26"/>
        </w:rPr>
        <w:t xml:space="preserve">4.7. Привлечение работника Учреждения к выполнению дополнительной работы (совмещение должностей и профессий, расширение зоны обслуживания, увеличение объема выполняемых работ, исполнение обязанностей временно отсутствующего работника) осуществляется в соответствие с законодательством Российской Федерации  </w:t>
      </w:r>
      <w:r w:rsidRPr="00B65E1E">
        <w:rPr>
          <w:sz w:val="26"/>
          <w:szCs w:val="26"/>
        </w:rPr>
        <w:lastRenderedPageBreak/>
        <w:t>с письменного согласия работника. Размер доплат устанавливается по соглашению сторон трудового договора с учетом содержания и объема дополнительных работ (ст. 60.2, 151 ТК РФ).</w:t>
      </w:r>
    </w:p>
    <w:p w:rsidR="008A0113" w:rsidRPr="00B65E1E" w:rsidRDefault="008A0113" w:rsidP="00745EE6">
      <w:pPr>
        <w:pStyle w:val="a9"/>
        <w:ind w:left="0" w:firstLine="709"/>
        <w:jc w:val="both"/>
        <w:rPr>
          <w:spacing w:val="2"/>
          <w:sz w:val="26"/>
          <w:szCs w:val="26"/>
          <w:shd w:val="clear" w:color="auto" w:fill="FFFFFF"/>
        </w:rPr>
      </w:pPr>
      <w:r w:rsidRPr="00B65E1E">
        <w:rPr>
          <w:spacing w:val="2"/>
          <w:sz w:val="26"/>
          <w:szCs w:val="26"/>
          <w:shd w:val="clear" w:color="auto" w:fill="FFFFFF"/>
        </w:rPr>
        <w:t xml:space="preserve">4.8. </w:t>
      </w:r>
      <w:proofErr w:type="gramStart"/>
      <w:r w:rsidRPr="00B65E1E">
        <w:rPr>
          <w:spacing w:val="2"/>
          <w:sz w:val="26"/>
          <w:szCs w:val="26"/>
          <w:shd w:val="clear" w:color="auto" w:fill="FFFFFF"/>
        </w:rPr>
        <w:t>Стороны исходят из того, что изменение требований к квалификации педагогического работника по занимаемой им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3 статьи 81 (несоответствие работника занимаемой должности или выполняемой работе вследствие недостаточно квалификации), если по результатам аттестации, проводимой в установленном законодательством порядке</w:t>
      </w:r>
      <w:proofErr w:type="gramEnd"/>
      <w:r w:rsidRPr="00B65E1E">
        <w:rPr>
          <w:spacing w:val="2"/>
          <w:sz w:val="26"/>
          <w:szCs w:val="26"/>
          <w:shd w:val="clear" w:color="auto" w:fill="FFFFFF"/>
        </w:rPr>
        <w:t>, работник признан соответствующим занимаемой им должности или работнику установлена первая (высшая) квалификационная категория.</w:t>
      </w:r>
    </w:p>
    <w:p w:rsidR="003E5843" w:rsidRPr="00B65E1E" w:rsidRDefault="003E5843" w:rsidP="003E5843">
      <w:pPr>
        <w:ind w:left="360"/>
        <w:jc w:val="center"/>
        <w:rPr>
          <w:rFonts w:ascii="Times New Roman" w:hAnsi="Times New Roman"/>
          <w:b/>
          <w:sz w:val="26"/>
          <w:szCs w:val="26"/>
        </w:rPr>
      </w:pPr>
      <w:r w:rsidRPr="00B65E1E">
        <w:rPr>
          <w:rFonts w:ascii="Times New Roman" w:hAnsi="Times New Roman"/>
          <w:b/>
          <w:sz w:val="26"/>
          <w:szCs w:val="26"/>
        </w:rPr>
        <w:t>5. Оплата и нормы труда</w:t>
      </w:r>
    </w:p>
    <w:p w:rsidR="003E5843" w:rsidRPr="00B65E1E" w:rsidRDefault="003E5843" w:rsidP="00745EE6">
      <w:pPr>
        <w:pStyle w:val="a9"/>
        <w:ind w:left="0" w:firstLine="709"/>
        <w:jc w:val="both"/>
        <w:rPr>
          <w:sz w:val="26"/>
          <w:szCs w:val="26"/>
        </w:rPr>
      </w:pPr>
      <w:r w:rsidRPr="00B65E1E">
        <w:rPr>
          <w:sz w:val="26"/>
          <w:szCs w:val="26"/>
        </w:rPr>
        <w:t xml:space="preserve">Стороны договорились, что в области оплаты труда действуют следующие нормативные акты: </w:t>
      </w:r>
    </w:p>
    <w:p w:rsidR="003E5843" w:rsidRPr="00B65E1E" w:rsidRDefault="003E5843" w:rsidP="00745EE6">
      <w:pPr>
        <w:ind w:firstLine="709"/>
        <w:jc w:val="both"/>
        <w:rPr>
          <w:rFonts w:ascii="Times New Roman" w:hAnsi="Times New Roman"/>
          <w:noProof/>
          <w:sz w:val="26"/>
          <w:szCs w:val="26"/>
        </w:rPr>
      </w:pPr>
      <w:r w:rsidRPr="00B65E1E">
        <w:rPr>
          <w:rFonts w:ascii="Times New Roman" w:hAnsi="Times New Roman"/>
          <w:sz w:val="26"/>
          <w:szCs w:val="26"/>
        </w:rPr>
        <w:t xml:space="preserve">5.1.  </w:t>
      </w:r>
      <w:proofErr w:type="gramStart"/>
      <w:r w:rsidRPr="00B65E1E">
        <w:rPr>
          <w:rFonts w:ascii="Times New Roman" w:hAnsi="Times New Roman"/>
          <w:sz w:val="26"/>
          <w:szCs w:val="26"/>
        </w:rPr>
        <w:t>Трудовой кодекс РФ, Постановление мэрии города г. Череповца Вологодской области от 06.03.2019 № 845 «Об утверждении Положения о системе оплаты труда работников муниципальных образовательных учреждений города Череповца»,  Постановление мэрии города г. Череповца Вологодской области от 12.03.2019 № 967 «Об утверждении Положения ос системе оплаты труда работников муниципальных дошкольных образовательных учреждений города Череповца и дошкольных групп муниципальных общеобразовательных учреждений города Череповца, образованных в</w:t>
      </w:r>
      <w:proofErr w:type="gramEnd"/>
      <w:r w:rsidRPr="00B65E1E">
        <w:rPr>
          <w:rFonts w:ascii="Times New Roman" w:hAnsi="Times New Roman"/>
          <w:sz w:val="26"/>
          <w:szCs w:val="26"/>
        </w:rPr>
        <w:t xml:space="preserve"> </w:t>
      </w:r>
      <w:proofErr w:type="gramStart"/>
      <w:r w:rsidRPr="00B65E1E">
        <w:rPr>
          <w:rFonts w:ascii="Times New Roman" w:hAnsi="Times New Roman"/>
          <w:sz w:val="26"/>
          <w:szCs w:val="26"/>
        </w:rPr>
        <w:t>результате</w:t>
      </w:r>
      <w:proofErr w:type="gramEnd"/>
      <w:r w:rsidRPr="00B65E1E">
        <w:rPr>
          <w:rFonts w:ascii="Times New Roman" w:hAnsi="Times New Roman"/>
          <w:sz w:val="26"/>
          <w:szCs w:val="26"/>
        </w:rPr>
        <w:t xml:space="preserve"> реорганизации», Положение о</w:t>
      </w:r>
      <w:r w:rsidR="00425C3D" w:rsidRPr="00B65E1E">
        <w:rPr>
          <w:rFonts w:ascii="Times New Roman" w:hAnsi="Times New Roman"/>
          <w:sz w:val="26"/>
          <w:szCs w:val="26"/>
        </w:rPr>
        <w:t>б</w:t>
      </w:r>
      <w:r w:rsidRPr="00B65E1E">
        <w:rPr>
          <w:rFonts w:ascii="Times New Roman" w:hAnsi="Times New Roman"/>
          <w:sz w:val="26"/>
          <w:szCs w:val="26"/>
        </w:rPr>
        <w:t xml:space="preserve"> оплаты труда работников (Приложение № 3), Положение о порядке установления выплат стимулирующего характера работникам (Приложение № 4), </w:t>
      </w:r>
      <w:r w:rsidRPr="00B65E1E">
        <w:rPr>
          <w:rFonts w:ascii="Times New Roman" w:hAnsi="Times New Roman"/>
          <w:noProof/>
          <w:sz w:val="26"/>
          <w:szCs w:val="26"/>
        </w:rPr>
        <w:t xml:space="preserve">Положение о премировании работников </w:t>
      </w:r>
      <w:r w:rsidRPr="00B65E1E">
        <w:rPr>
          <w:rFonts w:ascii="Times New Roman" w:hAnsi="Times New Roman"/>
          <w:sz w:val="26"/>
          <w:szCs w:val="26"/>
        </w:rPr>
        <w:t>(Приложение № 5)</w:t>
      </w:r>
      <w:r w:rsidRPr="00B65E1E">
        <w:rPr>
          <w:rFonts w:ascii="Times New Roman" w:hAnsi="Times New Roman"/>
          <w:noProof/>
          <w:sz w:val="26"/>
          <w:szCs w:val="26"/>
        </w:rPr>
        <w:t xml:space="preserve">. </w:t>
      </w:r>
    </w:p>
    <w:p w:rsidR="003E5843" w:rsidRPr="00B65E1E" w:rsidRDefault="003E5843" w:rsidP="00745EE6">
      <w:pPr>
        <w:pStyle w:val="a9"/>
        <w:ind w:left="0" w:firstLine="709"/>
        <w:jc w:val="both"/>
        <w:rPr>
          <w:sz w:val="26"/>
          <w:szCs w:val="26"/>
        </w:rPr>
      </w:pPr>
      <w:r w:rsidRPr="00B65E1E">
        <w:rPr>
          <w:sz w:val="26"/>
          <w:szCs w:val="26"/>
        </w:rPr>
        <w:t>5.2. Оплата труда работников Учреждения включает в себя:</w:t>
      </w:r>
    </w:p>
    <w:p w:rsidR="003E5843" w:rsidRPr="00B65E1E" w:rsidRDefault="003E5843" w:rsidP="00745EE6">
      <w:pPr>
        <w:pStyle w:val="af9"/>
        <w:ind w:firstLine="709"/>
        <w:jc w:val="both"/>
        <w:rPr>
          <w:rFonts w:ascii="Times New Roman" w:hAnsi="Times New Roman"/>
          <w:sz w:val="26"/>
          <w:szCs w:val="26"/>
        </w:rPr>
      </w:pPr>
      <w:proofErr w:type="gramStart"/>
      <w:r w:rsidRPr="00B65E1E">
        <w:rPr>
          <w:rFonts w:ascii="Times New Roman" w:hAnsi="Times New Roman"/>
          <w:sz w:val="26"/>
          <w:szCs w:val="26"/>
        </w:rPr>
        <w:t>- минимальные оклады (должностные оклады) по профессиональным квалификационным группам, минимальные оклады (должностные оклады) руководителя Учреждения, заместителей руководителя;</w:t>
      </w:r>
      <w:proofErr w:type="gramEnd"/>
    </w:p>
    <w:p w:rsidR="003E5843" w:rsidRPr="00B65E1E" w:rsidRDefault="003E5843" w:rsidP="00745EE6">
      <w:pPr>
        <w:pStyle w:val="af9"/>
        <w:ind w:firstLine="709"/>
        <w:jc w:val="both"/>
        <w:rPr>
          <w:rFonts w:ascii="Times New Roman" w:hAnsi="Times New Roman"/>
          <w:sz w:val="26"/>
          <w:szCs w:val="26"/>
        </w:rPr>
      </w:pPr>
      <w:r w:rsidRPr="00B65E1E">
        <w:rPr>
          <w:rFonts w:ascii="Times New Roman" w:hAnsi="Times New Roman"/>
          <w:sz w:val="26"/>
          <w:szCs w:val="26"/>
        </w:rPr>
        <w:t>- коэффициенты: квалификационного уровня, уровня образования, квалификационной категории, персональный коэффициент, отраслевой коэффициент, коэффициент наполняемости Учреждения;</w:t>
      </w:r>
    </w:p>
    <w:p w:rsidR="003E5843" w:rsidRPr="00B65E1E" w:rsidRDefault="003E5843" w:rsidP="00745EE6">
      <w:pPr>
        <w:pStyle w:val="af9"/>
        <w:ind w:firstLine="709"/>
        <w:jc w:val="both"/>
        <w:rPr>
          <w:rFonts w:ascii="Times New Roman" w:hAnsi="Times New Roman"/>
          <w:sz w:val="26"/>
          <w:szCs w:val="26"/>
        </w:rPr>
      </w:pPr>
      <w:r w:rsidRPr="00B65E1E">
        <w:rPr>
          <w:rFonts w:ascii="Times New Roman" w:hAnsi="Times New Roman"/>
          <w:sz w:val="26"/>
          <w:szCs w:val="26"/>
        </w:rPr>
        <w:t>- выплаты компенсационного и стимулирующего характера, иные выплаты в соответствие с нормативными правовыми актами Российской Федерации, Вологодской области и муниципальными нормативными правовыми актами.</w:t>
      </w:r>
    </w:p>
    <w:p w:rsidR="003E5843" w:rsidRPr="00B65E1E" w:rsidRDefault="003E5843" w:rsidP="00745EE6">
      <w:pPr>
        <w:ind w:firstLine="709"/>
        <w:jc w:val="both"/>
        <w:rPr>
          <w:rFonts w:ascii="Times New Roman" w:hAnsi="Times New Roman"/>
          <w:sz w:val="26"/>
          <w:szCs w:val="26"/>
          <w:shd w:val="clear" w:color="auto" w:fill="FFFFFF"/>
        </w:rPr>
      </w:pPr>
      <w:r w:rsidRPr="00B65E1E">
        <w:rPr>
          <w:rFonts w:ascii="Times New Roman" w:hAnsi="Times New Roman"/>
          <w:sz w:val="26"/>
          <w:szCs w:val="26"/>
          <w:shd w:val="clear" w:color="auto" w:fill="FFFFFF"/>
        </w:rPr>
        <w:t>В оклады (должностные оклады) педагогических работников Учреждения включается размер ежемесячной денежной компенсации на обеспечение книгоиздательской продукцией и периодическими изданиями.</w:t>
      </w:r>
    </w:p>
    <w:p w:rsidR="003E5843" w:rsidRPr="00B65E1E" w:rsidRDefault="003E5843" w:rsidP="00745EE6">
      <w:pPr>
        <w:pStyle w:val="af9"/>
        <w:ind w:firstLine="709"/>
        <w:jc w:val="both"/>
        <w:rPr>
          <w:rFonts w:ascii="Times New Roman" w:hAnsi="Times New Roman"/>
          <w:sz w:val="26"/>
          <w:szCs w:val="26"/>
        </w:rPr>
      </w:pPr>
      <w:r w:rsidRPr="00B65E1E">
        <w:rPr>
          <w:rFonts w:ascii="Times New Roman" w:hAnsi="Times New Roman"/>
          <w:sz w:val="26"/>
          <w:szCs w:val="26"/>
          <w:shd w:val="clear" w:color="auto" w:fill="FFFFFF"/>
        </w:rPr>
        <w:t>Размер ежемесячной денежной компенсации на обеспечение книгоиздательской продукцией и периодическими изданиями педагогическим работникам составляет 100 рублей.</w:t>
      </w:r>
    </w:p>
    <w:p w:rsidR="003E5843" w:rsidRPr="00B65E1E" w:rsidRDefault="003E5843" w:rsidP="00745EE6">
      <w:pPr>
        <w:pStyle w:val="a9"/>
        <w:ind w:left="0" w:firstLine="709"/>
        <w:jc w:val="both"/>
        <w:rPr>
          <w:sz w:val="26"/>
          <w:szCs w:val="26"/>
        </w:rPr>
      </w:pPr>
      <w:r w:rsidRPr="00B65E1E">
        <w:rPr>
          <w:sz w:val="26"/>
          <w:szCs w:val="26"/>
        </w:rPr>
        <w:t>5.3.  Оплата труда работников Учреждения устанавливается с учетом:</w:t>
      </w:r>
    </w:p>
    <w:p w:rsidR="003E5843" w:rsidRPr="00B65E1E" w:rsidRDefault="003E5843" w:rsidP="00745EE6">
      <w:pPr>
        <w:pStyle w:val="a9"/>
        <w:ind w:left="0" w:firstLine="709"/>
        <w:jc w:val="both"/>
        <w:rPr>
          <w:sz w:val="26"/>
          <w:szCs w:val="26"/>
        </w:rPr>
      </w:pPr>
      <w:r w:rsidRPr="00B65E1E">
        <w:rPr>
          <w:sz w:val="26"/>
          <w:szCs w:val="26"/>
        </w:rPr>
        <w:t>- единого тарифно-квалификационного справочника работ и профессий рабочих;</w:t>
      </w:r>
    </w:p>
    <w:p w:rsidR="003E5843" w:rsidRPr="00B65E1E" w:rsidRDefault="003E5843" w:rsidP="00745EE6">
      <w:pPr>
        <w:pStyle w:val="a9"/>
        <w:ind w:left="0" w:firstLine="709"/>
        <w:jc w:val="both"/>
        <w:rPr>
          <w:sz w:val="26"/>
          <w:szCs w:val="26"/>
        </w:rPr>
      </w:pPr>
      <w:r w:rsidRPr="00B65E1E">
        <w:rPr>
          <w:sz w:val="26"/>
          <w:szCs w:val="26"/>
        </w:rPr>
        <w:lastRenderedPageBreak/>
        <w:t>-единого квалификационного справочника должностей руководителей, специалистов и служащих;</w:t>
      </w:r>
    </w:p>
    <w:p w:rsidR="003E5843" w:rsidRPr="00B65E1E" w:rsidRDefault="003E5843" w:rsidP="00745EE6">
      <w:pPr>
        <w:pStyle w:val="a9"/>
        <w:ind w:left="0" w:firstLine="709"/>
        <w:jc w:val="both"/>
        <w:rPr>
          <w:sz w:val="26"/>
          <w:szCs w:val="26"/>
        </w:rPr>
      </w:pPr>
      <w:r w:rsidRPr="00B65E1E">
        <w:rPr>
          <w:sz w:val="26"/>
          <w:szCs w:val="26"/>
        </w:rPr>
        <w:t>- государственных гарантий по оплате труда;</w:t>
      </w:r>
    </w:p>
    <w:p w:rsidR="003E5843" w:rsidRPr="00B65E1E" w:rsidRDefault="003E5843" w:rsidP="00745EE6">
      <w:pPr>
        <w:pStyle w:val="a9"/>
        <w:ind w:left="0" w:firstLine="709"/>
        <w:jc w:val="both"/>
        <w:rPr>
          <w:sz w:val="26"/>
          <w:szCs w:val="26"/>
        </w:rPr>
      </w:pPr>
      <w:r w:rsidRPr="00B65E1E">
        <w:rPr>
          <w:sz w:val="26"/>
          <w:szCs w:val="26"/>
        </w:rPr>
        <w:t>- рекомендаций Российской трехсторонней комиссии по регулированию социально-трудовых отношений;</w:t>
      </w:r>
    </w:p>
    <w:p w:rsidR="003E5843" w:rsidRPr="00B65E1E" w:rsidRDefault="003E5843" w:rsidP="00745EE6">
      <w:pPr>
        <w:pStyle w:val="a9"/>
        <w:ind w:left="0" w:firstLine="709"/>
        <w:jc w:val="both"/>
        <w:rPr>
          <w:sz w:val="26"/>
          <w:szCs w:val="26"/>
        </w:rPr>
      </w:pPr>
      <w:r w:rsidRPr="00B65E1E">
        <w:rPr>
          <w:sz w:val="26"/>
          <w:szCs w:val="26"/>
        </w:rPr>
        <w:t>- профессиональных стандартов.</w:t>
      </w:r>
    </w:p>
    <w:p w:rsidR="003E5843" w:rsidRPr="00B65E1E" w:rsidRDefault="003E5843" w:rsidP="00745EE6">
      <w:pPr>
        <w:ind w:firstLine="709"/>
        <w:jc w:val="both"/>
        <w:rPr>
          <w:rFonts w:ascii="Times New Roman" w:hAnsi="Times New Roman"/>
          <w:sz w:val="26"/>
          <w:szCs w:val="26"/>
        </w:rPr>
      </w:pPr>
      <w:r w:rsidRPr="00B65E1E">
        <w:rPr>
          <w:rFonts w:ascii="Times New Roman" w:hAnsi="Times New Roman"/>
          <w:sz w:val="26"/>
          <w:szCs w:val="26"/>
        </w:rPr>
        <w:t xml:space="preserve">5.4. В образовательных учреждениях Вологодской области устанавливаются следующие размеры коэффициентов к должностному окладу: </w:t>
      </w:r>
    </w:p>
    <w:p w:rsidR="003E5843" w:rsidRPr="00B65E1E" w:rsidRDefault="003E5843" w:rsidP="00745EE6">
      <w:pPr>
        <w:pStyle w:val="Default"/>
        <w:ind w:firstLine="709"/>
        <w:jc w:val="both"/>
        <w:rPr>
          <w:color w:val="auto"/>
          <w:sz w:val="26"/>
          <w:szCs w:val="26"/>
        </w:rPr>
      </w:pPr>
      <w:r w:rsidRPr="00B65E1E">
        <w:rPr>
          <w:color w:val="auto"/>
          <w:sz w:val="26"/>
          <w:szCs w:val="26"/>
        </w:rPr>
        <w:t xml:space="preserve">5.4.1. Размер отраслевого коэффициента (за исключением коэффициентов для должностей педагогических работников учреждений общего и дошкольного образования) - 1,05. </w:t>
      </w:r>
    </w:p>
    <w:p w:rsidR="00955006" w:rsidRPr="00B65E1E" w:rsidRDefault="003E5843" w:rsidP="00745EE6">
      <w:pPr>
        <w:pStyle w:val="Default"/>
        <w:ind w:firstLine="709"/>
        <w:jc w:val="both"/>
        <w:rPr>
          <w:color w:val="auto"/>
          <w:sz w:val="28"/>
          <w:szCs w:val="28"/>
        </w:rPr>
      </w:pPr>
      <w:r w:rsidRPr="00B65E1E">
        <w:rPr>
          <w:color w:val="auto"/>
          <w:sz w:val="26"/>
          <w:szCs w:val="26"/>
        </w:rPr>
        <w:t xml:space="preserve">Размер отраслевого коэффициента для должностей педагогических работников учреждений - 1,73; для работников, занимающих должность «младший воспитатель» - 1,64. </w:t>
      </w:r>
    </w:p>
    <w:p w:rsidR="003E5843" w:rsidRPr="00B65E1E" w:rsidRDefault="003E5843" w:rsidP="003E5843">
      <w:pPr>
        <w:pStyle w:val="Default"/>
        <w:ind w:firstLine="709"/>
        <w:jc w:val="both"/>
        <w:rPr>
          <w:color w:val="auto"/>
          <w:sz w:val="26"/>
          <w:szCs w:val="26"/>
        </w:rPr>
      </w:pPr>
      <w:r w:rsidRPr="00B65E1E">
        <w:rPr>
          <w:color w:val="auto"/>
          <w:sz w:val="26"/>
          <w:szCs w:val="26"/>
        </w:rPr>
        <w:t>5.4.2. Размеры коэффициентов квалификационного уровня:</w:t>
      </w:r>
    </w:p>
    <w:tbl>
      <w:tblPr>
        <w:tblW w:w="0" w:type="auto"/>
        <w:tblInd w:w="18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5639"/>
        <w:gridCol w:w="4529"/>
      </w:tblGrid>
      <w:tr w:rsidR="00B65E1E" w:rsidRPr="00B65E1E" w:rsidTr="00FF3F15">
        <w:trPr>
          <w:trHeight w:val="664"/>
        </w:trPr>
        <w:tc>
          <w:tcPr>
            <w:tcW w:w="5639" w:type="dxa"/>
            <w:tcBorders>
              <w:top w:val="single" w:sz="8" w:space="0" w:color="000000"/>
              <w:left w:val="single" w:sz="8" w:space="0" w:color="000000"/>
              <w:bottom w:val="single" w:sz="8" w:space="0" w:color="000000"/>
              <w:right w:val="single" w:sz="6" w:space="0" w:color="000000"/>
            </w:tcBorders>
          </w:tcPr>
          <w:p w:rsidR="003E5843" w:rsidRPr="00B65E1E" w:rsidRDefault="003E5843" w:rsidP="00FF3F15">
            <w:pPr>
              <w:pStyle w:val="Default"/>
              <w:rPr>
                <w:color w:val="auto"/>
                <w:sz w:val="26"/>
                <w:szCs w:val="26"/>
              </w:rPr>
            </w:pPr>
            <w:r w:rsidRPr="00B65E1E">
              <w:rPr>
                <w:color w:val="auto"/>
                <w:sz w:val="26"/>
                <w:szCs w:val="26"/>
              </w:rPr>
              <w:t xml:space="preserve">Профессиональная квалификационная группа </w:t>
            </w:r>
          </w:p>
        </w:tc>
        <w:tc>
          <w:tcPr>
            <w:tcW w:w="4529" w:type="dxa"/>
            <w:tcBorders>
              <w:top w:val="single" w:sz="8" w:space="0" w:color="000000"/>
              <w:left w:val="single" w:sz="8" w:space="0" w:color="000000"/>
              <w:bottom w:val="single" w:sz="8" w:space="0" w:color="000000"/>
              <w:right w:val="single" w:sz="8" w:space="0" w:color="000000"/>
            </w:tcBorders>
          </w:tcPr>
          <w:p w:rsidR="003E5843" w:rsidRPr="00B65E1E" w:rsidRDefault="003E5843" w:rsidP="00FF3F15">
            <w:pPr>
              <w:pStyle w:val="Default"/>
              <w:rPr>
                <w:color w:val="auto"/>
                <w:sz w:val="26"/>
                <w:szCs w:val="26"/>
              </w:rPr>
            </w:pPr>
            <w:r w:rsidRPr="00B65E1E">
              <w:rPr>
                <w:color w:val="auto"/>
                <w:sz w:val="26"/>
                <w:szCs w:val="26"/>
              </w:rPr>
              <w:t xml:space="preserve">Размеры коэффициента квалификационного уровня </w:t>
            </w:r>
          </w:p>
        </w:tc>
      </w:tr>
      <w:tr w:rsidR="00B65E1E" w:rsidRPr="00B65E1E" w:rsidTr="00FF3F15">
        <w:trPr>
          <w:trHeight w:val="182"/>
        </w:trPr>
        <w:tc>
          <w:tcPr>
            <w:tcW w:w="5639" w:type="dxa"/>
            <w:tcBorders>
              <w:top w:val="single" w:sz="8" w:space="0" w:color="000000"/>
              <w:left w:val="single" w:sz="8" w:space="0" w:color="000000"/>
              <w:bottom w:val="single" w:sz="8" w:space="0" w:color="000000"/>
              <w:right w:val="single" w:sz="6" w:space="0" w:color="000000"/>
            </w:tcBorders>
            <w:vAlign w:val="center"/>
          </w:tcPr>
          <w:p w:rsidR="003E5843" w:rsidRPr="00B65E1E" w:rsidRDefault="003E5843" w:rsidP="00FF3F15">
            <w:pPr>
              <w:pStyle w:val="Default"/>
              <w:rPr>
                <w:color w:val="auto"/>
                <w:sz w:val="26"/>
                <w:szCs w:val="26"/>
              </w:rPr>
            </w:pPr>
            <w:r w:rsidRPr="00B65E1E">
              <w:rPr>
                <w:color w:val="auto"/>
                <w:sz w:val="26"/>
                <w:szCs w:val="26"/>
              </w:rPr>
              <w:t xml:space="preserve">Профессии первого уровня </w:t>
            </w:r>
          </w:p>
        </w:tc>
        <w:tc>
          <w:tcPr>
            <w:tcW w:w="4529" w:type="dxa"/>
            <w:tcBorders>
              <w:top w:val="single" w:sz="8" w:space="0" w:color="000000"/>
              <w:left w:val="single" w:sz="8" w:space="0" w:color="000000"/>
              <w:bottom w:val="single" w:sz="8" w:space="0" w:color="000000"/>
              <w:right w:val="single" w:sz="8" w:space="0" w:color="000000"/>
            </w:tcBorders>
          </w:tcPr>
          <w:p w:rsidR="003E5843" w:rsidRPr="00B65E1E" w:rsidRDefault="003E5843" w:rsidP="00FF3F15">
            <w:pPr>
              <w:pStyle w:val="Default"/>
              <w:ind w:firstLine="560"/>
              <w:jc w:val="center"/>
              <w:rPr>
                <w:color w:val="auto"/>
                <w:sz w:val="26"/>
                <w:szCs w:val="26"/>
              </w:rPr>
            </w:pPr>
            <w:r w:rsidRPr="00B65E1E">
              <w:rPr>
                <w:color w:val="auto"/>
                <w:sz w:val="26"/>
                <w:szCs w:val="26"/>
              </w:rPr>
              <w:t xml:space="preserve">1,09-1,14 </w:t>
            </w:r>
          </w:p>
        </w:tc>
      </w:tr>
      <w:tr w:rsidR="00B65E1E" w:rsidRPr="00B65E1E" w:rsidTr="00FF3F15">
        <w:trPr>
          <w:trHeight w:val="182"/>
        </w:trPr>
        <w:tc>
          <w:tcPr>
            <w:tcW w:w="5639" w:type="dxa"/>
            <w:tcBorders>
              <w:top w:val="single" w:sz="8" w:space="0" w:color="000000"/>
              <w:left w:val="single" w:sz="8" w:space="0" w:color="000000"/>
              <w:bottom w:val="single" w:sz="8" w:space="0" w:color="000000"/>
              <w:right w:val="single" w:sz="6" w:space="0" w:color="000000"/>
            </w:tcBorders>
          </w:tcPr>
          <w:p w:rsidR="003E5843" w:rsidRPr="00B65E1E" w:rsidRDefault="003E5843" w:rsidP="00FF3F15">
            <w:pPr>
              <w:pStyle w:val="Default"/>
              <w:rPr>
                <w:color w:val="auto"/>
                <w:sz w:val="26"/>
                <w:szCs w:val="26"/>
              </w:rPr>
            </w:pPr>
            <w:r w:rsidRPr="00B65E1E">
              <w:rPr>
                <w:color w:val="auto"/>
                <w:sz w:val="26"/>
                <w:szCs w:val="26"/>
              </w:rPr>
              <w:t>Должности первого уровня</w:t>
            </w:r>
          </w:p>
        </w:tc>
        <w:tc>
          <w:tcPr>
            <w:tcW w:w="4529" w:type="dxa"/>
            <w:tcBorders>
              <w:top w:val="single" w:sz="8" w:space="0" w:color="000000"/>
              <w:left w:val="single" w:sz="8" w:space="0" w:color="000000"/>
              <w:bottom w:val="single" w:sz="8" w:space="0" w:color="000000"/>
              <w:right w:val="single" w:sz="8" w:space="0" w:color="000000"/>
            </w:tcBorders>
          </w:tcPr>
          <w:p w:rsidR="003E5843" w:rsidRPr="00B65E1E" w:rsidRDefault="003E5843" w:rsidP="00FF3F15">
            <w:pPr>
              <w:pStyle w:val="Default"/>
              <w:ind w:firstLine="560"/>
              <w:jc w:val="center"/>
              <w:rPr>
                <w:color w:val="auto"/>
                <w:sz w:val="26"/>
                <w:szCs w:val="26"/>
              </w:rPr>
            </w:pPr>
            <w:r w:rsidRPr="00B65E1E">
              <w:rPr>
                <w:color w:val="auto"/>
                <w:sz w:val="26"/>
                <w:szCs w:val="26"/>
              </w:rPr>
              <w:t>1,3</w:t>
            </w:r>
          </w:p>
        </w:tc>
      </w:tr>
      <w:tr w:rsidR="00B65E1E" w:rsidRPr="00B65E1E" w:rsidTr="00FF3F15">
        <w:trPr>
          <w:trHeight w:val="182"/>
        </w:trPr>
        <w:tc>
          <w:tcPr>
            <w:tcW w:w="5639" w:type="dxa"/>
            <w:tcBorders>
              <w:top w:val="single" w:sz="8" w:space="0" w:color="000000"/>
              <w:left w:val="single" w:sz="8" w:space="0" w:color="000000"/>
              <w:bottom w:val="single" w:sz="8" w:space="0" w:color="000000"/>
              <w:right w:val="single" w:sz="6" w:space="0" w:color="000000"/>
            </w:tcBorders>
          </w:tcPr>
          <w:p w:rsidR="003E5843" w:rsidRPr="00B65E1E" w:rsidRDefault="003E5843" w:rsidP="00FF3F15">
            <w:pPr>
              <w:pStyle w:val="Default"/>
              <w:rPr>
                <w:color w:val="auto"/>
                <w:sz w:val="26"/>
                <w:szCs w:val="26"/>
              </w:rPr>
            </w:pPr>
            <w:r w:rsidRPr="00B65E1E">
              <w:rPr>
                <w:color w:val="auto"/>
                <w:sz w:val="26"/>
                <w:szCs w:val="26"/>
              </w:rPr>
              <w:t>Должности и профессии второго уровня. Должности второго уровня учебно-вспомогательного персонала.</w:t>
            </w:r>
          </w:p>
        </w:tc>
        <w:tc>
          <w:tcPr>
            <w:tcW w:w="4529" w:type="dxa"/>
            <w:tcBorders>
              <w:top w:val="single" w:sz="8" w:space="0" w:color="000000"/>
              <w:left w:val="single" w:sz="8" w:space="0" w:color="000000"/>
              <w:bottom w:val="single" w:sz="8" w:space="0" w:color="000000"/>
              <w:right w:val="single" w:sz="8" w:space="0" w:color="000000"/>
            </w:tcBorders>
          </w:tcPr>
          <w:p w:rsidR="003E5843" w:rsidRPr="00B65E1E" w:rsidRDefault="003E5843" w:rsidP="00FF3F15">
            <w:pPr>
              <w:pStyle w:val="Default"/>
              <w:ind w:firstLine="560"/>
              <w:jc w:val="center"/>
              <w:rPr>
                <w:color w:val="auto"/>
                <w:sz w:val="26"/>
                <w:szCs w:val="26"/>
              </w:rPr>
            </w:pPr>
            <w:r w:rsidRPr="00B65E1E">
              <w:rPr>
                <w:color w:val="auto"/>
                <w:sz w:val="26"/>
                <w:szCs w:val="26"/>
              </w:rPr>
              <w:t>1,09 – 1,75</w:t>
            </w:r>
          </w:p>
        </w:tc>
      </w:tr>
      <w:tr w:rsidR="00B65E1E" w:rsidRPr="00B65E1E" w:rsidTr="00FF3F15">
        <w:trPr>
          <w:trHeight w:val="182"/>
        </w:trPr>
        <w:tc>
          <w:tcPr>
            <w:tcW w:w="5639" w:type="dxa"/>
            <w:tcBorders>
              <w:top w:val="single" w:sz="8" w:space="0" w:color="000000"/>
              <w:left w:val="single" w:sz="8" w:space="0" w:color="000000"/>
              <w:bottom w:val="single" w:sz="8" w:space="0" w:color="000000"/>
              <w:right w:val="single" w:sz="6" w:space="0" w:color="000000"/>
            </w:tcBorders>
          </w:tcPr>
          <w:p w:rsidR="003E5843" w:rsidRPr="00B65E1E" w:rsidRDefault="003E5843" w:rsidP="00FF3F15">
            <w:pPr>
              <w:pStyle w:val="Default"/>
              <w:rPr>
                <w:color w:val="auto"/>
                <w:sz w:val="26"/>
                <w:szCs w:val="26"/>
              </w:rPr>
            </w:pPr>
            <w:r w:rsidRPr="00B65E1E">
              <w:rPr>
                <w:color w:val="auto"/>
                <w:sz w:val="26"/>
                <w:szCs w:val="26"/>
              </w:rPr>
              <w:t>Должности третьего уровня</w:t>
            </w:r>
          </w:p>
        </w:tc>
        <w:tc>
          <w:tcPr>
            <w:tcW w:w="4529" w:type="dxa"/>
            <w:tcBorders>
              <w:top w:val="single" w:sz="8" w:space="0" w:color="000000"/>
              <w:left w:val="single" w:sz="8" w:space="0" w:color="000000"/>
              <w:bottom w:val="single" w:sz="8" w:space="0" w:color="000000"/>
              <w:right w:val="single" w:sz="8" w:space="0" w:color="000000"/>
            </w:tcBorders>
          </w:tcPr>
          <w:p w:rsidR="003E5843" w:rsidRPr="00B65E1E" w:rsidRDefault="003E5843" w:rsidP="00FF3F15">
            <w:pPr>
              <w:pStyle w:val="Default"/>
              <w:ind w:firstLine="560"/>
              <w:jc w:val="center"/>
              <w:rPr>
                <w:color w:val="auto"/>
                <w:sz w:val="26"/>
                <w:szCs w:val="26"/>
              </w:rPr>
            </w:pPr>
            <w:r w:rsidRPr="00B65E1E">
              <w:rPr>
                <w:color w:val="auto"/>
                <w:sz w:val="26"/>
                <w:szCs w:val="26"/>
              </w:rPr>
              <w:t>1 – 1,3</w:t>
            </w:r>
          </w:p>
        </w:tc>
      </w:tr>
      <w:tr w:rsidR="00B65E1E" w:rsidRPr="00B65E1E" w:rsidTr="00FF3F15">
        <w:trPr>
          <w:trHeight w:val="861"/>
        </w:trPr>
        <w:tc>
          <w:tcPr>
            <w:tcW w:w="5639" w:type="dxa"/>
            <w:tcBorders>
              <w:top w:val="single" w:sz="8" w:space="0" w:color="000000"/>
              <w:left w:val="single" w:sz="8" w:space="0" w:color="000000"/>
              <w:bottom w:val="single" w:sz="8" w:space="0" w:color="000000"/>
              <w:right w:val="single" w:sz="6" w:space="0" w:color="000000"/>
            </w:tcBorders>
          </w:tcPr>
          <w:p w:rsidR="003E5843" w:rsidRPr="00B65E1E" w:rsidRDefault="003E5843" w:rsidP="00FF3F15">
            <w:pPr>
              <w:pStyle w:val="Default"/>
              <w:jc w:val="both"/>
              <w:rPr>
                <w:color w:val="auto"/>
                <w:sz w:val="26"/>
                <w:szCs w:val="26"/>
              </w:rPr>
            </w:pPr>
            <w:r w:rsidRPr="00B65E1E">
              <w:rPr>
                <w:color w:val="auto"/>
                <w:sz w:val="26"/>
                <w:szCs w:val="26"/>
              </w:rPr>
              <w:t>Должности четвертого уровня</w:t>
            </w:r>
          </w:p>
          <w:p w:rsidR="003E5843" w:rsidRPr="00B65E1E" w:rsidRDefault="003E5843" w:rsidP="00FF3F15">
            <w:pPr>
              <w:pStyle w:val="Default"/>
              <w:rPr>
                <w:color w:val="auto"/>
                <w:sz w:val="26"/>
                <w:szCs w:val="26"/>
              </w:rPr>
            </w:pPr>
            <w:r w:rsidRPr="00B65E1E">
              <w:rPr>
                <w:color w:val="auto"/>
                <w:sz w:val="26"/>
                <w:szCs w:val="26"/>
              </w:rPr>
              <w:t>Должности руководителей структурных подразделений  сферы образования</w:t>
            </w:r>
          </w:p>
        </w:tc>
        <w:tc>
          <w:tcPr>
            <w:tcW w:w="4529" w:type="dxa"/>
            <w:tcBorders>
              <w:top w:val="single" w:sz="8" w:space="0" w:color="000000"/>
              <w:left w:val="single" w:sz="8" w:space="0" w:color="000000"/>
              <w:bottom w:val="single" w:sz="8" w:space="0" w:color="000000"/>
              <w:right w:val="single" w:sz="8" w:space="0" w:color="000000"/>
            </w:tcBorders>
          </w:tcPr>
          <w:p w:rsidR="003E5843" w:rsidRPr="00B65E1E" w:rsidRDefault="003E5843" w:rsidP="00FF3F15">
            <w:pPr>
              <w:pStyle w:val="Default"/>
              <w:ind w:firstLine="560"/>
              <w:jc w:val="center"/>
              <w:rPr>
                <w:color w:val="auto"/>
                <w:sz w:val="26"/>
                <w:szCs w:val="26"/>
              </w:rPr>
            </w:pPr>
            <w:r w:rsidRPr="00B65E1E">
              <w:rPr>
                <w:color w:val="auto"/>
                <w:sz w:val="26"/>
                <w:szCs w:val="26"/>
              </w:rPr>
              <w:t>1,15-1,9</w:t>
            </w:r>
          </w:p>
        </w:tc>
      </w:tr>
      <w:tr w:rsidR="00B65E1E" w:rsidRPr="00B65E1E" w:rsidTr="00FF3F15">
        <w:trPr>
          <w:trHeight w:val="365"/>
        </w:trPr>
        <w:tc>
          <w:tcPr>
            <w:tcW w:w="5639" w:type="dxa"/>
            <w:tcBorders>
              <w:top w:val="single" w:sz="8" w:space="0" w:color="000000"/>
              <w:left w:val="single" w:sz="8" w:space="0" w:color="000000"/>
              <w:bottom w:val="single" w:sz="8" w:space="0" w:color="000000"/>
              <w:right w:val="single" w:sz="6" w:space="0" w:color="000000"/>
            </w:tcBorders>
          </w:tcPr>
          <w:p w:rsidR="003E5843" w:rsidRPr="00B65E1E" w:rsidRDefault="003E5843" w:rsidP="00FF3F15">
            <w:pPr>
              <w:pStyle w:val="Default"/>
              <w:jc w:val="both"/>
              <w:rPr>
                <w:color w:val="auto"/>
                <w:sz w:val="26"/>
                <w:szCs w:val="26"/>
              </w:rPr>
            </w:pPr>
            <w:r w:rsidRPr="00B65E1E">
              <w:rPr>
                <w:color w:val="auto"/>
                <w:sz w:val="26"/>
                <w:szCs w:val="26"/>
              </w:rPr>
              <w:t>Должности педагогических работников</w:t>
            </w:r>
          </w:p>
        </w:tc>
        <w:tc>
          <w:tcPr>
            <w:tcW w:w="4529" w:type="dxa"/>
            <w:tcBorders>
              <w:top w:val="single" w:sz="8" w:space="0" w:color="000000"/>
              <w:left w:val="single" w:sz="8" w:space="0" w:color="000000"/>
              <w:bottom w:val="single" w:sz="8" w:space="0" w:color="000000"/>
              <w:right w:val="single" w:sz="8" w:space="0" w:color="000000"/>
            </w:tcBorders>
          </w:tcPr>
          <w:p w:rsidR="003E5843" w:rsidRPr="00B65E1E" w:rsidRDefault="003E5843" w:rsidP="00FF3F15">
            <w:pPr>
              <w:pStyle w:val="Default"/>
              <w:ind w:firstLine="560"/>
              <w:jc w:val="center"/>
              <w:rPr>
                <w:color w:val="auto"/>
                <w:sz w:val="26"/>
                <w:szCs w:val="26"/>
              </w:rPr>
            </w:pPr>
            <w:r w:rsidRPr="00B65E1E">
              <w:rPr>
                <w:color w:val="auto"/>
                <w:sz w:val="26"/>
                <w:szCs w:val="26"/>
              </w:rPr>
              <w:t>1</w:t>
            </w:r>
          </w:p>
        </w:tc>
      </w:tr>
    </w:tbl>
    <w:p w:rsidR="003E5843" w:rsidRPr="00B65E1E" w:rsidRDefault="003E5843" w:rsidP="003E5843">
      <w:pPr>
        <w:autoSpaceDE w:val="0"/>
        <w:autoSpaceDN w:val="0"/>
        <w:adjustRightInd w:val="0"/>
        <w:ind w:firstLine="560"/>
        <w:jc w:val="both"/>
        <w:rPr>
          <w:rFonts w:ascii="Times New Roman" w:hAnsi="Times New Roman"/>
          <w:sz w:val="26"/>
          <w:szCs w:val="26"/>
        </w:rPr>
      </w:pPr>
      <w:r w:rsidRPr="00B65E1E">
        <w:rPr>
          <w:rFonts w:ascii="Times New Roman" w:hAnsi="Times New Roman"/>
          <w:sz w:val="26"/>
          <w:szCs w:val="26"/>
        </w:rPr>
        <w:t>Размеры коэффициентов квалификационного уровня устанавливаются работникам руководителем учреждения по согласованию с профсоюзным комитетом в зависимости от отнесения должности или профессии к соответствующей профессиональной квалификационной группе, сложности выполняемой работы, требований к уровню квалификации, профессиональной подготовки.</w:t>
      </w:r>
    </w:p>
    <w:p w:rsidR="003E5843" w:rsidRPr="00B65E1E" w:rsidRDefault="003E5843" w:rsidP="003E5843">
      <w:pPr>
        <w:autoSpaceDE w:val="0"/>
        <w:autoSpaceDN w:val="0"/>
        <w:adjustRightInd w:val="0"/>
        <w:ind w:firstLine="560"/>
        <w:jc w:val="both"/>
        <w:rPr>
          <w:rFonts w:ascii="Times New Roman" w:hAnsi="Times New Roman"/>
          <w:sz w:val="26"/>
          <w:szCs w:val="26"/>
        </w:rPr>
      </w:pPr>
      <w:r w:rsidRPr="00B65E1E">
        <w:rPr>
          <w:rFonts w:ascii="Times New Roman" w:hAnsi="Times New Roman"/>
          <w:sz w:val="26"/>
          <w:szCs w:val="26"/>
        </w:rPr>
        <w:t>5.4.3. Размеры коэффициентов уровня образования:</w:t>
      </w:r>
    </w:p>
    <w:tbl>
      <w:tblPr>
        <w:tblW w:w="0" w:type="auto"/>
        <w:tblInd w:w="18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5634"/>
        <w:gridCol w:w="4536"/>
      </w:tblGrid>
      <w:tr w:rsidR="00B65E1E" w:rsidRPr="00B65E1E" w:rsidTr="00FF3F15">
        <w:trPr>
          <w:trHeight w:val="185"/>
        </w:trPr>
        <w:tc>
          <w:tcPr>
            <w:tcW w:w="5634" w:type="dxa"/>
            <w:tcBorders>
              <w:top w:val="single" w:sz="8" w:space="0" w:color="000000"/>
              <w:left w:val="single" w:sz="8" w:space="0" w:color="000000"/>
              <w:bottom w:val="single" w:sz="8" w:space="0" w:color="000000"/>
              <w:right w:val="single" w:sz="6" w:space="0" w:color="000000"/>
            </w:tcBorders>
          </w:tcPr>
          <w:p w:rsidR="003E5843" w:rsidRPr="00B65E1E" w:rsidRDefault="003E5843" w:rsidP="00FF3F15">
            <w:pPr>
              <w:autoSpaceDE w:val="0"/>
              <w:autoSpaceDN w:val="0"/>
              <w:adjustRightInd w:val="0"/>
              <w:jc w:val="center"/>
              <w:rPr>
                <w:rFonts w:ascii="Times New Roman" w:hAnsi="Times New Roman"/>
                <w:sz w:val="26"/>
                <w:szCs w:val="26"/>
              </w:rPr>
            </w:pPr>
            <w:r w:rsidRPr="00B65E1E">
              <w:rPr>
                <w:rFonts w:ascii="Times New Roman" w:hAnsi="Times New Roman"/>
                <w:sz w:val="26"/>
                <w:szCs w:val="26"/>
              </w:rPr>
              <w:t>Уровень образования</w:t>
            </w:r>
          </w:p>
        </w:tc>
        <w:tc>
          <w:tcPr>
            <w:tcW w:w="4536" w:type="dxa"/>
            <w:tcBorders>
              <w:top w:val="single" w:sz="8" w:space="0" w:color="000000"/>
              <w:left w:val="single" w:sz="8" w:space="0" w:color="000000"/>
              <w:bottom w:val="single" w:sz="8" w:space="0" w:color="000000"/>
              <w:right w:val="single" w:sz="8" w:space="0" w:color="000000"/>
            </w:tcBorders>
          </w:tcPr>
          <w:p w:rsidR="003E5843" w:rsidRPr="00B65E1E" w:rsidRDefault="003E5843" w:rsidP="00FF3F15">
            <w:pPr>
              <w:autoSpaceDE w:val="0"/>
              <w:autoSpaceDN w:val="0"/>
              <w:adjustRightInd w:val="0"/>
              <w:ind w:firstLine="560"/>
              <w:jc w:val="center"/>
              <w:rPr>
                <w:rFonts w:ascii="Times New Roman" w:hAnsi="Times New Roman"/>
                <w:sz w:val="26"/>
                <w:szCs w:val="26"/>
              </w:rPr>
            </w:pPr>
            <w:r w:rsidRPr="00B65E1E">
              <w:rPr>
                <w:rFonts w:ascii="Times New Roman" w:hAnsi="Times New Roman"/>
                <w:sz w:val="26"/>
                <w:szCs w:val="26"/>
              </w:rPr>
              <w:t xml:space="preserve">Размер коэффициента </w:t>
            </w:r>
          </w:p>
        </w:tc>
      </w:tr>
      <w:tr w:rsidR="00B65E1E" w:rsidRPr="00B65E1E" w:rsidTr="00FF3F15">
        <w:trPr>
          <w:trHeight w:val="676"/>
        </w:trPr>
        <w:tc>
          <w:tcPr>
            <w:tcW w:w="5634" w:type="dxa"/>
            <w:tcBorders>
              <w:top w:val="single" w:sz="8" w:space="0" w:color="000000"/>
              <w:left w:val="single" w:sz="8" w:space="0" w:color="000000"/>
              <w:bottom w:val="single" w:sz="8" w:space="0" w:color="000000"/>
              <w:right w:val="single" w:sz="6" w:space="0" w:color="000000"/>
            </w:tcBorders>
          </w:tcPr>
          <w:p w:rsidR="003E5843" w:rsidRPr="00B65E1E" w:rsidRDefault="003E5843" w:rsidP="00FF3F15">
            <w:pPr>
              <w:autoSpaceDE w:val="0"/>
              <w:autoSpaceDN w:val="0"/>
              <w:adjustRightInd w:val="0"/>
              <w:rPr>
                <w:rFonts w:ascii="Times New Roman" w:hAnsi="Times New Roman"/>
                <w:sz w:val="26"/>
                <w:szCs w:val="26"/>
              </w:rPr>
            </w:pPr>
            <w:r w:rsidRPr="00B65E1E">
              <w:rPr>
                <w:rFonts w:ascii="Times New Roman" w:hAnsi="Times New Roman"/>
                <w:sz w:val="26"/>
                <w:szCs w:val="26"/>
              </w:rPr>
              <w:t xml:space="preserve">Высшее образование с присвоением лицу квалификации «магистр» или «специалист» </w:t>
            </w:r>
          </w:p>
        </w:tc>
        <w:tc>
          <w:tcPr>
            <w:tcW w:w="4536" w:type="dxa"/>
            <w:tcBorders>
              <w:top w:val="single" w:sz="8" w:space="0" w:color="000000"/>
              <w:left w:val="single" w:sz="8" w:space="0" w:color="000000"/>
              <w:bottom w:val="single" w:sz="8" w:space="0" w:color="000000"/>
              <w:right w:val="single" w:sz="8" w:space="0" w:color="000000"/>
            </w:tcBorders>
          </w:tcPr>
          <w:p w:rsidR="003E5843" w:rsidRPr="00B65E1E" w:rsidRDefault="003E5843" w:rsidP="00FF3F15">
            <w:pPr>
              <w:autoSpaceDE w:val="0"/>
              <w:autoSpaceDN w:val="0"/>
              <w:adjustRightInd w:val="0"/>
              <w:ind w:firstLine="560"/>
              <w:jc w:val="center"/>
              <w:rPr>
                <w:rFonts w:ascii="Times New Roman" w:hAnsi="Times New Roman"/>
                <w:sz w:val="26"/>
                <w:szCs w:val="26"/>
              </w:rPr>
            </w:pPr>
            <w:r w:rsidRPr="00B65E1E">
              <w:rPr>
                <w:rFonts w:ascii="Times New Roman" w:hAnsi="Times New Roman"/>
                <w:sz w:val="26"/>
                <w:szCs w:val="26"/>
              </w:rPr>
              <w:t xml:space="preserve">1,25 </w:t>
            </w:r>
          </w:p>
        </w:tc>
      </w:tr>
      <w:tr w:rsidR="00B65E1E" w:rsidRPr="00B65E1E" w:rsidTr="00FF3F15">
        <w:trPr>
          <w:trHeight w:val="513"/>
        </w:trPr>
        <w:tc>
          <w:tcPr>
            <w:tcW w:w="5634" w:type="dxa"/>
            <w:tcBorders>
              <w:top w:val="single" w:sz="8" w:space="0" w:color="000000"/>
              <w:left w:val="single" w:sz="8" w:space="0" w:color="000000"/>
              <w:bottom w:val="single" w:sz="8" w:space="0" w:color="000000"/>
              <w:right w:val="single" w:sz="6" w:space="0" w:color="000000"/>
            </w:tcBorders>
          </w:tcPr>
          <w:p w:rsidR="003E5843" w:rsidRPr="00B65E1E" w:rsidRDefault="003E5843" w:rsidP="00FF3F15">
            <w:pPr>
              <w:autoSpaceDE w:val="0"/>
              <w:autoSpaceDN w:val="0"/>
              <w:adjustRightInd w:val="0"/>
              <w:rPr>
                <w:rFonts w:ascii="Times New Roman" w:hAnsi="Times New Roman"/>
                <w:sz w:val="26"/>
                <w:szCs w:val="26"/>
              </w:rPr>
            </w:pPr>
            <w:r w:rsidRPr="00B65E1E">
              <w:rPr>
                <w:rFonts w:ascii="Times New Roman" w:hAnsi="Times New Roman"/>
                <w:sz w:val="26"/>
                <w:szCs w:val="26"/>
              </w:rPr>
              <w:t xml:space="preserve">Высшее образование с присвоением лицу квалификации «бакалавр» </w:t>
            </w:r>
          </w:p>
        </w:tc>
        <w:tc>
          <w:tcPr>
            <w:tcW w:w="4536" w:type="dxa"/>
            <w:tcBorders>
              <w:top w:val="single" w:sz="8" w:space="0" w:color="000000"/>
              <w:left w:val="single" w:sz="8" w:space="0" w:color="000000"/>
              <w:bottom w:val="single" w:sz="8" w:space="0" w:color="000000"/>
              <w:right w:val="single" w:sz="8" w:space="0" w:color="000000"/>
            </w:tcBorders>
          </w:tcPr>
          <w:p w:rsidR="003E5843" w:rsidRPr="00B65E1E" w:rsidRDefault="003E5843" w:rsidP="00FF3F15">
            <w:pPr>
              <w:autoSpaceDE w:val="0"/>
              <w:autoSpaceDN w:val="0"/>
              <w:adjustRightInd w:val="0"/>
              <w:ind w:firstLine="560"/>
              <w:jc w:val="center"/>
              <w:rPr>
                <w:rFonts w:ascii="Times New Roman" w:hAnsi="Times New Roman"/>
                <w:sz w:val="26"/>
                <w:szCs w:val="26"/>
              </w:rPr>
            </w:pPr>
            <w:r w:rsidRPr="00B65E1E">
              <w:rPr>
                <w:rFonts w:ascii="Times New Roman" w:hAnsi="Times New Roman"/>
                <w:sz w:val="26"/>
                <w:szCs w:val="26"/>
              </w:rPr>
              <w:t xml:space="preserve">1,20 </w:t>
            </w:r>
          </w:p>
        </w:tc>
      </w:tr>
      <w:tr w:rsidR="00B65E1E" w:rsidRPr="00B65E1E" w:rsidTr="00FF3F15">
        <w:trPr>
          <w:trHeight w:val="513"/>
        </w:trPr>
        <w:tc>
          <w:tcPr>
            <w:tcW w:w="5634" w:type="dxa"/>
            <w:tcBorders>
              <w:top w:val="single" w:sz="8" w:space="0" w:color="000000"/>
              <w:left w:val="single" w:sz="8" w:space="0" w:color="000000"/>
              <w:bottom w:val="single" w:sz="8" w:space="0" w:color="000000"/>
              <w:right w:val="single" w:sz="6" w:space="0" w:color="000000"/>
            </w:tcBorders>
          </w:tcPr>
          <w:p w:rsidR="003E5843" w:rsidRPr="00B65E1E" w:rsidRDefault="003E5843" w:rsidP="00FF3F15">
            <w:pPr>
              <w:autoSpaceDE w:val="0"/>
              <w:autoSpaceDN w:val="0"/>
              <w:adjustRightInd w:val="0"/>
              <w:rPr>
                <w:rFonts w:ascii="Times New Roman" w:hAnsi="Times New Roman"/>
                <w:sz w:val="26"/>
                <w:szCs w:val="26"/>
              </w:rPr>
            </w:pPr>
            <w:r w:rsidRPr="00B65E1E">
              <w:rPr>
                <w:rFonts w:ascii="Times New Roman" w:hAnsi="Times New Roman"/>
                <w:sz w:val="26"/>
                <w:szCs w:val="26"/>
              </w:rPr>
              <w:t xml:space="preserve">Среднее профессиональное образование </w:t>
            </w:r>
          </w:p>
        </w:tc>
        <w:tc>
          <w:tcPr>
            <w:tcW w:w="4536" w:type="dxa"/>
            <w:tcBorders>
              <w:top w:val="single" w:sz="8" w:space="0" w:color="000000"/>
              <w:left w:val="single" w:sz="8" w:space="0" w:color="000000"/>
              <w:bottom w:val="single" w:sz="8" w:space="0" w:color="000000"/>
              <w:right w:val="single" w:sz="8" w:space="0" w:color="000000"/>
            </w:tcBorders>
          </w:tcPr>
          <w:p w:rsidR="003E5843" w:rsidRPr="00B65E1E" w:rsidRDefault="003E5843" w:rsidP="00FF3F15">
            <w:pPr>
              <w:autoSpaceDE w:val="0"/>
              <w:autoSpaceDN w:val="0"/>
              <w:adjustRightInd w:val="0"/>
              <w:ind w:firstLine="560"/>
              <w:jc w:val="center"/>
              <w:rPr>
                <w:rFonts w:ascii="Times New Roman" w:hAnsi="Times New Roman"/>
                <w:sz w:val="26"/>
                <w:szCs w:val="26"/>
              </w:rPr>
            </w:pPr>
            <w:r w:rsidRPr="00B65E1E">
              <w:rPr>
                <w:rFonts w:ascii="Times New Roman" w:hAnsi="Times New Roman"/>
                <w:sz w:val="26"/>
                <w:szCs w:val="26"/>
              </w:rPr>
              <w:t xml:space="preserve">1,15 </w:t>
            </w:r>
          </w:p>
        </w:tc>
      </w:tr>
    </w:tbl>
    <w:p w:rsidR="003E5843" w:rsidRPr="00B65E1E" w:rsidRDefault="003E5843" w:rsidP="003E5843">
      <w:pPr>
        <w:pStyle w:val="Default"/>
        <w:ind w:firstLine="560"/>
        <w:jc w:val="both"/>
        <w:rPr>
          <w:color w:val="auto"/>
          <w:sz w:val="26"/>
          <w:szCs w:val="26"/>
        </w:rPr>
      </w:pPr>
      <w:r w:rsidRPr="00B65E1E">
        <w:rPr>
          <w:color w:val="auto"/>
          <w:sz w:val="26"/>
          <w:szCs w:val="26"/>
        </w:rPr>
        <w:lastRenderedPageBreak/>
        <w:t>Уровень образования работников для установления коэффициента уровня образования определяется на основании  дипломов, аттестатом и других документов о соответствующем образовании, если это не определено иными нормативными документами. Окончание трех полных курсов высшего учебного заведения и приравненных к нему учебных заведений дает право на установление коэффициента образования, предусмотренного для неполного высшего образования, среднего профессионального образования.</w:t>
      </w:r>
    </w:p>
    <w:p w:rsidR="003E5843" w:rsidRPr="00B65E1E" w:rsidRDefault="003E5843" w:rsidP="003E5843">
      <w:pPr>
        <w:pStyle w:val="Default"/>
        <w:ind w:firstLine="560"/>
        <w:jc w:val="both"/>
        <w:rPr>
          <w:color w:val="auto"/>
          <w:sz w:val="26"/>
          <w:szCs w:val="26"/>
        </w:rPr>
      </w:pPr>
      <w:r w:rsidRPr="00B65E1E">
        <w:rPr>
          <w:color w:val="auto"/>
          <w:sz w:val="26"/>
          <w:szCs w:val="26"/>
        </w:rPr>
        <w:t xml:space="preserve"> Коэффициент образования устанавливается работникам учреждения, занимающим должности, отнесенные к следующим профессиональным квалификационным группам: </w:t>
      </w:r>
    </w:p>
    <w:p w:rsidR="003E5843" w:rsidRPr="00B65E1E" w:rsidRDefault="003E5843" w:rsidP="003E5843">
      <w:pPr>
        <w:pStyle w:val="Default"/>
        <w:spacing w:line="276" w:lineRule="auto"/>
        <w:jc w:val="both"/>
        <w:rPr>
          <w:color w:val="auto"/>
          <w:sz w:val="26"/>
          <w:szCs w:val="26"/>
        </w:rPr>
      </w:pPr>
      <w:r w:rsidRPr="00B65E1E">
        <w:rPr>
          <w:color w:val="auto"/>
          <w:sz w:val="26"/>
          <w:szCs w:val="26"/>
        </w:rPr>
        <w:t xml:space="preserve">должности педагогических работников; </w:t>
      </w:r>
    </w:p>
    <w:p w:rsidR="003E5843" w:rsidRPr="00B65E1E" w:rsidRDefault="003E5843" w:rsidP="003E5843">
      <w:pPr>
        <w:pStyle w:val="Default"/>
        <w:spacing w:line="276" w:lineRule="auto"/>
        <w:jc w:val="both"/>
        <w:rPr>
          <w:color w:val="auto"/>
          <w:sz w:val="26"/>
          <w:szCs w:val="26"/>
        </w:rPr>
      </w:pPr>
      <w:r w:rsidRPr="00B65E1E">
        <w:rPr>
          <w:color w:val="auto"/>
          <w:sz w:val="26"/>
          <w:szCs w:val="26"/>
        </w:rPr>
        <w:t>должности третьего и четвертого уровня.</w:t>
      </w:r>
    </w:p>
    <w:p w:rsidR="003E5843" w:rsidRPr="00B65E1E" w:rsidRDefault="003E5843" w:rsidP="003E5843">
      <w:pPr>
        <w:pStyle w:val="Default"/>
        <w:spacing w:line="276" w:lineRule="auto"/>
        <w:ind w:firstLine="709"/>
        <w:jc w:val="both"/>
        <w:rPr>
          <w:color w:val="auto"/>
          <w:sz w:val="26"/>
          <w:szCs w:val="26"/>
        </w:rPr>
      </w:pPr>
      <w:r w:rsidRPr="00B65E1E">
        <w:rPr>
          <w:color w:val="auto"/>
          <w:sz w:val="26"/>
          <w:szCs w:val="26"/>
        </w:rPr>
        <w:t>5.4.4. Минимальный размер окладов (должностных окладов) по профессиональным квалификационным группам в дошкольных учреждениях</w:t>
      </w:r>
    </w:p>
    <w:tbl>
      <w:tblPr>
        <w:tblW w:w="10264" w:type="dxa"/>
        <w:tblInd w:w="96" w:type="dxa"/>
        <w:tblLook w:val="0000" w:firstRow="0" w:lastRow="0" w:firstColumn="0" w:lastColumn="0" w:noHBand="0" w:noVBand="0"/>
      </w:tblPr>
      <w:tblGrid>
        <w:gridCol w:w="6139"/>
        <w:gridCol w:w="4125"/>
      </w:tblGrid>
      <w:tr w:rsidR="00B65E1E" w:rsidRPr="00B65E1E" w:rsidTr="00FF3F15">
        <w:trPr>
          <w:trHeight w:val="766"/>
        </w:trPr>
        <w:tc>
          <w:tcPr>
            <w:tcW w:w="61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843" w:rsidRPr="00B65E1E" w:rsidRDefault="003E5843" w:rsidP="00FF3F15">
            <w:pPr>
              <w:jc w:val="center"/>
              <w:rPr>
                <w:rFonts w:ascii="Times New Roman" w:hAnsi="Times New Roman"/>
                <w:sz w:val="26"/>
                <w:szCs w:val="26"/>
              </w:rPr>
            </w:pPr>
            <w:r w:rsidRPr="00B65E1E">
              <w:rPr>
                <w:rFonts w:ascii="Times New Roman" w:hAnsi="Times New Roman"/>
                <w:sz w:val="26"/>
                <w:szCs w:val="26"/>
              </w:rPr>
              <w:t>Профессиональная квалификационная группа</w:t>
            </w:r>
          </w:p>
        </w:tc>
        <w:tc>
          <w:tcPr>
            <w:tcW w:w="4125" w:type="dxa"/>
            <w:tcBorders>
              <w:top w:val="single" w:sz="4" w:space="0" w:color="auto"/>
              <w:left w:val="nil"/>
              <w:bottom w:val="single" w:sz="4" w:space="0" w:color="auto"/>
              <w:right w:val="single" w:sz="4" w:space="0" w:color="auto"/>
            </w:tcBorders>
            <w:shd w:val="clear" w:color="auto" w:fill="auto"/>
            <w:vAlign w:val="center"/>
          </w:tcPr>
          <w:p w:rsidR="003E5843" w:rsidRPr="00B65E1E" w:rsidRDefault="003E5843" w:rsidP="00FF3F15">
            <w:pPr>
              <w:jc w:val="center"/>
              <w:rPr>
                <w:rFonts w:ascii="Times New Roman" w:hAnsi="Times New Roman"/>
                <w:sz w:val="26"/>
                <w:szCs w:val="26"/>
              </w:rPr>
            </w:pPr>
            <w:r w:rsidRPr="00B65E1E">
              <w:rPr>
                <w:rFonts w:ascii="Times New Roman" w:hAnsi="Times New Roman"/>
                <w:sz w:val="26"/>
                <w:szCs w:val="26"/>
              </w:rPr>
              <w:t>Размер оклада, руб.</w:t>
            </w:r>
          </w:p>
        </w:tc>
      </w:tr>
      <w:tr w:rsidR="00B65E1E" w:rsidRPr="00B65E1E" w:rsidTr="00FF3F15">
        <w:trPr>
          <w:trHeight w:val="662"/>
        </w:trPr>
        <w:tc>
          <w:tcPr>
            <w:tcW w:w="6139" w:type="dxa"/>
            <w:tcBorders>
              <w:top w:val="nil"/>
              <w:left w:val="single" w:sz="4" w:space="0" w:color="auto"/>
              <w:bottom w:val="single" w:sz="4" w:space="0" w:color="auto"/>
              <w:right w:val="single" w:sz="4" w:space="0" w:color="auto"/>
            </w:tcBorders>
            <w:shd w:val="clear" w:color="auto" w:fill="auto"/>
            <w:noWrap/>
            <w:vAlign w:val="center"/>
          </w:tcPr>
          <w:p w:rsidR="003E5843" w:rsidRPr="00B65E1E" w:rsidRDefault="003E5843" w:rsidP="00FF3F15">
            <w:pPr>
              <w:rPr>
                <w:rFonts w:ascii="Times New Roman" w:hAnsi="Times New Roman"/>
                <w:sz w:val="26"/>
                <w:szCs w:val="26"/>
              </w:rPr>
            </w:pPr>
            <w:r w:rsidRPr="00B65E1E">
              <w:rPr>
                <w:rFonts w:ascii="Times New Roman" w:hAnsi="Times New Roman"/>
                <w:sz w:val="26"/>
                <w:szCs w:val="26"/>
              </w:rPr>
              <w:t>должности и профессии первого уровня</w:t>
            </w:r>
          </w:p>
        </w:tc>
        <w:tc>
          <w:tcPr>
            <w:tcW w:w="4125" w:type="dxa"/>
            <w:tcBorders>
              <w:top w:val="nil"/>
              <w:left w:val="nil"/>
              <w:bottom w:val="single" w:sz="4" w:space="0" w:color="auto"/>
              <w:right w:val="single" w:sz="4" w:space="0" w:color="auto"/>
            </w:tcBorders>
            <w:shd w:val="clear" w:color="auto" w:fill="auto"/>
            <w:vAlign w:val="center"/>
          </w:tcPr>
          <w:p w:rsidR="003E5843" w:rsidRPr="00B65E1E" w:rsidRDefault="003E5843" w:rsidP="00FF3F15">
            <w:pPr>
              <w:jc w:val="center"/>
              <w:rPr>
                <w:rFonts w:ascii="Times New Roman" w:hAnsi="Times New Roman"/>
                <w:sz w:val="26"/>
                <w:szCs w:val="26"/>
              </w:rPr>
            </w:pPr>
            <w:r w:rsidRPr="00B65E1E">
              <w:rPr>
                <w:rFonts w:ascii="Times New Roman" w:hAnsi="Times New Roman"/>
                <w:sz w:val="26"/>
                <w:szCs w:val="26"/>
              </w:rPr>
              <w:t xml:space="preserve">1 592,00 </w:t>
            </w:r>
          </w:p>
        </w:tc>
      </w:tr>
      <w:tr w:rsidR="00B65E1E" w:rsidRPr="00B65E1E" w:rsidTr="00FF3F15">
        <w:trPr>
          <w:trHeight w:val="662"/>
        </w:trPr>
        <w:tc>
          <w:tcPr>
            <w:tcW w:w="6139" w:type="dxa"/>
            <w:tcBorders>
              <w:top w:val="nil"/>
              <w:left w:val="single" w:sz="4" w:space="0" w:color="auto"/>
              <w:bottom w:val="single" w:sz="4" w:space="0" w:color="auto"/>
              <w:right w:val="single" w:sz="4" w:space="0" w:color="auto"/>
            </w:tcBorders>
            <w:shd w:val="clear" w:color="auto" w:fill="auto"/>
            <w:noWrap/>
            <w:vAlign w:val="center"/>
          </w:tcPr>
          <w:p w:rsidR="003E5843" w:rsidRPr="00B65E1E" w:rsidRDefault="003E5843" w:rsidP="00FF3F15">
            <w:pPr>
              <w:rPr>
                <w:rFonts w:ascii="Times New Roman" w:hAnsi="Times New Roman"/>
                <w:sz w:val="26"/>
                <w:szCs w:val="26"/>
              </w:rPr>
            </w:pPr>
            <w:r w:rsidRPr="00B65E1E">
              <w:rPr>
                <w:rFonts w:ascii="Times New Roman" w:hAnsi="Times New Roman"/>
                <w:sz w:val="26"/>
                <w:szCs w:val="26"/>
              </w:rPr>
              <w:t>должности и профессии второго уровня, должности второго уровня учебно-вспомогательного персонала</w:t>
            </w:r>
          </w:p>
        </w:tc>
        <w:tc>
          <w:tcPr>
            <w:tcW w:w="4125" w:type="dxa"/>
            <w:tcBorders>
              <w:top w:val="nil"/>
              <w:left w:val="nil"/>
              <w:bottom w:val="single" w:sz="4" w:space="0" w:color="auto"/>
              <w:right w:val="single" w:sz="4" w:space="0" w:color="auto"/>
            </w:tcBorders>
            <w:shd w:val="clear" w:color="auto" w:fill="auto"/>
            <w:vAlign w:val="center"/>
          </w:tcPr>
          <w:p w:rsidR="003E5843" w:rsidRPr="00B65E1E" w:rsidRDefault="003E5843" w:rsidP="00FF3F15">
            <w:pPr>
              <w:jc w:val="center"/>
              <w:rPr>
                <w:rFonts w:ascii="Times New Roman" w:hAnsi="Times New Roman"/>
                <w:sz w:val="26"/>
                <w:szCs w:val="26"/>
              </w:rPr>
            </w:pPr>
            <w:r w:rsidRPr="00B65E1E">
              <w:rPr>
                <w:rFonts w:ascii="Times New Roman" w:hAnsi="Times New Roman"/>
                <w:sz w:val="26"/>
                <w:szCs w:val="26"/>
              </w:rPr>
              <w:t xml:space="preserve">2037,00 </w:t>
            </w:r>
          </w:p>
        </w:tc>
      </w:tr>
      <w:tr w:rsidR="00B65E1E" w:rsidRPr="00B65E1E" w:rsidTr="00FF3F15">
        <w:trPr>
          <w:trHeight w:val="557"/>
        </w:trPr>
        <w:tc>
          <w:tcPr>
            <w:tcW w:w="6139" w:type="dxa"/>
            <w:tcBorders>
              <w:top w:val="nil"/>
              <w:left w:val="single" w:sz="4" w:space="0" w:color="auto"/>
              <w:bottom w:val="single" w:sz="4" w:space="0" w:color="auto"/>
              <w:right w:val="single" w:sz="4" w:space="0" w:color="auto"/>
            </w:tcBorders>
            <w:shd w:val="clear" w:color="auto" w:fill="auto"/>
            <w:noWrap/>
            <w:vAlign w:val="center"/>
          </w:tcPr>
          <w:p w:rsidR="003E5843" w:rsidRPr="00B65E1E" w:rsidRDefault="003E5843" w:rsidP="00FF3F15">
            <w:pPr>
              <w:rPr>
                <w:rFonts w:ascii="Times New Roman" w:hAnsi="Times New Roman"/>
                <w:sz w:val="26"/>
                <w:szCs w:val="26"/>
              </w:rPr>
            </w:pPr>
            <w:r w:rsidRPr="00B65E1E">
              <w:rPr>
                <w:rFonts w:ascii="Times New Roman" w:hAnsi="Times New Roman"/>
                <w:sz w:val="26"/>
                <w:szCs w:val="26"/>
              </w:rPr>
              <w:t>должности педагогических работников</w:t>
            </w:r>
          </w:p>
        </w:tc>
        <w:tc>
          <w:tcPr>
            <w:tcW w:w="4125" w:type="dxa"/>
            <w:tcBorders>
              <w:top w:val="nil"/>
              <w:left w:val="nil"/>
              <w:bottom w:val="single" w:sz="4" w:space="0" w:color="auto"/>
              <w:right w:val="single" w:sz="4" w:space="0" w:color="auto"/>
            </w:tcBorders>
            <w:shd w:val="clear" w:color="auto" w:fill="auto"/>
            <w:noWrap/>
            <w:vAlign w:val="center"/>
          </w:tcPr>
          <w:p w:rsidR="003E5843" w:rsidRPr="00B65E1E" w:rsidRDefault="003E5843" w:rsidP="00FF3F15">
            <w:pPr>
              <w:jc w:val="center"/>
              <w:rPr>
                <w:rFonts w:ascii="Times New Roman" w:hAnsi="Times New Roman"/>
                <w:sz w:val="26"/>
                <w:szCs w:val="26"/>
              </w:rPr>
            </w:pPr>
            <w:r w:rsidRPr="00B65E1E">
              <w:rPr>
                <w:rFonts w:ascii="Times New Roman" w:hAnsi="Times New Roman"/>
                <w:sz w:val="26"/>
                <w:szCs w:val="26"/>
              </w:rPr>
              <w:t xml:space="preserve">3276,00 </w:t>
            </w:r>
          </w:p>
        </w:tc>
      </w:tr>
      <w:tr w:rsidR="00B65E1E" w:rsidRPr="00B65E1E" w:rsidTr="00FF3F15">
        <w:trPr>
          <w:trHeight w:val="557"/>
        </w:trPr>
        <w:tc>
          <w:tcPr>
            <w:tcW w:w="6139" w:type="dxa"/>
            <w:tcBorders>
              <w:top w:val="nil"/>
              <w:left w:val="single" w:sz="4" w:space="0" w:color="auto"/>
              <w:bottom w:val="single" w:sz="4" w:space="0" w:color="auto"/>
              <w:right w:val="single" w:sz="4" w:space="0" w:color="auto"/>
            </w:tcBorders>
            <w:shd w:val="clear" w:color="auto" w:fill="auto"/>
            <w:noWrap/>
            <w:vAlign w:val="center"/>
          </w:tcPr>
          <w:p w:rsidR="003E5843" w:rsidRPr="00B65E1E" w:rsidRDefault="003E5843" w:rsidP="00FF3F15">
            <w:pPr>
              <w:rPr>
                <w:rFonts w:ascii="Times New Roman" w:hAnsi="Times New Roman"/>
                <w:sz w:val="26"/>
                <w:szCs w:val="26"/>
              </w:rPr>
            </w:pPr>
            <w:r w:rsidRPr="00B65E1E">
              <w:rPr>
                <w:rFonts w:ascii="Times New Roman" w:hAnsi="Times New Roman"/>
                <w:sz w:val="26"/>
                <w:szCs w:val="26"/>
              </w:rPr>
              <w:t>должности третьего уровня</w:t>
            </w:r>
          </w:p>
        </w:tc>
        <w:tc>
          <w:tcPr>
            <w:tcW w:w="4125" w:type="dxa"/>
            <w:tcBorders>
              <w:top w:val="nil"/>
              <w:left w:val="nil"/>
              <w:bottom w:val="single" w:sz="4" w:space="0" w:color="auto"/>
              <w:right w:val="single" w:sz="4" w:space="0" w:color="auto"/>
            </w:tcBorders>
            <w:shd w:val="clear" w:color="auto" w:fill="auto"/>
            <w:noWrap/>
            <w:vAlign w:val="center"/>
          </w:tcPr>
          <w:p w:rsidR="003E5843" w:rsidRPr="00B65E1E" w:rsidRDefault="003E5843" w:rsidP="00FF3F15">
            <w:pPr>
              <w:jc w:val="center"/>
              <w:rPr>
                <w:rFonts w:ascii="Times New Roman" w:hAnsi="Times New Roman"/>
                <w:sz w:val="26"/>
                <w:szCs w:val="26"/>
              </w:rPr>
            </w:pPr>
            <w:r w:rsidRPr="00B65E1E">
              <w:rPr>
                <w:rFonts w:ascii="Times New Roman" w:hAnsi="Times New Roman"/>
                <w:sz w:val="26"/>
                <w:szCs w:val="26"/>
              </w:rPr>
              <w:t>3 604,00</w:t>
            </w:r>
          </w:p>
        </w:tc>
      </w:tr>
      <w:tr w:rsidR="00B65E1E" w:rsidRPr="00B65E1E" w:rsidTr="00FF3F15">
        <w:trPr>
          <w:trHeight w:val="557"/>
        </w:trPr>
        <w:tc>
          <w:tcPr>
            <w:tcW w:w="61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843" w:rsidRPr="00B65E1E" w:rsidRDefault="003E5843" w:rsidP="00FF3F15">
            <w:pPr>
              <w:rPr>
                <w:rFonts w:ascii="Times New Roman" w:hAnsi="Times New Roman"/>
                <w:sz w:val="26"/>
                <w:szCs w:val="26"/>
              </w:rPr>
            </w:pPr>
            <w:r w:rsidRPr="00B65E1E">
              <w:rPr>
                <w:rFonts w:ascii="Times New Roman" w:hAnsi="Times New Roman"/>
                <w:sz w:val="26"/>
                <w:szCs w:val="26"/>
              </w:rPr>
              <w:t>должности четвертого уровня, должности руководителей структурных подразделений сферы образования</w:t>
            </w:r>
          </w:p>
        </w:tc>
        <w:tc>
          <w:tcPr>
            <w:tcW w:w="4125" w:type="dxa"/>
            <w:tcBorders>
              <w:top w:val="single" w:sz="4" w:space="0" w:color="auto"/>
              <w:left w:val="nil"/>
              <w:bottom w:val="single" w:sz="4" w:space="0" w:color="auto"/>
              <w:right w:val="single" w:sz="4" w:space="0" w:color="auto"/>
            </w:tcBorders>
            <w:shd w:val="clear" w:color="auto" w:fill="auto"/>
            <w:noWrap/>
            <w:vAlign w:val="center"/>
          </w:tcPr>
          <w:p w:rsidR="003E5843" w:rsidRPr="00B65E1E" w:rsidRDefault="003E5843" w:rsidP="00FF3F15">
            <w:pPr>
              <w:jc w:val="center"/>
              <w:rPr>
                <w:rFonts w:ascii="Times New Roman" w:hAnsi="Times New Roman"/>
                <w:sz w:val="26"/>
                <w:szCs w:val="26"/>
              </w:rPr>
            </w:pPr>
            <w:r w:rsidRPr="00B65E1E">
              <w:rPr>
                <w:rFonts w:ascii="Times New Roman" w:hAnsi="Times New Roman"/>
                <w:sz w:val="26"/>
                <w:szCs w:val="26"/>
              </w:rPr>
              <w:t>4833,00</w:t>
            </w:r>
          </w:p>
        </w:tc>
      </w:tr>
    </w:tbl>
    <w:p w:rsidR="003E5843" w:rsidRPr="00B65E1E" w:rsidRDefault="003E5843" w:rsidP="003E5843">
      <w:pPr>
        <w:ind w:firstLine="567"/>
        <w:jc w:val="both"/>
        <w:rPr>
          <w:rFonts w:ascii="Times New Roman" w:hAnsi="Times New Roman"/>
          <w:sz w:val="26"/>
          <w:szCs w:val="26"/>
        </w:rPr>
      </w:pPr>
      <w:r w:rsidRPr="00B65E1E">
        <w:rPr>
          <w:rFonts w:ascii="Times New Roman" w:hAnsi="Times New Roman"/>
          <w:sz w:val="26"/>
          <w:szCs w:val="26"/>
        </w:rPr>
        <w:t xml:space="preserve">5.4.6. Коэффициенты за квалификационную категорию </w:t>
      </w:r>
    </w:p>
    <w:tbl>
      <w:tblPr>
        <w:tblW w:w="10293" w:type="dxa"/>
        <w:tblInd w:w="96" w:type="dxa"/>
        <w:tblLook w:val="0000" w:firstRow="0" w:lastRow="0" w:firstColumn="0" w:lastColumn="0" w:noHBand="0" w:noVBand="0"/>
      </w:tblPr>
      <w:tblGrid>
        <w:gridCol w:w="3803"/>
        <w:gridCol w:w="3135"/>
        <w:gridCol w:w="3355"/>
      </w:tblGrid>
      <w:tr w:rsidR="00B65E1E" w:rsidRPr="00B65E1E" w:rsidTr="00FF3F15">
        <w:trPr>
          <w:trHeight w:val="846"/>
        </w:trPr>
        <w:tc>
          <w:tcPr>
            <w:tcW w:w="38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5843" w:rsidRPr="00B65E1E" w:rsidRDefault="003E5843" w:rsidP="00FF3F15">
            <w:pPr>
              <w:jc w:val="center"/>
              <w:rPr>
                <w:rFonts w:ascii="Times New Roman" w:hAnsi="Times New Roman"/>
                <w:sz w:val="26"/>
                <w:szCs w:val="26"/>
              </w:rPr>
            </w:pPr>
            <w:r w:rsidRPr="00B65E1E">
              <w:rPr>
                <w:rFonts w:ascii="Times New Roman" w:hAnsi="Times New Roman"/>
                <w:sz w:val="26"/>
                <w:szCs w:val="26"/>
              </w:rPr>
              <w:t>Квалификационная категория</w:t>
            </w:r>
          </w:p>
        </w:tc>
        <w:tc>
          <w:tcPr>
            <w:tcW w:w="3135" w:type="dxa"/>
            <w:tcBorders>
              <w:top w:val="single" w:sz="4" w:space="0" w:color="auto"/>
              <w:left w:val="nil"/>
              <w:bottom w:val="single" w:sz="4" w:space="0" w:color="auto"/>
              <w:right w:val="single" w:sz="4" w:space="0" w:color="auto"/>
            </w:tcBorders>
            <w:vAlign w:val="center"/>
          </w:tcPr>
          <w:p w:rsidR="003E5843" w:rsidRPr="00B65E1E" w:rsidRDefault="003E5843" w:rsidP="00FF3F15">
            <w:pPr>
              <w:jc w:val="center"/>
              <w:rPr>
                <w:rFonts w:ascii="Times New Roman" w:hAnsi="Times New Roman"/>
                <w:sz w:val="26"/>
                <w:szCs w:val="26"/>
              </w:rPr>
            </w:pPr>
            <w:r w:rsidRPr="00B65E1E">
              <w:rPr>
                <w:rFonts w:ascii="Times New Roman" w:hAnsi="Times New Roman"/>
                <w:sz w:val="26"/>
                <w:szCs w:val="26"/>
              </w:rPr>
              <w:t>Размер коэффициентов (за исключением коэффициентов для должностей педагогических работников)</w:t>
            </w:r>
          </w:p>
        </w:tc>
        <w:tc>
          <w:tcPr>
            <w:tcW w:w="3355" w:type="dxa"/>
            <w:tcBorders>
              <w:top w:val="single" w:sz="4" w:space="0" w:color="auto"/>
              <w:left w:val="single" w:sz="4" w:space="0" w:color="auto"/>
              <w:bottom w:val="single" w:sz="4" w:space="0" w:color="auto"/>
              <w:right w:val="single" w:sz="4" w:space="0" w:color="auto"/>
            </w:tcBorders>
            <w:shd w:val="clear" w:color="auto" w:fill="auto"/>
            <w:vAlign w:val="center"/>
          </w:tcPr>
          <w:p w:rsidR="003E5843" w:rsidRPr="00B65E1E" w:rsidRDefault="003E5843" w:rsidP="00FF3F15">
            <w:pPr>
              <w:jc w:val="center"/>
              <w:rPr>
                <w:rFonts w:ascii="Times New Roman" w:hAnsi="Times New Roman"/>
                <w:sz w:val="26"/>
                <w:szCs w:val="26"/>
              </w:rPr>
            </w:pPr>
            <w:r w:rsidRPr="00B65E1E">
              <w:rPr>
                <w:rFonts w:ascii="Times New Roman" w:hAnsi="Times New Roman"/>
                <w:sz w:val="26"/>
                <w:szCs w:val="26"/>
              </w:rPr>
              <w:t>Размер коэффициента для должностей педагогических работников</w:t>
            </w:r>
          </w:p>
        </w:tc>
      </w:tr>
      <w:tr w:rsidR="00B65E1E" w:rsidRPr="00B65E1E" w:rsidTr="00FF3F15">
        <w:trPr>
          <w:trHeight w:val="282"/>
        </w:trPr>
        <w:tc>
          <w:tcPr>
            <w:tcW w:w="3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5843" w:rsidRPr="00B65E1E" w:rsidRDefault="003E5843" w:rsidP="00FF3F15">
            <w:pPr>
              <w:rPr>
                <w:rFonts w:ascii="Times New Roman" w:hAnsi="Times New Roman"/>
                <w:sz w:val="26"/>
                <w:szCs w:val="26"/>
              </w:rPr>
            </w:pPr>
            <w:r w:rsidRPr="00B65E1E">
              <w:rPr>
                <w:rFonts w:ascii="Times New Roman" w:hAnsi="Times New Roman"/>
                <w:sz w:val="26"/>
                <w:szCs w:val="26"/>
              </w:rPr>
              <w:t>Высшая категория</w:t>
            </w:r>
          </w:p>
        </w:tc>
        <w:tc>
          <w:tcPr>
            <w:tcW w:w="3135" w:type="dxa"/>
            <w:tcBorders>
              <w:top w:val="single" w:sz="4" w:space="0" w:color="auto"/>
              <w:left w:val="nil"/>
              <w:bottom w:val="single" w:sz="4" w:space="0" w:color="auto"/>
              <w:right w:val="single" w:sz="4" w:space="0" w:color="auto"/>
            </w:tcBorders>
          </w:tcPr>
          <w:p w:rsidR="003E5843" w:rsidRPr="00B65E1E" w:rsidRDefault="003E5843" w:rsidP="00FF3F15">
            <w:pPr>
              <w:jc w:val="center"/>
              <w:rPr>
                <w:rFonts w:ascii="Times New Roman" w:hAnsi="Times New Roman"/>
                <w:sz w:val="26"/>
                <w:szCs w:val="26"/>
              </w:rPr>
            </w:pPr>
            <w:r w:rsidRPr="00B65E1E">
              <w:rPr>
                <w:rFonts w:ascii="Times New Roman" w:hAnsi="Times New Roman"/>
                <w:sz w:val="26"/>
                <w:szCs w:val="26"/>
              </w:rPr>
              <w:t>1,4</w:t>
            </w:r>
          </w:p>
        </w:tc>
        <w:tc>
          <w:tcPr>
            <w:tcW w:w="33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5843" w:rsidRPr="00B65E1E" w:rsidRDefault="003E5843" w:rsidP="00FF3F15">
            <w:pPr>
              <w:jc w:val="center"/>
              <w:rPr>
                <w:rFonts w:ascii="Times New Roman" w:hAnsi="Times New Roman"/>
                <w:sz w:val="26"/>
                <w:szCs w:val="26"/>
              </w:rPr>
            </w:pPr>
            <w:r w:rsidRPr="00B65E1E">
              <w:rPr>
                <w:rFonts w:ascii="Times New Roman" w:hAnsi="Times New Roman"/>
                <w:sz w:val="26"/>
                <w:szCs w:val="26"/>
              </w:rPr>
              <w:t>1,60</w:t>
            </w:r>
          </w:p>
        </w:tc>
      </w:tr>
      <w:tr w:rsidR="00B65E1E" w:rsidRPr="00B65E1E" w:rsidTr="00FF3F15">
        <w:trPr>
          <w:trHeight w:val="282"/>
        </w:trPr>
        <w:tc>
          <w:tcPr>
            <w:tcW w:w="38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5843" w:rsidRPr="00B65E1E" w:rsidRDefault="003E5843" w:rsidP="00FF3F15">
            <w:pPr>
              <w:rPr>
                <w:rFonts w:ascii="Times New Roman" w:hAnsi="Times New Roman"/>
                <w:sz w:val="26"/>
                <w:szCs w:val="26"/>
              </w:rPr>
            </w:pPr>
            <w:r w:rsidRPr="00B65E1E">
              <w:rPr>
                <w:rFonts w:ascii="Times New Roman" w:hAnsi="Times New Roman"/>
                <w:sz w:val="26"/>
                <w:szCs w:val="26"/>
              </w:rPr>
              <w:t>Первая категория</w:t>
            </w:r>
          </w:p>
        </w:tc>
        <w:tc>
          <w:tcPr>
            <w:tcW w:w="3135" w:type="dxa"/>
            <w:tcBorders>
              <w:top w:val="single" w:sz="4" w:space="0" w:color="auto"/>
              <w:left w:val="nil"/>
              <w:bottom w:val="single" w:sz="4" w:space="0" w:color="auto"/>
              <w:right w:val="single" w:sz="4" w:space="0" w:color="auto"/>
            </w:tcBorders>
          </w:tcPr>
          <w:p w:rsidR="003E5843" w:rsidRPr="00B65E1E" w:rsidRDefault="003E5843" w:rsidP="00FF3F15">
            <w:pPr>
              <w:jc w:val="center"/>
              <w:rPr>
                <w:rFonts w:ascii="Times New Roman" w:hAnsi="Times New Roman"/>
                <w:sz w:val="26"/>
                <w:szCs w:val="26"/>
              </w:rPr>
            </w:pPr>
            <w:r w:rsidRPr="00B65E1E">
              <w:rPr>
                <w:rFonts w:ascii="Times New Roman" w:hAnsi="Times New Roman"/>
                <w:sz w:val="26"/>
                <w:szCs w:val="26"/>
              </w:rPr>
              <w:t>1,25</w:t>
            </w:r>
          </w:p>
        </w:tc>
        <w:tc>
          <w:tcPr>
            <w:tcW w:w="33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E5843" w:rsidRPr="00B65E1E" w:rsidRDefault="003E5843" w:rsidP="00FF3F15">
            <w:pPr>
              <w:jc w:val="center"/>
              <w:rPr>
                <w:rFonts w:ascii="Times New Roman" w:hAnsi="Times New Roman"/>
                <w:sz w:val="26"/>
                <w:szCs w:val="26"/>
              </w:rPr>
            </w:pPr>
            <w:r w:rsidRPr="00B65E1E">
              <w:rPr>
                <w:rFonts w:ascii="Times New Roman" w:hAnsi="Times New Roman"/>
                <w:sz w:val="26"/>
                <w:szCs w:val="26"/>
              </w:rPr>
              <w:t>1,30</w:t>
            </w:r>
          </w:p>
        </w:tc>
      </w:tr>
    </w:tbl>
    <w:p w:rsidR="003E5843" w:rsidRPr="00B65E1E" w:rsidRDefault="003E5843" w:rsidP="003E5843">
      <w:pPr>
        <w:pStyle w:val="Default"/>
        <w:ind w:firstLine="560"/>
        <w:jc w:val="both"/>
        <w:rPr>
          <w:color w:val="auto"/>
          <w:sz w:val="26"/>
          <w:szCs w:val="26"/>
        </w:rPr>
      </w:pPr>
      <w:r w:rsidRPr="00B65E1E">
        <w:rPr>
          <w:color w:val="auto"/>
          <w:sz w:val="26"/>
          <w:szCs w:val="26"/>
        </w:rPr>
        <w:t xml:space="preserve">5.5.  Работникам образовательных учреждений устанавливаются следующие выплаты стимулирующего характера: </w:t>
      </w:r>
    </w:p>
    <w:p w:rsidR="003E5843" w:rsidRPr="00B65E1E" w:rsidRDefault="003E5843" w:rsidP="003E5843">
      <w:pPr>
        <w:pStyle w:val="Default"/>
        <w:ind w:firstLine="560"/>
        <w:jc w:val="both"/>
        <w:rPr>
          <w:color w:val="auto"/>
          <w:sz w:val="26"/>
          <w:szCs w:val="26"/>
        </w:rPr>
      </w:pPr>
      <w:r w:rsidRPr="00B65E1E">
        <w:rPr>
          <w:color w:val="auto"/>
          <w:sz w:val="26"/>
          <w:szCs w:val="26"/>
        </w:rPr>
        <w:t>5.5.1. Выплата за стаж работы устанавливается с момента возникновения права на назначение выплаты или изменение ее размера. Если у работника право на назначение или изменение размера выплаты за стаж работы наступило в период его пребывания в очередном отпуске, а также в период его временной нетрудоспособности, выплата назначается после окончания отпуска, периода временной нетрудоспособности.</w:t>
      </w:r>
    </w:p>
    <w:p w:rsidR="003E5843" w:rsidRPr="00B65E1E" w:rsidRDefault="003E5843" w:rsidP="003E5843">
      <w:pPr>
        <w:pStyle w:val="aff"/>
        <w:ind w:firstLine="709"/>
        <w:jc w:val="both"/>
        <w:rPr>
          <w:sz w:val="26"/>
          <w:szCs w:val="26"/>
        </w:rPr>
      </w:pPr>
      <w:r w:rsidRPr="00B65E1E">
        <w:rPr>
          <w:sz w:val="26"/>
          <w:szCs w:val="26"/>
        </w:rPr>
        <w:lastRenderedPageBreak/>
        <w:t>В том случае, если у работника право на назначение или изменение выплаты наступило в период исполнения государственных обязанностей, при подготовке или повышении квалификации с отрывом от работы в учебном заведении, где за слушателем сохраняется средний заработок, ему устанавливается выплата с момента наступления этого права и производится перерасчет среднего заработка.</w:t>
      </w:r>
    </w:p>
    <w:p w:rsidR="003E5843" w:rsidRPr="00B65E1E" w:rsidRDefault="003E5843" w:rsidP="003E5843">
      <w:pPr>
        <w:pStyle w:val="aff"/>
        <w:ind w:firstLine="709"/>
        <w:jc w:val="both"/>
        <w:rPr>
          <w:sz w:val="26"/>
          <w:szCs w:val="26"/>
        </w:rPr>
      </w:pPr>
      <w:r w:rsidRPr="00B65E1E">
        <w:rPr>
          <w:sz w:val="26"/>
          <w:szCs w:val="26"/>
        </w:rPr>
        <w:t>При увольнении работника выплата за стаж работы начисляется пропорционально отработанному времени и ее выплата производится при окончательном расчете.</w:t>
      </w:r>
    </w:p>
    <w:p w:rsidR="003E5843" w:rsidRPr="00B65E1E" w:rsidRDefault="003E5843" w:rsidP="003E5843">
      <w:pPr>
        <w:pStyle w:val="aff"/>
        <w:ind w:firstLine="709"/>
        <w:jc w:val="both"/>
        <w:rPr>
          <w:sz w:val="26"/>
          <w:szCs w:val="26"/>
        </w:rPr>
      </w:pPr>
      <w:r w:rsidRPr="00B65E1E">
        <w:rPr>
          <w:sz w:val="26"/>
          <w:szCs w:val="26"/>
        </w:rPr>
        <w:t>Выплата за стаж работы устанавливается педагогическим работникам, специалистам (специалист по кадрам, специалист по охране труда, специали</w:t>
      </w:r>
      <w:proofErr w:type="gramStart"/>
      <w:r w:rsidRPr="00B65E1E">
        <w:rPr>
          <w:sz w:val="26"/>
          <w:szCs w:val="26"/>
        </w:rPr>
        <w:t>ст в сф</w:t>
      </w:r>
      <w:proofErr w:type="gramEnd"/>
      <w:r w:rsidRPr="00B65E1E">
        <w:rPr>
          <w:sz w:val="26"/>
          <w:szCs w:val="26"/>
        </w:rPr>
        <w:t>ере закупок, шеф-повар, заведующий хозяйством), относящимся к профессиональным квалификационным группам общеотраслевых должностей служащих второго и третьего уровней, в том числе работающим по совместительству, в следующих размерах:</w:t>
      </w:r>
    </w:p>
    <w:tbl>
      <w:tblPr>
        <w:tblW w:w="10136" w:type="dxa"/>
        <w:tblInd w:w="18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6539"/>
        <w:gridCol w:w="3597"/>
      </w:tblGrid>
      <w:tr w:rsidR="00B65E1E" w:rsidRPr="00B65E1E" w:rsidTr="00955006">
        <w:trPr>
          <w:trHeight w:val="346"/>
        </w:trPr>
        <w:tc>
          <w:tcPr>
            <w:tcW w:w="6539" w:type="dxa"/>
            <w:tcBorders>
              <w:top w:val="single" w:sz="8" w:space="0" w:color="000000"/>
              <w:left w:val="single" w:sz="8" w:space="0" w:color="000000"/>
              <w:bottom w:val="single" w:sz="8" w:space="0" w:color="000000"/>
              <w:right w:val="single" w:sz="6" w:space="0" w:color="000000"/>
            </w:tcBorders>
          </w:tcPr>
          <w:p w:rsidR="003E5843" w:rsidRPr="00B65E1E" w:rsidRDefault="003E5843" w:rsidP="00FF3F15">
            <w:pPr>
              <w:pStyle w:val="Default"/>
              <w:ind w:firstLine="560"/>
              <w:jc w:val="center"/>
              <w:rPr>
                <w:color w:val="auto"/>
                <w:sz w:val="26"/>
                <w:szCs w:val="26"/>
              </w:rPr>
            </w:pPr>
            <w:r w:rsidRPr="00B65E1E">
              <w:rPr>
                <w:color w:val="auto"/>
                <w:sz w:val="26"/>
                <w:szCs w:val="26"/>
              </w:rPr>
              <w:t xml:space="preserve">Стаж работы </w:t>
            </w:r>
          </w:p>
        </w:tc>
        <w:tc>
          <w:tcPr>
            <w:tcW w:w="3597" w:type="dxa"/>
            <w:tcBorders>
              <w:top w:val="single" w:sz="8" w:space="0" w:color="000000"/>
              <w:left w:val="single" w:sz="8" w:space="0" w:color="000000"/>
              <w:bottom w:val="single" w:sz="8" w:space="0" w:color="000000"/>
              <w:right w:val="single" w:sz="8" w:space="0" w:color="000000"/>
            </w:tcBorders>
          </w:tcPr>
          <w:p w:rsidR="003E5843" w:rsidRPr="00B65E1E" w:rsidRDefault="003E5843" w:rsidP="00FF3F15">
            <w:pPr>
              <w:pStyle w:val="Default"/>
              <w:ind w:firstLine="560"/>
              <w:jc w:val="center"/>
              <w:rPr>
                <w:color w:val="auto"/>
                <w:sz w:val="26"/>
                <w:szCs w:val="26"/>
              </w:rPr>
            </w:pPr>
            <w:r w:rsidRPr="00B65E1E">
              <w:rPr>
                <w:color w:val="auto"/>
                <w:sz w:val="26"/>
                <w:szCs w:val="26"/>
              </w:rPr>
              <w:t xml:space="preserve">Размер надбавки в процентах от должностного оклада </w:t>
            </w:r>
          </w:p>
        </w:tc>
      </w:tr>
      <w:tr w:rsidR="00B65E1E" w:rsidRPr="00B65E1E" w:rsidTr="00955006">
        <w:trPr>
          <w:trHeight w:val="184"/>
        </w:trPr>
        <w:tc>
          <w:tcPr>
            <w:tcW w:w="6539" w:type="dxa"/>
            <w:tcBorders>
              <w:top w:val="single" w:sz="8" w:space="0" w:color="000000"/>
              <w:left w:val="single" w:sz="8" w:space="0" w:color="000000"/>
              <w:bottom w:val="single" w:sz="8" w:space="0" w:color="000000"/>
              <w:right w:val="single" w:sz="6" w:space="0" w:color="000000"/>
            </w:tcBorders>
          </w:tcPr>
          <w:p w:rsidR="003E5843" w:rsidRPr="00B65E1E" w:rsidRDefault="003E5843" w:rsidP="00FF3F15">
            <w:pPr>
              <w:pStyle w:val="Default"/>
              <w:rPr>
                <w:color w:val="auto"/>
                <w:sz w:val="26"/>
                <w:szCs w:val="26"/>
              </w:rPr>
            </w:pPr>
            <w:r w:rsidRPr="00B65E1E">
              <w:rPr>
                <w:color w:val="auto"/>
                <w:sz w:val="26"/>
                <w:szCs w:val="26"/>
              </w:rPr>
              <w:t xml:space="preserve">от 3 до 5 лет </w:t>
            </w:r>
          </w:p>
        </w:tc>
        <w:tc>
          <w:tcPr>
            <w:tcW w:w="3597" w:type="dxa"/>
            <w:tcBorders>
              <w:top w:val="single" w:sz="8" w:space="0" w:color="000000"/>
              <w:left w:val="single" w:sz="8" w:space="0" w:color="000000"/>
              <w:bottom w:val="single" w:sz="8" w:space="0" w:color="000000"/>
              <w:right w:val="single" w:sz="8" w:space="0" w:color="000000"/>
            </w:tcBorders>
          </w:tcPr>
          <w:p w:rsidR="003E5843" w:rsidRPr="00B65E1E" w:rsidRDefault="003E5843" w:rsidP="00FF3F15">
            <w:pPr>
              <w:pStyle w:val="Default"/>
              <w:ind w:firstLine="27"/>
              <w:jc w:val="center"/>
              <w:rPr>
                <w:color w:val="auto"/>
                <w:sz w:val="26"/>
                <w:szCs w:val="26"/>
              </w:rPr>
            </w:pPr>
            <w:r w:rsidRPr="00B65E1E">
              <w:rPr>
                <w:color w:val="auto"/>
                <w:sz w:val="26"/>
                <w:szCs w:val="26"/>
              </w:rPr>
              <w:t>10</w:t>
            </w:r>
          </w:p>
        </w:tc>
      </w:tr>
      <w:tr w:rsidR="00B65E1E" w:rsidRPr="00B65E1E" w:rsidTr="00955006">
        <w:trPr>
          <w:trHeight w:val="184"/>
        </w:trPr>
        <w:tc>
          <w:tcPr>
            <w:tcW w:w="6539" w:type="dxa"/>
            <w:tcBorders>
              <w:top w:val="single" w:sz="8" w:space="0" w:color="000000"/>
              <w:left w:val="single" w:sz="8" w:space="0" w:color="000000"/>
              <w:bottom w:val="single" w:sz="8" w:space="0" w:color="000000"/>
              <w:right w:val="single" w:sz="6" w:space="0" w:color="000000"/>
            </w:tcBorders>
          </w:tcPr>
          <w:p w:rsidR="003E5843" w:rsidRPr="00B65E1E" w:rsidRDefault="003E5843" w:rsidP="00FF3F15">
            <w:pPr>
              <w:pStyle w:val="Default"/>
              <w:rPr>
                <w:color w:val="auto"/>
                <w:sz w:val="26"/>
                <w:szCs w:val="26"/>
              </w:rPr>
            </w:pPr>
            <w:r w:rsidRPr="00B65E1E">
              <w:rPr>
                <w:color w:val="auto"/>
                <w:sz w:val="26"/>
                <w:szCs w:val="26"/>
              </w:rPr>
              <w:t xml:space="preserve">от 5 до 10 лет </w:t>
            </w:r>
          </w:p>
        </w:tc>
        <w:tc>
          <w:tcPr>
            <w:tcW w:w="3597" w:type="dxa"/>
            <w:tcBorders>
              <w:top w:val="single" w:sz="8" w:space="0" w:color="000000"/>
              <w:left w:val="single" w:sz="8" w:space="0" w:color="000000"/>
              <w:bottom w:val="single" w:sz="8" w:space="0" w:color="000000"/>
              <w:right w:val="single" w:sz="8" w:space="0" w:color="000000"/>
            </w:tcBorders>
          </w:tcPr>
          <w:p w:rsidR="003E5843" w:rsidRPr="00B65E1E" w:rsidRDefault="003E5843" w:rsidP="00FF3F15">
            <w:pPr>
              <w:pStyle w:val="Default"/>
              <w:ind w:firstLine="27"/>
              <w:jc w:val="center"/>
              <w:rPr>
                <w:color w:val="auto"/>
                <w:sz w:val="26"/>
                <w:szCs w:val="26"/>
              </w:rPr>
            </w:pPr>
            <w:r w:rsidRPr="00B65E1E">
              <w:rPr>
                <w:color w:val="auto"/>
                <w:sz w:val="26"/>
                <w:szCs w:val="26"/>
              </w:rPr>
              <w:t>15</w:t>
            </w:r>
          </w:p>
        </w:tc>
      </w:tr>
      <w:tr w:rsidR="00B65E1E" w:rsidRPr="00B65E1E" w:rsidTr="00955006">
        <w:trPr>
          <w:trHeight w:val="184"/>
        </w:trPr>
        <w:tc>
          <w:tcPr>
            <w:tcW w:w="6539" w:type="dxa"/>
            <w:tcBorders>
              <w:top w:val="single" w:sz="8" w:space="0" w:color="000000"/>
              <w:left w:val="single" w:sz="8" w:space="0" w:color="000000"/>
              <w:bottom w:val="single" w:sz="8" w:space="0" w:color="000000"/>
              <w:right w:val="single" w:sz="6" w:space="0" w:color="000000"/>
            </w:tcBorders>
          </w:tcPr>
          <w:p w:rsidR="003E5843" w:rsidRPr="00B65E1E" w:rsidRDefault="003E5843" w:rsidP="00FF3F15">
            <w:pPr>
              <w:pStyle w:val="Default"/>
              <w:rPr>
                <w:color w:val="auto"/>
                <w:sz w:val="26"/>
                <w:szCs w:val="26"/>
              </w:rPr>
            </w:pPr>
            <w:r w:rsidRPr="00B65E1E">
              <w:rPr>
                <w:color w:val="auto"/>
                <w:sz w:val="26"/>
                <w:szCs w:val="26"/>
              </w:rPr>
              <w:t xml:space="preserve">от 10 до 15 лет </w:t>
            </w:r>
          </w:p>
        </w:tc>
        <w:tc>
          <w:tcPr>
            <w:tcW w:w="3597" w:type="dxa"/>
            <w:tcBorders>
              <w:top w:val="single" w:sz="8" w:space="0" w:color="000000"/>
              <w:left w:val="single" w:sz="8" w:space="0" w:color="000000"/>
              <w:bottom w:val="single" w:sz="8" w:space="0" w:color="000000"/>
              <w:right w:val="single" w:sz="8" w:space="0" w:color="000000"/>
            </w:tcBorders>
          </w:tcPr>
          <w:p w:rsidR="003E5843" w:rsidRPr="00B65E1E" w:rsidRDefault="003E5843" w:rsidP="00FF3F15">
            <w:pPr>
              <w:pStyle w:val="Default"/>
              <w:ind w:firstLine="27"/>
              <w:jc w:val="center"/>
              <w:rPr>
                <w:color w:val="auto"/>
                <w:sz w:val="26"/>
                <w:szCs w:val="26"/>
              </w:rPr>
            </w:pPr>
            <w:r w:rsidRPr="00B65E1E">
              <w:rPr>
                <w:color w:val="auto"/>
                <w:sz w:val="26"/>
                <w:szCs w:val="26"/>
              </w:rPr>
              <w:t>20</w:t>
            </w:r>
          </w:p>
        </w:tc>
      </w:tr>
      <w:tr w:rsidR="00B65E1E" w:rsidRPr="00B65E1E" w:rsidTr="00955006">
        <w:trPr>
          <w:trHeight w:val="184"/>
        </w:trPr>
        <w:tc>
          <w:tcPr>
            <w:tcW w:w="6539" w:type="dxa"/>
            <w:tcBorders>
              <w:top w:val="single" w:sz="8" w:space="0" w:color="000000"/>
              <w:left w:val="single" w:sz="8" w:space="0" w:color="000000"/>
              <w:bottom w:val="single" w:sz="8" w:space="0" w:color="000000"/>
              <w:right w:val="single" w:sz="6" w:space="0" w:color="000000"/>
            </w:tcBorders>
          </w:tcPr>
          <w:p w:rsidR="003E5843" w:rsidRPr="00B65E1E" w:rsidRDefault="003E5843" w:rsidP="00FF3F15">
            <w:pPr>
              <w:pStyle w:val="Default"/>
              <w:rPr>
                <w:color w:val="auto"/>
                <w:sz w:val="26"/>
                <w:szCs w:val="26"/>
              </w:rPr>
            </w:pPr>
            <w:r w:rsidRPr="00B65E1E">
              <w:rPr>
                <w:color w:val="auto"/>
                <w:sz w:val="26"/>
                <w:szCs w:val="26"/>
              </w:rPr>
              <w:t xml:space="preserve">от 15 и более </w:t>
            </w:r>
          </w:p>
        </w:tc>
        <w:tc>
          <w:tcPr>
            <w:tcW w:w="3597" w:type="dxa"/>
            <w:tcBorders>
              <w:top w:val="single" w:sz="8" w:space="0" w:color="000000"/>
              <w:left w:val="single" w:sz="8" w:space="0" w:color="000000"/>
              <w:bottom w:val="single" w:sz="8" w:space="0" w:color="000000"/>
              <w:right w:val="single" w:sz="8" w:space="0" w:color="000000"/>
            </w:tcBorders>
          </w:tcPr>
          <w:p w:rsidR="003E5843" w:rsidRPr="00B65E1E" w:rsidRDefault="003E5843" w:rsidP="00FF3F15">
            <w:pPr>
              <w:pStyle w:val="Default"/>
              <w:ind w:firstLine="27"/>
              <w:jc w:val="center"/>
              <w:rPr>
                <w:color w:val="auto"/>
                <w:sz w:val="26"/>
                <w:szCs w:val="26"/>
              </w:rPr>
            </w:pPr>
            <w:r w:rsidRPr="00B65E1E">
              <w:rPr>
                <w:color w:val="auto"/>
                <w:sz w:val="26"/>
                <w:szCs w:val="26"/>
              </w:rPr>
              <w:t>30</w:t>
            </w:r>
          </w:p>
        </w:tc>
      </w:tr>
    </w:tbl>
    <w:p w:rsidR="003E5843" w:rsidRPr="00B65E1E" w:rsidRDefault="003E5843" w:rsidP="00745EE6">
      <w:pPr>
        <w:pStyle w:val="aff"/>
        <w:ind w:firstLine="709"/>
        <w:jc w:val="both"/>
        <w:rPr>
          <w:sz w:val="26"/>
          <w:szCs w:val="26"/>
        </w:rPr>
      </w:pPr>
      <w:r w:rsidRPr="00B65E1E">
        <w:rPr>
          <w:sz w:val="26"/>
          <w:szCs w:val="26"/>
        </w:rPr>
        <w:t>5.5.2. Молодым специалистам назначается выплата за стаж педагогической работы до 3 лет в размере 12 процентов к окладу (должностному окладу, должностному окладу с учетом учебной нагрузки) в месяц. Молодыми специалистами считаются р</w:t>
      </w:r>
      <w:r w:rsidR="00D6213E">
        <w:rPr>
          <w:sz w:val="26"/>
          <w:szCs w:val="26"/>
        </w:rPr>
        <w:t xml:space="preserve">аботники в возрасте не старше </w:t>
      </w:r>
      <w:r w:rsidR="00D6213E" w:rsidRPr="007C662E">
        <w:rPr>
          <w:sz w:val="26"/>
          <w:szCs w:val="26"/>
        </w:rPr>
        <w:t>35</w:t>
      </w:r>
      <w:r w:rsidRPr="00B65E1E">
        <w:rPr>
          <w:sz w:val="26"/>
          <w:szCs w:val="26"/>
        </w:rPr>
        <w:t xml:space="preserve"> лет, принятые на педагогическую должность в образовательные учреждения в течение трех лет после окончания высшего или среднего профессионального учебного заведения, либо продолжившие работу на педагогической должности после окончания высшего или среднего профессионального учебного заведения. Выплата прекращается по достижению трех лет стажа педагогической работы, либо ранее по заявлению работника о прекращении выплаты в комиссию учреждения по определению трудового стажа.</w:t>
      </w:r>
    </w:p>
    <w:p w:rsidR="003E5843" w:rsidRPr="00E774AE" w:rsidRDefault="003E5843" w:rsidP="00745EE6">
      <w:pPr>
        <w:pStyle w:val="Default"/>
        <w:ind w:firstLine="709"/>
        <w:jc w:val="both"/>
        <w:rPr>
          <w:color w:val="auto"/>
          <w:sz w:val="26"/>
          <w:szCs w:val="26"/>
        </w:rPr>
      </w:pPr>
      <w:r w:rsidRPr="00B65E1E">
        <w:rPr>
          <w:color w:val="auto"/>
          <w:sz w:val="26"/>
          <w:szCs w:val="26"/>
        </w:rPr>
        <w:t>5.5.3</w:t>
      </w:r>
      <w:r w:rsidRPr="00E774AE">
        <w:rPr>
          <w:color w:val="auto"/>
          <w:sz w:val="26"/>
          <w:szCs w:val="26"/>
        </w:rPr>
        <w:t xml:space="preserve">. </w:t>
      </w:r>
      <w:r w:rsidRPr="00E774AE">
        <w:rPr>
          <w:color w:val="auto"/>
        </w:rPr>
        <w:t xml:space="preserve">Специалисту по кадрам, </w:t>
      </w:r>
      <w:proofErr w:type="gramStart"/>
      <w:r w:rsidRPr="00E774AE">
        <w:rPr>
          <w:color w:val="auto"/>
        </w:rPr>
        <w:t>шеф-повару, заведующему хозяйством в стаж работы засчитывается</w:t>
      </w:r>
      <w:proofErr w:type="gramEnd"/>
      <w:r w:rsidRPr="00E774AE">
        <w:rPr>
          <w:color w:val="auto"/>
        </w:rPr>
        <w:t xml:space="preserve"> время работы по специальности и аналогичных специальности должностях</w:t>
      </w:r>
      <w:r w:rsidRPr="00E774AE">
        <w:rPr>
          <w:color w:val="auto"/>
          <w:sz w:val="26"/>
          <w:szCs w:val="26"/>
        </w:rPr>
        <w:t xml:space="preserve"> </w:t>
      </w:r>
    </w:p>
    <w:p w:rsidR="003E5843" w:rsidRPr="00B65E1E" w:rsidRDefault="003E5843" w:rsidP="00745EE6">
      <w:pPr>
        <w:pStyle w:val="aff"/>
        <w:ind w:firstLine="709"/>
        <w:jc w:val="both"/>
        <w:rPr>
          <w:sz w:val="26"/>
          <w:szCs w:val="26"/>
        </w:rPr>
      </w:pPr>
      <w:r w:rsidRPr="00B65E1E">
        <w:rPr>
          <w:sz w:val="26"/>
          <w:szCs w:val="26"/>
        </w:rPr>
        <w:t>5.5.4. Надбавка за наличие ученой степени устанавливается в следующих размерах:</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732"/>
        <w:gridCol w:w="4536"/>
      </w:tblGrid>
      <w:tr w:rsidR="00B65E1E" w:rsidRPr="00B65E1E" w:rsidTr="00FF3F15">
        <w:tc>
          <w:tcPr>
            <w:tcW w:w="5732"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Ученая степень</w:t>
            </w:r>
          </w:p>
        </w:tc>
        <w:tc>
          <w:tcPr>
            <w:tcW w:w="4536"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В процентах к окладу (должностному окладу, должностному окладу с учетом учебной нагрузки) в месяц</w:t>
            </w:r>
          </w:p>
        </w:tc>
      </w:tr>
      <w:tr w:rsidR="00B65E1E" w:rsidRPr="00B65E1E" w:rsidTr="00FF3F15">
        <w:tc>
          <w:tcPr>
            <w:tcW w:w="5732"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Кандидат наук</w:t>
            </w:r>
          </w:p>
        </w:tc>
        <w:tc>
          <w:tcPr>
            <w:tcW w:w="4536"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15</w:t>
            </w:r>
          </w:p>
        </w:tc>
      </w:tr>
      <w:tr w:rsidR="00B65E1E" w:rsidRPr="00B65E1E" w:rsidTr="00FF3F15">
        <w:tc>
          <w:tcPr>
            <w:tcW w:w="5732"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Доктор наук</w:t>
            </w:r>
          </w:p>
        </w:tc>
        <w:tc>
          <w:tcPr>
            <w:tcW w:w="4536"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20</w:t>
            </w:r>
          </w:p>
        </w:tc>
      </w:tr>
    </w:tbl>
    <w:p w:rsidR="003E5843" w:rsidRPr="00B65E1E" w:rsidRDefault="003E5843" w:rsidP="00745EE6">
      <w:pPr>
        <w:pStyle w:val="Default"/>
        <w:ind w:firstLine="560"/>
        <w:jc w:val="both"/>
        <w:rPr>
          <w:color w:val="auto"/>
          <w:sz w:val="26"/>
          <w:szCs w:val="26"/>
        </w:rPr>
      </w:pPr>
      <w:r w:rsidRPr="00B65E1E">
        <w:rPr>
          <w:color w:val="auto"/>
          <w:sz w:val="26"/>
          <w:szCs w:val="26"/>
        </w:rPr>
        <w:t xml:space="preserve">5.5.5. </w:t>
      </w:r>
      <w:r w:rsidRPr="00F3587B">
        <w:rPr>
          <w:color w:val="auto"/>
          <w:sz w:val="26"/>
          <w:szCs w:val="26"/>
        </w:rPr>
        <w:t>Надбавка за почетное звание Российской Федерации, СССР устанавливается в размере 20 процентов к окладу (должностному окладу, должностному окладу с учетом учебной нагрузки) в месяц.</w:t>
      </w:r>
      <w:r w:rsidRPr="00B65E1E">
        <w:rPr>
          <w:color w:val="auto"/>
          <w:sz w:val="26"/>
          <w:szCs w:val="26"/>
        </w:rPr>
        <w:t xml:space="preserve"> </w:t>
      </w:r>
    </w:p>
    <w:p w:rsidR="003E5843" w:rsidRPr="00B65E1E" w:rsidRDefault="003E5843" w:rsidP="00745EE6">
      <w:pPr>
        <w:pStyle w:val="aff"/>
        <w:ind w:firstLine="709"/>
        <w:jc w:val="both"/>
        <w:rPr>
          <w:sz w:val="26"/>
          <w:szCs w:val="26"/>
        </w:rPr>
      </w:pPr>
      <w:r w:rsidRPr="00B65E1E">
        <w:rPr>
          <w:sz w:val="26"/>
          <w:szCs w:val="26"/>
        </w:rPr>
        <w:t>5.5.6.  Выплаты работникам учреждений за качество выполняемых работ, интенсивность и высокие результаты работы, премиальные выплаты устанавливаются в абсолютном значении (твердой сумме) в месяц, максимальными размерами не ограничиваются, определяются и закрепляются локальными правовыми актами учреждения по согласованию с выборным профсоюзным органом.</w:t>
      </w:r>
    </w:p>
    <w:p w:rsidR="003E5843" w:rsidRPr="00B65E1E" w:rsidRDefault="003E5843" w:rsidP="00745EE6">
      <w:pPr>
        <w:pStyle w:val="aff"/>
        <w:ind w:firstLine="709"/>
        <w:jc w:val="both"/>
        <w:rPr>
          <w:sz w:val="26"/>
          <w:szCs w:val="26"/>
        </w:rPr>
      </w:pPr>
      <w:r w:rsidRPr="00B65E1E">
        <w:rPr>
          <w:sz w:val="26"/>
          <w:szCs w:val="26"/>
        </w:rPr>
        <w:lastRenderedPageBreak/>
        <w:t xml:space="preserve">5.5.7. Конкретные показатели качества выполняемых работ, интенсивности и высокие результаты работы, показатели премирования работников учреждений, степень их достижения и сроки, на которые они устанавливаются, определяются учреждением самостоятельно по согласованию с профсоюзным комитетом. </w:t>
      </w:r>
    </w:p>
    <w:p w:rsidR="003E5843" w:rsidRPr="00B65E1E" w:rsidRDefault="003E5843" w:rsidP="00745EE6">
      <w:pPr>
        <w:pStyle w:val="aff"/>
        <w:ind w:firstLine="709"/>
        <w:jc w:val="both"/>
        <w:rPr>
          <w:sz w:val="26"/>
          <w:szCs w:val="26"/>
        </w:rPr>
      </w:pPr>
      <w:r w:rsidRPr="00B65E1E">
        <w:rPr>
          <w:sz w:val="26"/>
          <w:szCs w:val="26"/>
        </w:rPr>
        <w:t>5.5.8. Выплаты за качество выполняемых работ, интенсивность и высокие результаты работы, премиальные выплаты работникам учреждений устанавливаются созданной в учреждении комиссией по установлению выплат стимулирующего характера. Состав комиссии утверждается приказом руководителя учреждения по согласованию с выборным профсоюзным органом. На основании решения комиссии по установлению выплат стимулирующего характера издается приказ руководителя учреждения.</w:t>
      </w:r>
    </w:p>
    <w:p w:rsidR="003E5843" w:rsidRPr="00B65E1E" w:rsidRDefault="003E5843" w:rsidP="00745EE6">
      <w:pPr>
        <w:pStyle w:val="aff"/>
        <w:ind w:firstLine="709"/>
        <w:jc w:val="both"/>
        <w:rPr>
          <w:sz w:val="26"/>
          <w:szCs w:val="26"/>
        </w:rPr>
      </w:pPr>
      <w:r w:rsidRPr="00B65E1E">
        <w:rPr>
          <w:sz w:val="26"/>
          <w:szCs w:val="26"/>
        </w:rPr>
        <w:t xml:space="preserve">5.5.9 Премиальные выплаты вводятся в целях материального стимулирования работников учреждений. Премирование является поощрением за достижения работника по качественным и количественным показателям в работе и личный вклад в </w:t>
      </w:r>
      <w:proofErr w:type="gramStart"/>
      <w:r w:rsidRPr="00B65E1E">
        <w:rPr>
          <w:sz w:val="26"/>
          <w:szCs w:val="26"/>
        </w:rPr>
        <w:t>развитие</w:t>
      </w:r>
      <w:proofErr w:type="gramEnd"/>
      <w:r w:rsidRPr="00B65E1E">
        <w:rPr>
          <w:sz w:val="26"/>
          <w:szCs w:val="26"/>
        </w:rPr>
        <w:t xml:space="preserve"> и совершенствование работы учреждения, за эффективную работу по применению в обучении передовых технологий, форм и методов.</w:t>
      </w:r>
    </w:p>
    <w:p w:rsidR="003E5843" w:rsidRPr="00B65E1E" w:rsidRDefault="003E5843" w:rsidP="00745EE6">
      <w:pPr>
        <w:pStyle w:val="aff"/>
        <w:ind w:firstLine="709"/>
        <w:jc w:val="both"/>
        <w:rPr>
          <w:sz w:val="26"/>
          <w:szCs w:val="26"/>
        </w:rPr>
      </w:pPr>
      <w:r w:rsidRPr="00B65E1E">
        <w:rPr>
          <w:sz w:val="26"/>
          <w:szCs w:val="26"/>
        </w:rPr>
        <w:t>5.5.10.  Премирование работников производится по результатам работы за месяц.</w:t>
      </w:r>
    </w:p>
    <w:p w:rsidR="003E5843" w:rsidRPr="00B65E1E" w:rsidRDefault="003E5843" w:rsidP="00745EE6">
      <w:pPr>
        <w:pStyle w:val="aff"/>
        <w:ind w:firstLine="709"/>
        <w:jc w:val="both"/>
        <w:rPr>
          <w:sz w:val="26"/>
          <w:szCs w:val="26"/>
        </w:rPr>
      </w:pPr>
      <w:r w:rsidRPr="00B65E1E">
        <w:rPr>
          <w:sz w:val="26"/>
          <w:szCs w:val="26"/>
        </w:rPr>
        <w:t>5.5.11. Лишение премии или снижение ее размера зависит от выполнения показателей. Размер снижения определяется учреждением самостоятельно по согласованию с профсоюзным комитетом.</w:t>
      </w:r>
    </w:p>
    <w:p w:rsidR="003E5843" w:rsidRPr="00B65E1E" w:rsidRDefault="003E5843" w:rsidP="00745EE6">
      <w:pPr>
        <w:pStyle w:val="aff"/>
        <w:ind w:firstLine="709"/>
        <w:jc w:val="both"/>
        <w:rPr>
          <w:sz w:val="26"/>
          <w:szCs w:val="26"/>
        </w:rPr>
      </w:pPr>
      <w:r w:rsidRPr="00B65E1E">
        <w:rPr>
          <w:sz w:val="26"/>
          <w:szCs w:val="26"/>
        </w:rPr>
        <w:t>5.5.12.  Основанием для начисления премиальных выплат и выплат за качество выполняемых работ, интенсивность и высокие результаты работы является приказ руководителя учреждения, подготовленный по результатам показателей рейтинговой оценки профессиональной деятельности работников и показателей премирования.</w:t>
      </w:r>
    </w:p>
    <w:p w:rsidR="003E5843" w:rsidRPr="00B65E1E" w:rsidRDefault="003E5843" w:rsidP="00745EE6">
      <w:pPr>
        <w:pStyle w:val="aff"/>
        <w:ind w:firstLine="709"/>
        <w:jc w:val="both"/>
        <w:rPr>
          <w:sz w:val="26"/>
          <w:szCs w:val="26"/>
        </w:rPr>
      </w:pPr>
      <w:r w:rsidRPr="00B65E1E">
        <w:rPr>
          <w:sz w:val="26"/>
          <w:szCs w:val="26"/>
        </w:rPr>
        <w:t>5.5.13.  Выплаты стимулирующего характера осуществляются с учетом фактически отработанного времени. Премия не начисляется за периоды, не относящиеся к фактически отработанному времени:</w:t>
      </w:r>
    </w:p>
    <w:p w:rsidR="003E5843" w:rsidRPr="00B65E1E" w:rsidRDefault="003E5843" w:rsidP="00745EE6">
      <w:pPr>
        <w:pStyle w:val="aff"/>
        <w:ind w:firstLine="709"/>
        <w:jc w:val="both"/>
        <w:rPr>
          <w:sz w:val="26"/>
          <w:szCs w:val="26"/>
        </w:rPr>
      </w:pPr>
      <w:r w:rsidRPr="00B65E1E">
        <w:rPr>
          <w:sz w:val="26"/>
          <w:szCs w:val="26"/>
        </w:rPr>
        <w:t>временной нетрудоспособности;</w:t>
      </w:r>
    </w:p>
    <w:p w:rsidR="003E5843" w:rsidRPr="00B65E1E" w:rsidRDefault="003E5843" w:rsidP="00745EE6">
      <w:pPr>
        <w:pStyle w:val="aff"/>
        <w:ind w:firstLine="709"/>
        <w:jc w:val="both"/>
        <w:rPr>
          <w:sz w:val="26"/>
          <w:szCs w:val="26"/>
        </w:rPr>
      </w:pPr>
      <w:r w:rsidRPr="00B65E1E">
        <w:rPr>
          <w:sz w:val="26"/>
          <w:szCs w:val="26"/>
        </w:rPr>
        <w:t>отпусков без сохранения заработной платы;</w:t>
      </w:r>
    </w:p>
    <w:p w:rsidR="003E5843" w:rsidRPr="00B65E1E" w:rsidRDefault="003E5843" w:rsidP="00745EE6">
      <w:pPr>
        <w:pStyle w:val="aff"/>
        <w:ind w:firstLine="709"/>
        <w:jc w:val="both"/>
        <w:rPr>
          <w:sz w:val="26"/>
          <w:szCs w:val="26"/>
        </w:rPr>
      </w:pPr>
      <w:r w:rsidRPr="00B65E1E">
        <w:rPr>
          <w:sz w:val="26"/>
          <w:szCs w:val="26"/>
        </w:rPr>
        <w:t>очередных и учебных отпусков;</w:t>
      </w:r>
    </w:p>
    <w:p w:rsidR="003E5843" w:rsidRPr="00B65E1E" w:rsidRDefault="003E5843" w:rsidP="00745EE6">
      <w:pPr>
        <w:pStyle w:val="aff"/>
        <w:ind w:firstLine="709"/>
        <w:jc w:val="both"/>
        <w:rPr>
          <w:sz w:val="26"/>
          <w:szCs w:val="26"/>
        </w:rPr>
      </w:pPr>
      <w:r w:rsidRPr="00B65E1E">
        <w:rPr>
          <w:sz w:val="26"/>
          <w:szCs w:val="26"/>
        </w:rPr>
        <w:t>повышения квалификации.</w:t>
      </w:r>
    </w:p>
    <w:p w:rsidR="003E5843" w:rsidRPr="00B65E1E" w:rsidRDefault="003E5843" w:rsidP="00745EE6">
      <w:pPr>
        <w:pStyle w:val="aff"/>
        <w:ind w:firstLine="709"/>
        <w:jc w:val="both"/>
        <w:rPr>
          <w:sz w:val="26"/>
          <w:szCs w:val="26"/>
        </w:rPr>
      </w:pPr>
      <w:r w:rsidRPr="00B65E1E">
        <w:rPr>
          <w:sz w:val="26"/>
          <w:szCs w:val="26"/>
        </w:rPr>
        <w:t>5.5.14.  Работникам, проработавшим неполный период, за который производится выплата премии, и прекратившим трудовой договор в связи с переводом на другую работу в образовательное учреждение, выходом на пенсию, увольнением в связи с ликвидацией учреждения, сокращением штата и по другим уважительным причинам, выплата премии производится из расчета времени, фактически отработанного в данном периоде.</w:t>
      </w:r>
    </w:p>
    <w:p w:rsidR="003E5843" w:rsidRPr="00B65E1E" w:rsidRDefault="003E5843" w:rsidP="00745EE6">
      <w:pPr>
        <w:pStyle w:val="aff"/>
        <w:ind w:firstLine="709"/>
        <w:jc w:val="both"/>
        <w:rPr>
          <w:sz w:val="26"/>
          <w:szCs w:val="26"/>
        </w:rPr>
      </w:pPr>
      <w:r w:rsidRPr="00B65E1E">
        <w:rPr>
          <w:sz w:val="26"/>
          <w:szCs w:val="26"/>
        </w:rPr>
        <w:t>5.6. Выплаты компенсационного характера</w:t>
      </w:r>
    </w:p>
    <w:p w:rsidR="003E5843" w:rsidRPr="00B65E1E" w:rsidRDefault="003E5843" w:rsidP="00745EE6">
      <w:pPr>
        <w:pStyle w:val="aff"/>
        <w:ind w:firstLine="709"/>
        <w:jc w:val="both"/>
        <w:rPr>
          <w:sz w:val="26"/>
          <w:szCs w:val="26"/>
        </w:rPr>
      </w:pPr>
      <w:r w:rsidRPr="00B65E1E">
        <w:rPr>
          <w:sz w:val="26"/>
          <w:szCs w:val="26"/>
        </w:rPr>
        <w:t>5.6.1. Доплаты за работы с вредными и (или) опасными условиями труда работникам учреждений устанавливаются от оклада (должностного оклада) по результатам специальной оценки условий труда. Конкретные размеры выплат устанавливаются руководителем учреждения с учетом мнения представительного органа работников либо коллективным договором, трудовым договором, за время фактического нахождения работника в данных условиях труда.</w:t>
      </w:r>
    </w:p>
    <w:p w:rsidR="003E5843" w:rsidRPr="00B65E1E" w:rsidRDefault="003E5843" w:rsidP="00745EE6">
      <w:pPr>
        <w:pStyle w:val="aff"/>
        <w:ind w:firstLine="709"/>
        <w:jc w:val="both"/>
        <w:rPr>
          <w:sz w:val="26"/>
          <w:szCs w:val="26"/>
        </w:rPr>
      </w:pPr>
      <w:r w:rsidRPr="00B65E1E">
        <w:rPr>
          <w:sz w:val="26"/>
          <w:szCs w:val="26"/>
        </w:rPr>
        <w:t xml:space="preserve">5.6.2. </w:t>
      </w:r>
      <w:proofErr w:type="gramStart"/>
      <w:r w:rsidRPr="00B65E1E">
        <w:rPr>
          <w:sz w:val="26"/>
          <w:szCs w:val="26"/>
        </w:rPr>
        <w:t xml:space="preserve">Доплата за работу в образовательном учреждении, осуществляющем образовательную деятельность по адаптированным основным общеобразовательным программам (группах) для обучающихся с ограниченными возможностями здоровья, устанавливается от оклада (должностного оклада, должностного оклада с учетом учебной нагрузки) по занимаемой должности. </w:t>
      </w:r>
      <w:proofErr w:type="gramEnd"/>
    </w:p>
    <w:p w:rsidR="003E5843" w:rsidRPr="00B65E1E" w:rsidRDefault="00F3587B" w:rsidP="00745EE6">
      <w:pPr>
        <w:pStyle w:val="aff"/>
        <w:ind w:firstLine="709"/>
        <w:jc w:val="both"/>
        <w:rPr>
          <w:sz w:val="26"/>
          <w:szCs w:val="26"/>
        </w:rPr>
      </w:pPr>
      <w:r>
        <w:rPr>
          <w:sz w:val="26"/>
          <w:szCs w:val="26"/>
        </w:rPr>
        <w:lastRenderedPageBreak/>
        <w:t>5.6.3.</w:t>
      </w:r>
      <w:r w:rsidR="003E5843" w:rsidRPr="00B65E1E">
        <w:rPr>
          <w:sz w:val="26"/>
          <w:szCs w:val="26"/>
        </w:rPr>
        <w:t xml:space="preserve"> Доплата за выполнение работы инспектора по охране прав детства устанавливается от оклада (должностного оклада, должностного оклада с учетом учебной нагрузки).</w:t>
      </w:r>
    </w:p>
    <w:p w:rsidR="003E5843" w:rsidRPr="00B65E1E" w:rsidRDefault="003E5843" w:rsidP="00745EE6">
      <w:pPr>
        <w:pStyle w:val="aff"/>
        <w:ind w:firstLine="709"/>
        <w:jc w:val="both"/>
        <w:rPr>
          <w:sz w:val="26"/>
          <w:szCs w:val="26"/>
        </w:rPr>
      </w:pPr>
      <w:r w:rsidRPr="00B65E1E">
        <w:rPr>
          <w:sz w:val="26"/>
          <w:szCs w:val="26"/>
        </w:rPr>
        <w:t>5.6.4. Доплата за совмещение профессий (должностей), расширение зон обслуживания, увеличение объема работы, исполнение обязанностей временно отсутствующего работника без освобождения от работы, определенной трудовым договором, устанавливается по соглашению сторон трудового договора с учетом содержания и (или) объема дополнительной работы от оклада (должностного оклада) или в абсолютном значении (твердой сумме) в месяц.</w:t>
      </w:r>
    </w:p>
    <w:p w:rsidR="003E5843" w:rsidRPr="00B65E1E" w:rsidRDefault="003E5843" w:rsidP="00745EE6">
      <w:pPr>
        <w:pStyle w:val="aff"/>
        <w:ind w:firstLine="709"/>
        <w:jc w:val="both"/>
        <w:rPr>
          <w:sz w:val="26"/>
          <w:szCs w:val="26"/>
        </w:rPr>
      </w:pPr>
      <w:r w:rsidRPr="00B65E1E">
        <w:rPr>
          <w:sz w:val="26"/>
          <w:szCs w:val="26"/>
        </w:rPr>
        <w:t>5.7. Районный коэффициент начисляется на оклад (должностной оклад, должностной оклад с учетом учебной нагрузки), компенсационные и стимулирующие выплаты, иные выплаты в соответствии с нормативными правовыми актами Российской Федерации, Вологодской области и муниципальными нормативными правовыми актами.</w:t>
      </w:r>
    </w:p>
    <w:p w:rsidR="003E5843" w:rsidRPr="00B65E1E" w:rsidRDefault="003E5843" w:rsidP="00745EE6">
      <w:pPr>
        <w:pStyle w:val="aff"/>
        <w:ind w:firstLine="709"/>
        <w:jc w:val="both"/>
        <w:rPr>
          <w:sz w:val="26"/>
          <w:szCs w:val="26"/>
        </w:rPr>
      </w:pPr>
      <w:r w:rsidRPr="00B65E1E">
        <w:rPr>
          <w:sz w:val="26"/>
          <w:szCs w:val="26"/>
        </w:rPr>
        <w:t xml:space="preserve">5.8. </w:t>
      </w:r>
      <w:proofErr w:type="gramStart"/>
      <w:r w:rsidRPr="00B65E1E">
        <w:rPr>
          <w:sz w:val="26"/>
          <w:szCs w:val="26"/>
        </w:rPr>
        <w:t>Работникам учреждений, отработавшим за месячный период норму рабочего времени и выполнившим нормы труда (трудовые обязанности), размер расчетной заработной платы которых ниже минимального размера оплаты труда с учетом районного коэффициента, осуществляется ежемесячная выплата в размере разницы между минимальным размером оплаты труда с учетом районного коэффициента и расчетным размером оплаты труда с учетом районного коэффициента.</w:t>
      </w:r>
      <w:proofErr w:type="gramEnd"/>
    </w:p>
    <w:p w:rsidR="003E5843" w:rsidRPr="00B65E1E" w:rsidRDefault="003E5843" w:rsidP="00745EE6">
      <w:pPr>
        <w:pStyle w:val="aff"/>
        <w:ind w:firstLine="709"/>
        <w:jc w:val="both"/>
        <w:rPr>
          <w:sz w:val="26"/>
          <w:szCs w:val="26"/>
        </w:rPr>
      </w:pPr>
      <w:r w:rsidRPr="00B65E1E">
        <w:rPr>
          <w:sz w:val="26"/>
          <w:szCs w:val="26"/>
        </w:rPr>
        <w:t xml:space="preserve">5.9. Выплаты за качество выполняемых работ, интенсивность и высокие результаты работы, премиальные выплаты устанавливаются в пределах фонда оплаты труда образовательного учреждения. Порядок премирования закреплен в Положении </w:t>
      </w:r>
      <w:r w:rsidRPr="00B65E1E">
        <w:rPr>
          <w:noProof/>
          <w:sz w:val="26"/>
          <w:szCs w:val="26"/>
        </w:rPr>
        <w:t>о премировании работников</w:t>
      </w:r>
      <w:r w:rsidRPr="00B65E1E">
        <w:rPr>
          <w:sz w:val="26"/>
          <w:szCs w:val="26"/>
        </w:rPr>
        <w:t xml:space="preserve"> </w:t>
      </w:r>
      <w:r w:rsidR="009A045D" w:rsidRPr="00B65E1E">
        <w:rPr>
          <w:sz w:val="26"/>
          <w:szCs w:val="26"/>
        </w:rPr>
        <w:t>МА</w:t>
      </w:r>
      <w:r w:rsidRPr="00B65E1E">
        <w:rPr>
          <w:sz w:val="26"/>
          <w:szCs w:val="26"/>
        </w:rPr>
        <w:t xml:space="preserve">ДОУ «Детский сад № </w:t>
      </w:r>
      <w:r w:rsidR="00F3587B">
        <w:rPr>
          <w:sz w:val="26"/>
          <w:szCs w:val="26"/>
        </w:rPr>
        <w:t>130</w:t>
      </w:r>
      <w:r w:rsidRPr="00B65E1E">
        <w:rPr>
          <w:sz w:val="26"/>
          <w:szCs w:val="26"/>
        </w:rPr>
        <w:t>»</w:t>
      </w:r>
    </w:p>
    <w:p w:rsidR="003E5843" w:rsidRPr="00B65E1E" w:rsidRDefault="003E5843" w:rsidP="00745EE6">
      <w:pPr>
        <w:pStyle w:val="aff"/>
        <w:ind w:firstLine="709"/>
        <w:jc w:val="both"/>
        <w:rPr>
          <w:sz w:val="26"/>
          <w:szCs w:val="26"/>
        </w:rPr>
      </w:pPr>
      <w:r w:rsidRPr="00B65E1E">
        <w:rPr>
          <w:sz w:val="26"/>
          <w:szCs w:val="26"/>
        </w:rPr>
        <w:t xml:space="preserve">5.11. Выплаты компенсационного характера за условия труда, отклоняющиеся от нормальных (выполнение работ в ночное время, сверхурочных работ, работ в выходные и праздничные дни, с вредными и (или) опасными условиями труда) устанавливаются не ниже норм, предусмотренных действующим законодательством. </w:t>
      </w:r>
    </w:p>
    <w:p w:rsidR="003E5843" w:rsidRPr="00B65E1E" w:rsidRDefault="003E5843" w:rsidP="00745EE6">
      <w:pPr>
        <w:pStyle w:val="aff"/>
        <w:ind w:firstLine="709"/>
        <w:jc w:val="both"/>
        <w:rPr>
          <w:sz w:val="26"/>
          <w:szCs w:val="26"/>
        </w:rPr>
      </w:pPr>
      <w:r w:rsidRPr="00B65E1E">
        <w:rPr>
          <w:sz w:val="26"/>
          <w:szCs w:val="26"/>
        </w:rPr>
        <w:t>5.12. Работа, производимая работником по инициативе Работодателя за пределами установленной продолжительности рабочего времени, ежедневной работы (смены), а также работа сверх нормального числа рабочих часов за учетный период, является сверхурочной работой и не должна превышать для каждого работника четырех часов в течение двух дней подряд и 120 часов в год. Руководитель учреждения обязан вести точный учет рабочего времени каждого работника.</w:t>
      </w:r>
    </w:p>
    <w:p w:rsidR="003E5843" w:rsidRPr="00B65E1E" w:rsidRDefault="003E5843" w:rsidP="00745EE6">
      <w:pPr>
        <w:pStyle w:val="aff"/>
        <w:ind w:firstLine="709"/>
        <w:jc w:val="both"/>
        <w:rPr>
          <w:sz w:val="26"/>
          <w:szCs w:val="26"/>
        </w:rPr>
      </w:pPr>
      <w:r w:rsidRPr="00B65E1E">
        <w:rPr>
          <w:sz w:val="26"/>
          <w:szCs w:val="26"/>
        </w:rPr>
        <w:t xml:space="preserve">Сверхурочная работа педагогических работников вследствие неявки сменяющего работника или родителей оплачивается за первые два часа работы не менее чем в полуторном размере, за последующие часы – не менее чем в двойном размере. Работодатель обязан принять меры по замещению отсутствующего работника. </w:t>
      </w:r>
    </w:p>
    <w:p w:rsidR="003E5843" w:rsidRPr="00B65E1E" w:rsidRDefault="003E5843" w:rsidP="00745EE6">
      <w:pPr>
        <w:pStyle w:val="aff"/>
        <w:ind w:firstLine="709"/>
        <w:jc w:val="both"/>
        <w:rPr>
          <w:sz w:val="26"/>
          <w:szCs w:val="26"/>
        </w:rPr>
      </w:pPr>
      <w:r w:rsidRPr="00B65E1E">
        <w:rPr>
          <w:sz w:val="26"/>
          <w:szCs w:val="26"/>
        </w:rPr>
        <w:t xml:space="preserve">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p>
    <w:p w:rsidR="003E5843" w:rsidRPr="00B65E1E" w:rsidRDefault="003E5843" w:rsidP="00745EE6">
      <w:pPr>
        <w:pStyle w:val="aff"/>
        <w:ind w:firstLine="709"/>
        <w:jc w:val="both"/>
        <w:rPr>
          <w:sz w:val="26"/>
          <w:szCs w:val="26"/>
        </w:rPr>
      </w:pPr>
      <w:r w:rsidRPr="00B65E1E">
        <w:rPr>
          <w:sz w:val="26"/>
          <w:szCs w:val="26"/>
        </w:rPr>
        <w:t xml:space="preserve"> 5.13. Запрещается привлечение к сверхурочным работам беременных женщин, работников в возрасте до 18 лет.</w:t>
      </w:r>
    </w:p>
    <w:p w:rsidR="003E5843" w:rsidRPr="00B65E1E" w:rsidRDefault="003E5843" w:rsidP="00745EE6">
      <w:pPr>
        <w:pStyle w:val="aff"/>
        <w:ind w:firstLine="709"/>
        <w:jc w:val="both"/>
        <w:rPr>
          <w:sz w:val="26"/>
          <w:szCs w:val="26"/>
        </w:rPr>
      </w:pPr>
      <w:proofErr w:type="gramStart"/>
      <w:r w:rsidRPr="00B65E1E">
        <w:rPr>
          <w:sz w:val="26"/>
          <w:szCs w:val="26"/>
        </w:rPr>
        <w:t>Привлечение к сверхурочным работам женщин, имеющих детей в возрасте до трех лет, работников, имеющих детей-инвалидов или инвалидов с детства до достижения ими возраста восемнадцати лет, а также работников, осуществляющих уход за больными членами их семей, в соответствии с медицинским заключением допускается только с их письменного согласия и при условии, что это не запрещено им медицинскими рекомендациями.</w:t>
      </w:r>
      <w:proofErr w:type="gramEnd"/>
      <w:r w:rsidRPr="00B65E1E">
        <w:rPr>
          <w:sz w:val="26"/>
          <w:szCs w:val="26"/>
        </w:rPr>
        <w:t xml:space="preserve"> При этом инвалиды, женщины, имеющие детей в </w:t>
      </w:r>
      <w:r w:rsidRPr="00B65E1E">
        <w:rPr>
          <w:sz w:val="26"/>
          <w:szCs w:val="26"/>
        </w:rPr>
        <w:lastRenderedPageBreak/>
        <w:t>возрасте до трех лет, должны быть ознакомлены в письменной форме со своим правом отказаться от сверхурочных работ.</w:t>
      </w:r>
    </w:p>
    <w:p w:rsidR="003E5843" w:rsidRPr="00B65E1E" w:rsidRDefault="003E5843" w:rsidP="00745EE6">
      <w:pPr>
        <w:pStyle w:val="aff"/>
        <w:ind w:firstLine="709"/>
        <w:jc w:val="both"/>
        <w:rPr>
          <w:sz w:val="26"/>
          <w:szCs w:val="26"/>
        </w:rPr>
      </w:pPr>
      <w:r w:rsidRPr="00B65E1E">
        <w:rPr>
          <w:sz w:val="26"/>
          <w:szCs w:val="26"/>
        </w:rPr>
        <w:t>5.14. Система оплаты труда руководителей, заместителей руководителей учреждений включает:</w:t>
      </w:r>
    </w:p>
    <w:p w:rsidR="003E5843" w:rsidRPr="00B65E1E" w:rsidRDefault="003E5843" w:rsidP="00745EE6">
      <w:pPr>
        <w:pStyle w:val="aff"/>
        <w:ind w:firstLine="709"/>
        <w:jc w:val="both"/>
        <w:rPr>
          <w:sz w:val="26"/>
          <w:szCs w:val="26"/>
        </w:rPr>
      </w:pPr>
      <w:r w:rsidRPr="00B65E1E">
        <w:rPr>
          <w:sz w:val="26"/>
          <w:szCs w:val="26"/>
        </w:rPr>
        <w:t>должностной оклад;</w:t>
      </w:r>
    </w:p>
    <w:p w:rsidR="003E5843" w:rsidRPr="00B65E1E" w:rsidRDefault="003E5843" w:rsidP="00745EE6">
      <w:pPr>
        <w:pStyle w:val="aff"/>
        <w:ind w:firstLine="709"/>
        <w:jc w:val="both"/>
        <w:rPr>
          <w:sz w:val="26"/>
          <w:szCs w:val="26"/>
        </w:rPr>
      </w:pPr>
      <w:r w:rsidRPr="00B65E1E">
        <w:rPr>
          <w:sz w:val="26"/>
          <w:szCs w:val="26"/>
        </w:rPr>
        <w:t>выплаты компенсационного характера;</w:t>
      </w:r>
    </w:p>
    <w:p w:rsidR="003E5843" w:rsidRPr="00B65E1E" w:rsidRDefault="003E5843" w:rsidP="00745EE6">
      <w:pPr>
        <w:pStyle w:val="aff"/>
        <w:ind w:firstLine="709"/>
        <w:jc w:val="both"/>
        <w:rPr>
          <w:sz w:val="26"/>
          <w:szCs w:val="26"/>
        </w:rPr>
      </w:pPr>
      <w:r w:rsidRPr="00B65E1E">
        <w:rPr>
          <w:sz w:val="26"/>
          <w:szCs w:val="26"/>
        </w:rPr>
        <w:t>выплаты стимулирующего характера;</w:t>
      </w:r>
    </w:p>
    <w:p w:rsidR="003E5843" w:rsidRPr="00B65E1E" w:rsidRDefault="003E5843" w:rsidP="00745EE6">
      <w:pPr>
        <w:pStyle w:val="aff"/>
        <w:ind w:firstLine="709"/>
        <w:jc w:val="both"/>
        <w:rPr>
          <w:sz w:val="26"/>
          <w:szCs w:val="26"/>
        </w:rPr>
      </w:pPr>
      <w:r w:rsidRPr="00B65E1E">
        <w:rPr>
          <w:sz w:val="26"/>
          <w:szCs w:val="26"/>
        </w:rPr>
        <w:t>иные выплаты в соответствии с нормативными правовыми актами Российской Федерации, Вологодской области и муниципальными нормативными правовыми актами.</w:t>
      </w:r>
    </w:p>
    <w:p w:rsidR="003E5843" w:rsidRPr="00B65E1E" w:rsidRDefault="003E5843" w:rsidP="00745EE6">
      <w:pPr>
        <w:pStyle w:val="aff"/>
        <w:ind w:firstLine="709"/>
        <w:jc w:val="both"/>
        <w:rPr>
          <w:sz w:val="26"/>
          <w:szCs w:val="26"/>
        </w:rPr>
      </w:pPr>
      <w:r w:rsidRPr="00B65E1E">
        <w:rPr>
          <w:sz w:val="26"/>
          <w:szCs w:val="26"/>
        </w:rPr>
        <w:t>5.14.1. Минимальный размер должностного оклада руководителей учреждений составляет 7964.00 рубля, заместителей руководителей - 5218.00 рублей.</w:t>
      </w:r>
    </w:p>
    <w:p w:rsidR="003E5843" w:rsidRPr="00B65E1E" w:rsidRDefault="003E5843" w:rsidP="00745EE6">
      <w:pPr>
        <w:pStyle w:val="aff"/>
        <w:ind w:firstLine="709"/>
        <w:jc w:val="both"/>
        <w:rPr>
          <w:sz w:val="26"/>
          <w:szCs w:val="26"/>
        </w:rPr>
      </w:pPr>
      <w:r w:rsidRPr="00B65E1E">
        <w:rPr>
          <w:sz w:val="26"/>
          <w:szCs w:val="26"/>
        </w:rPr>
        <w:t xml:space="preserve">5.14.2. Должностные оклады руководителей, заместителей руководителей учреждений формируются на основе применения к минимальным должностным окладам персонального </w:t>
      </w:r>
      <w:hyperlink w:anchor="Par483" w:tooltip="ПЕРСОНАЛЬНЫЙ КОЭФФИЦИЕНТ" w:history="1">
        <w:r w:rsidRPr="00B65E1E">
          <w:rPr>
            <w:sz w:val="26"/>
            <w:szCs w:val="26"/>
          </w:rPr>
          <w:t>коэффициента</w:t>
        </w:r>
      </w:hyperlink>
      <w:r w:rsidRPr="00B65E1E">
        <w:rPr>
          <w:sz w:val="26"/>
          <w:szCs w:val="26"/>
        </w:rPr>
        <w:t xml:space="preserve">, </w:t>
      </w:r>
      <w:hyperlink w:anchor="Par441" w:tooltip="КОЭФФИЦИЕНТЫ" w:history="1">
        <w:r w:rsidRPr="00B65E1E">
          <w:rPr>
            <w:sz w:val="26"/>
            <w:szCs w:val="26"/>
          </w:rPr>
          <w:t>коэффициента</w:t>
        </w:r>
      </w:hyperlink>
      <w:r w:rsidRPr="00B65E1E">
        <w:rPr>
          <w:sz w:val="26"/>
          <w:szCs w:val="26"/>
        </w:rPr>
        <w:t xml:space="preserve"> уровня образования, коэффициента за квалификационную категорию.</w:t>
      </w:r>
    </w:p>
    <w:p w:rsidR="003E5843" w:rsidRPr="00B65E1E" w:rsidRDefault="003E5843" w:rsidP="00745EE6">
      <w:pPr>
        <w:pStyle w:val="aff"/>
        <w:ind w:firstLine="709"/>
        <w:jc w:val="both"/>
        <w:rPr>
          <w:sz w:val="26"/>
          <w:szCs w:val="26"/>
        </w:rPr>
      </w:pPr>
      <w:r w:rsidRPr="00B65E1E">
        <w:rPr>
          <w:sz w:val="26"/>
          <w:szCs w:val="26"/>
        </w:rPr>
        <w:t>5.14.3. При подтверждении соответствия занимаемой должности на основании протокола заседания аттестационной комиссии руководителями, заместителями руководителя устанавливается коэффициент за квалификационную категорию в размере 1,40.</w:t>
      </w:r>
    </w:p>
    <w:p w:rsidR="003E5843" w:rsidRPr="00B65E1E" w:rsidRDefault="003E5843" w:rsidP="00745EE6">
      <w:pPr>
        <w:pStyle w:val="aff"/>
        <w:ind w:firstLine="709"/>
        <w:jc w:val="both"/>
        <w:rPr>
          <w:sz w:val="26"/>
          <w:szCs w:val="26"/>
        </w:rPr>
      </w:pPr>
      <w:r w:rsidRPr="00B65E1E">
        <w:rPr>
          <w:sz w:val="26"/>
          <w:szCs w:val="26"/>
        </w:rPr>
        <w:t>5.14.4. В должностные оклады руководителей, заместителей руководителей, осуществляющих педагогическую деятельность и (или) координацию педагогической деятельности в соответствии с должностными обязанностями, включается ежемесячная денежная компенсация на обеспечение книгоиздательской продукцией и периодическими изданиями.</w:t>
      </w:r>
    </w:p>
    <w:p w:rsidR="003E5843" w:rsidRPr="00B65E1E" w:rsidRDefault="003E5843" w:rsidP="00745EE6">
      <w:pPr>
        <w:pStyle w:val="aff"/>
        <w:ind w:firstLine="709"/>
        <w:jc w:val="both"/>
        <w:rPr>
          <w:sz w:val="26"/>
          <w:szCs w:val="26"/>
        </w:rPr>
      </w:pPr>
      <w:r w:rsidRPr="00B65E1E">
        <w:rPr>
          <w:sz w:val="26"/>
          <w:szCs w:val="26"/>
        </w:rPr>
        <w:t>Ежемесячная денежная компенсация на обеспечение книгоиздательской продукцией и периодическими изданиями составляет 100 рублей.</w:t>
      </w:r>
    </w:p>
    <w:p w:rsidR="003E5843" w:rsidRPr="00B65E1E" w:rsidRDefault="003E5843" w:rsidP="00745EE6">
      <w:pPr>
        <w:pStyle w:val="aff"/>
        <w:ind w:firstLine="709"/>
        <w:jc w:val="both"/>
        <w:rPr>
          <w:sz w:val="26"/>
          <w:szCs w:val="26"/>
        </w:rPr>
      </w:pPr>
      <w:r w:rsidRPr="00B65E1E">
        <w:rPr>
          <w:sz w:val="26"/>
          <w:szCs w:val="26"/>
        </w:rPr>
        <w:t>5.14.5  Персональный коэффициент устанавливается исходя из объемных показателей деятельности учреждения, определяющих сложность работы по руководству учреждением:</w:t>
      </w:r>
    </w:p>
    <w:tbl>
      <w:tblPr>
        <w:tblW w:w="10268" w:type="dxa"/>
        <w:tblLayout w:type="fixed"/>
        <w:tblCellMar>
          <w:top w:w="102" w:type="dxa"/>
          <w:left w:w="62" w:type="dxa"/>
          <w:bottom w:w="102" w:type="dxa"/>
          <w:right w:w="62" w:type="dxa"/>
        </w:tblCellMar>
        <w:tblLook w:val="0000" w:firstRow="0" w:lastRow="0" w:firstColumn="0" w:lastColumn="0" w:noHBand="0" w:noVBand="0"/>
      </w:tblPr>
      <w:tblGrid>
        <w:gridCol w:w="567"/>
        <w:gridCol w:w="4819"/>
        <w:gridCol w:w="3181"/>
        <w:gridCol w:w="1701"/>
      </w:tblGrid>
      <w:tr w:rsidR="00B65E1E" w:rsidRPr="00B65E1E" w:rsidTr="00B10C5B">
        <w:tc>
          <w:tcPr>
            <w:tcW w:w="567"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N</w:t>
            </w:r>
          </w:p>
          <w:p w:rsidR="003E5843" w:rsidRPr="00B65E1E" w:rsidRDefault="003E5843" w:rsidP="00FF3F15">
            <w:pPr>
              <w:pStyle w:val="aff"/>
              <w:rPr>
                <w:sz w:val="26"/>
                <w:szCs w:val="26"/>
              </w:rPr>
            </w:pPr>
            <w:proofErr w:type="gramStart"/>
            <w:r w:rsidRPr="00B65E1E">
              <w:rPr>
                <w:sz w:val="26"/>
                <w:szCs w:val="26"/>
              </w:rPr>
              <w:t>п</w:t>
            </w:r>
            <w:proofErr w:type="gramEnd"/>
            <w:r w:rsidRPr="00B65E1E">
              <w:rPr>
                <w:sz w:val="26"/>
                <w:szCs w:val="26"/>
              </w:rPr>
              <w:t>/п</w:t>
            </w:r>
          </w:p>
        </w:tc>
        <w:tc>
          <w:tcPr>
            <w:tcW w:w="4819"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Наименование показателя</w:t>
            </w:r>
          </w:p>
        </w:tc>
        <w:tc>
          <w:tcPr>
            <w:tcW w:w="3181"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Условия расчета</w:t>
            </w:r>
          </w:p>
        </w:tc>
        <w:tc>
          <w:tcPr>
            <w:tcW w:w="1701"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Количество баллов</w:t>
            </w:r>
          </w:p>
        </w:tc>
      </w:tr>
      <w:tr w:rsidR="00B65E1E" w:rsidRPr="00B65E1E" w:rsidTr="00B10C5B">
        <w:tc>
          <w:tcPr>
            <w:tcW w:w="567"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1</w:t>
            </w:r>
          </w:p>
        </w:tc>
        <w:tc>
          <w:tcPr>
            <w:tcW w:w="4819"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Количество воспитанников в учреждении</w:t>
            </w:r>
          </w:p>
        </w:tc>
        <w:tc>
          <w:tcPr>
            <w:tcW w:w="3181"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из расчета за каждого воспитанника</w:t>
            </w:r>
          </w:p>
        </w:tc>
        <w:tc>
          <w:tcPr>
            <w:tcW w:w="1701"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0.3</w:t>
            </w:r>
          </w:p>
        </w:tc>
      </w:tr>
      <w:tr w:rsidR="00B65E1E" w:rsidRPr="00B65E1E" w:rsidTr="00B10C5B">
        <w:tc>
          <w:tcPr>
            <w:tcW w:w="567"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2</w:t>
            </w:r>
          </w:p>
        </w:tc>
        <w:tc>
          <w:tcPr>
            <w:tcW w:w="4819"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Количество групп в учреждении</w:t>
            </w:r>
          </w:p>
        </w:tc>
        <w:tc>
          <w:tcPr>
            <w:tcW w:w="3181"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из расчета за группу</w:t>
            </w:r>
          </w:p>
        </w:tc>
        <w:tc>
          <w:tcPr>
            <w:tcW w:w="1701"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10</w:t>
            </w:r>
          </w:p>
        </w:tc>
      </w:tr>
      <w:tr w:rsidR="00B65E1E" w:rsidRPr="00B65E1E" w:rsidTr="00B10C5B">
        <w:tc>
          <w:tcPr>
            <w:tcW w:w="567" w:type="dxa"/>
            <w:vMerge w:val="restart"/>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3</w:t>
            </w:r>
          </w:p>
        </w:tc>
        <w:tc>
          <w:tcPr>
            <w:tcW w:w="4819" w:type="dxa"/>
            <w:vMerge w:val="restart"/>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Круглосуточное пребывание воспитанников в учреждении</w:t>
            </w:r>
          </w:p>
        </w:tc>
        <w:tc>
          <w:tcPr>
            <w:tcW w:w="3181" w:type="dxa"/>
            <w:tcBorders>
              <w:top w:val="single" w:sz="4" w:space="0" w:color="auto"/>
              <w:left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за наличие до 4 гру</w:t>
            </w:r>
            <w:proofErr w:type="gramStart"/>
            <w:r w:rsidRPr="00B65E1E">
              <w:rPr>
                <w:sz w:val="26"/>
                <w:szCs w:val="26"/>
              </w:rPr>
              <w:t>пп с кр</w:t>
            </w:r>
            <w:proofErr w:type="gramEnd"/>
            <w:r w:rsidRPr="00B65E1E">
              <w:rPr>
                <w:sz w:val="26"/>
                <w:szCs w:val="26"/>
              </w:rPr>
              <w:t>углосуточным пребыванием воспитанников</w:t>
            </w:r>
          </w:p>
        </w:tc>
        <w:tc>
          <w:tcPr>
            <w:tcW w:w="1701" w:type="dxa"/>
            <w:tcBorders>
              <w:top w:val="single" w:sz="4" w:space="0" w:color="auto"/>
              <w:left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10</w:t>
            </w:r>
          </w:p>
        </w:tc>
      </w:tr>
      <w:tr w:rsidR="00B65E1E" w:rsidRPr="00B65E1E" w:rsidTr="00B10C5B">
        <w:tc>
          <w:tcPr>
            <w:tcW w:w="567" w:type="dxa"/>
            <w:vMerge/>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p>
        </w:tc>
        <w:tc>
          <w:tcPr>
            <w:tcW w:w="4819" w:type="dxa"/>
            <w:vMerge/>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p>
        </w:tc>
        <w:tc>
          <w:tcPr>
            <w:tcW w:w="3181" w:type="dxa"/>
            <w:tcBorders>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4 и более группы с круглосуточным пребыванием воспитанников</w:t>
            </w:r>
          </w:p>
        </w:tc>
        <w:tc>
          <w:tcPr>
            <w:tcW w:w="1701" w:type="dxa"/>
            <w:tcBorders>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30</w:t>
            </w:r>
          </w:p>
        </w:tc>
      </w:tr>
      <w:tr w:rsidR="00B65E1E" w:rsidRPr="00B65E1E" w:rsidTr="00B10C5B">
        <w:tc>
          <w:tcPr>
            <w:tcW w:w="567"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4</w:t>
            </w:r>
          </w:p>
        </w:tc>
        <w:tc>
          <w:tcPr>
            <w:tcW w:w="4819"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Количество работников в учреждении</w:t>
            </w:r>
          </w:p>
        </w:tc>
        <w:tc>
          <w:tcPr>
            <w:tcW w:w="3181"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за каждого работника</w:t>
            </w:r>
          </w:p>
        </w:tc>
        <w:tc>
          <w:tcPr>
            <w:tcW w:w="1701"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1</w:t>
            </w:r>
          </w:p>
        </w:tc>
      </w:tr>
      <w:tr w:rsidR="00B65E1E" w:rsidRPr="00B65E1E" w:rsidTr="00B10C5B">
        <w:tc>
          <w:tcPr>
            <w:tcW w:w="567"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5</w:t>
            </w:r>
          </w:p>
        </w:tc>
        <w:tc>
          <w:tcPr>
            <w:tcW w:w="4819"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 xml:space="preserve">Количество работников, имеющих </w:t>
            </w:r>
            <w:r w:rsidRPr="00B65E1E">
              <w:rPr>
                <w:sz w:val="26"/>
                <w:szCs w:val="26"/>
              </w:rPr>
              <w:lastRenderedPageBreak/>
              <w:t>первую квалификационную категорию</w:t>
            </w:r>
          </w:p>
        </w:tc>
        <w:tc>
          <w:tcPr>
            <w:tcW w:w="3181"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lastRenderedPageBreak/>
              <w:t xml:space="preserve">дополнительно за каждого </w:t>
            </w:r>
            <w:r w:rsidRPr="00B65E1E">
              <w:rPr>
                <w:sz w:val="26"/>
                <w:szCs w:val="26"/>
              </w:rPr>
              <w:lastRenderedPageBreak/>
              <w:t>работника</w:t>
            </w:r>
          </w:p>
        </w:tc>
        <w:tc>
          <w:tcPr>
            <w:tcW w:w="1701"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lastRenderedPageBreak/>
              <w:t>0.5</w:t>
            </w:r>
          </w:p>
        </w:tc>
      </w:tr>
      <w:tr w:rsidR="00B65E1E" w:rsidRPr="00B65E1E" w:rsidTr="00B10C5B">
        <w:tc>
          <w:tcPr>
            <w:tcW w:w="567"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lastRenderedPageBreak/>
              <w:t>6</w:t>
            </w:r>
          </w:p>
        </w:tc>
        <w:tc>
          <w:tcPr>
            <w:tcW w:w="4819"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Количество работников, имеющих высшую квалификационную категорию</w:t>
            </w:r>
          </w:p>
        </w:tc>
        <w:tc>
          <w:tcPr>
            <w:tcW w:w="3181"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дополнительно за каждого работника</w:t>
            </w:r>
          </w:p>
        </w:tc>
        <w:tc>
          <w:tcPr>
            <w:tcW w:w="1701"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1</w:t>
            </w:r>
          </w:p>
        </w:tc>
      </w:tr>
      <w:tr w:rsidR="00B65E1E" w:rsidRPr="00B65E1E" w:rsidTr="00B10C5B">
        <w:tc>
          <w:tcPr>
            <w:tcW w:w="567"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7</w:t>
            </w:r>
          </w:p>
        </w:tc>
        <w:tc>
          <w:tcPr>
            <w:tcW w:w="4819"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Наличие оборудованных и используемых спортивных площадок, имеющих паспорт</w:t>
            </w:r>
          </w:p>
        </w:tc>
        <w:tc>
          <w:tcPr>
            <w:tcW w:w="3181"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за каждый вид</w:t>
            </w:r>
          </w:p>
        </w:tc>
        <w:tc>
          <w:tcPr>
            <w:tcW w:w="1701"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15</w:t>
            </w:r>
          </w:p>
        </w:tc>
      </w:tr>
      <w:tr w:rsidR="00B65E1E" w:rsidRPr="00B65E1E" w:rsidTr="00B10C5B">
        <w:tc>
          <w:tcPr>
            <w:tcW w:w="567"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8</w:t>
            </w:r>
          </w:p>
        </w:tc>
        <w:tc>
          <w:tcPr>
            <w:tcW w:w="4819"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Наличие бассейна</w:t>
            </w:r>
          </w:p>
        </w:tc>
        <w:tc>
          <w:tcPr>
            <w:tcW w:w="3181"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за каждый</w:t>
            </w:r>
          </w:p>
        </w:tc>
        <w:tc>
          <w:tcPr>
            <w:tcW w:w="1701"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15</w:t>
            </w:r>
          </w:p>
        </w:tc>
      </w:tr>
      <w:tr w:rsidR="00B65E1E" w:rsidRPr="00B65E1E" w:rsidTr="00B10C5B">
        <w:tc>
          <w:tcPr>
            <w:tcW w:w="567"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9</w:t>
            </w:r>
          </w:p>
        </w:tc>
        <w:tc>
          <w:tcPr>
            <w:tcW w:w="4819"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Наличие оборудованного медицинского блока</w:t>
            </w:r>
          </w:p>
        </w:tc>
        <w:tc>
          <w:tcPr>
            <w:tcW w:w="3181"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за каждый</w:t>
            </w:r>
          </w:p>
        </w:tc>
        <w:tc>
          <w:tcPr>
            <w:tcW w:w="1701"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15</w:t>
            </w:r>
          </w:p>
        </w:tc>
      </w:tr>
      <w:tr w:rsidR="00B65E1E" w:rsidRPr="00B65E1E" w:rsidTr="00B10C5B">
        <w:tc>
          <w:tcPr>
            <w:tcW w:w="567"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10</w:t>
            </w:r>
          </w:p>
        </w:tc>
        <w:tc>
          <w:tcPr>
            <w:tcW w:w="4819"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Наличие физиокабинета</w:t>
            </w:r>
          </w:p>
        </w:tc>
        <w:tc>
          <w:tcPr>
            <w:tcW w:w="3181"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за каждый</w:t>
            </w:r>
          </w:p>
        </w:tc>
        <w:tc>
          <w:tcPr>
            <w:tcW w:w="1701"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15</w:t>
            </w:r>
          </w:p>
        </w:tc>
      </w:tr>
      <w:tr w:rsidR="00B65E1E" w:rsidRPr="00B65E1E" w:rsidTr="00B10C5B">
        <w:tc>
          <w:tcPr>
            <w:tcW w:w="567"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11</w:t>
            </w:r>
          </w:p>
        </w:tc>
        <w:tc>
          <w:tcPr>
            <w:tcW w:w="4819"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Наличие фитобара</w:t>
            </w:r>
          </w:p>
        </w:tc>
        <w:tc>
          <w:tcPr>
            <w:tcW w:w="3181"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за каждый</w:t>
            </w:r>
          </w:p>
        </w:tc>
        <w:tc>
          <w:tcPr>
            <w:tcW w:w="1701"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15</w:t>
            </w:r>
          </w:p>
        </w:tc>
      </w:tr>
      <w:tr w:rsidR="00B65E1E" w:rsidRPr="00B65E1E" w:rsidTr="00B10C5B">
        <w:tc>
          <w:tcPr>
            <w:tcW w:w="567"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12</w:t>
            </w:r>
          </w:p>
        </w:tc>
        <w:tc>
          <w:tcPr>
            <w:tcW w:w="4819"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Наличие оборудованных и используемых помещений для разных видов активности детей (физкультурный зал, тренажерный зал, музыкальный зал, комната природы и т.д.)</w:t>
            </w:r>
          </w:p>
        </w:tc>
        <w:tc>
          <w:tcPr>
            <w:tcW w:w="3181"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за каждый</w:t>
            </w:r>
          </w:p>
        </w:tc>
        <w:tc>
          <w:tcPr>
            <w:tcW w:w="1701"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15</w:t>
            </w:r>
          </w:p>
        </w:tc>
      </w:tr>
      <w:tr w:rsidR="00B65E1E" w:rsidRPr="00B65E1E" w:rsidTr="00B10C5B">
        <w:tc>
          <w:tcPr>
            <w:tcW w:w="567"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13</w:t>
            </w:r>
          </w:p>
        </w:tc>
        <w:tc>
          <w:tcPr>
            <w:tcW w:w="4819"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Наличие воспитанников учреждений, посещающих бесплатные кружки, секции</w:t>
            </w:r>
          </w:p>
        </w:tc>
        <w:tc>
          <w:tcPr>
            <w:tcW w:w="3181"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за каждого воспитанника</w:t>
            </w:r>
          </w:p>
        </w:tc>
        <w:tc>
          <w:tcPr>
            <w:tcW w:w="1701"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0.5</w:t>
            </w:r>
          </w:p>
        </w:tc>
      </w:tr>
      <w:tr w:rsidR="00B65E1E" w:rsidRPr="00B65E1E" w:rsidTr="00B10C5B">
        <w:tc>
          <w:tcPr>
            <w:tcW w:w="567"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14</w:t>
            </w:r>
          </w:p>
        </w:tc>
        <w:tc>
          <w:tcPr>
            <w:tcW w:w="4819"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Наличие выхода в Интернет</w:t>
            </w:r>
          </w:p>
        </w:tc>
        <w:tc>
          <w:tcPr>
            <w:tcW w:w="3181"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за каждый</w:t>
            </w:r>
          </w:p>
        </w:tc>
        <w:tc>
          <w:tcPr>
            <w:tcW w:w="1701"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rPr>
                <w:sz w:val="26"/>
                <w:szCs w:val="26"/>
              </w:rPr>
            </w:pPr>
            <w:r w:rsidRPr="00B65E1E">
              <w:rPr>
                <w:sz w:val="26"/>
                <w:szCs w:val="26"/>
              </w:rPr>
              <w:t>20</w:t>
            </w:r>
          </w:p>
        </w:tc>
      </w:tr>
    </w:tbl>
    <w:p w:rsidR="003E5843" w:rsidRPr="00B65E1E" w:rsidRDefault="003E5843" w:rsidP="003E5843">
      <w:pPr>
        <w:pStyle w:val="aff"/>
        <w:ind w:firstLine="709"/>
        <w:jc w:val="both"/>
        <w:rPr>
          <w:sz w:val="26"/>
          <w:szCs w:val="26"/>
        </w:rPr>
      </w:pPr>
      <w:r w:rsidRPr="00B65E1E">
        <w:rPr>
          <w:sz w:val="26"/>
          <w:szCs w:val="26"/>
        </w:rPr>
        <w:t>5.14.6. Учреждения относятся к 1-й, 2-й, 3-й, 4-й группам по оплате труда руководителей учреждений, заместителей руководителя по сумме баллов, определенных на основе указанных выше показателей деятельности учреждения, в соответствии со следующей таблицей: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88"/>
        <w:gridCol w:w="1701"/>
        <w:gridCol w:w="1701"/>
        <w:gridCol w:w="1701"/>
        <w:gridCol w:w="1814"/>
      </w:tblGrid>
      <w:tr w:rsidR="00B65E1E" w:rsidRPr="00B65E1E" w:rsidTr="00FF3F15">
        <w:tc>
          <w:tcPr>
            <w:tcW w:w="3288" w:type="dxa"/>
            <w:vMerge w:val="restart"/>
          </w:tcPr>
          <w:p w:rsidR="003E5843" w:rsidRPr="00B65E1E" w:rsidRDefault="003E5843" w:rsidP="00FF3F15">
            <w:pPr>
              <w:pStyle w:val="aff"/>
              <w:jc w:val="both"/>
              <w:rPr>
                <w:sz w:val="26"/>
                <w:szCs w:val="26"/>
              </w:rPr>
            </w:pPr>
            <w:r w:rsidRPr="00B65E1E">
              <w:rPr>
                <w:sz w:val="26"/>
                <w:szCs w:val="26"/>
              </w:rPr>
              <w:t>Тип (вид) образовательного учреждения</w:t>
            </w:r>
          </w:p>
        </w:tc>
        <w:tc>
          <w:tcPr>
            <w:tcW w:w="6917" w:type="dxa"/>
            <w:gridSpan w:val="4"/>
          </w:tcPr>
          <w:p w:rsidR="003E5843" w:rsidRPr="00B65E1E" w:rsidRDefault="003E5843" w:rsidP="00FF3F15">
            <w:pPr>
              <w:pStyle w:val="aff"/>
              <w:jc w:val="both"/>
              <w:rPr>
                <w:sz w:val="26"/>
                <w:szCs w:val="26"/>
              </w:rPr>
            </w:pPr>
            <w:r w:rsidRPr="00B65E1E">
              <w:rPr>
                <w:sz w:val="26"/>
                <w:szCs w:val="26"/>
              </w:rPr>
              <w:t>Группа, к которой учреждение относится по оплате труда руководителей учреждений, заместителей руководителя по сумме баллов</w:t>
            </w:r>
          </w:p>
        </w:tc>
      </w:tr>
      <w:tr w:rsidR="00B65E1E" w:rsidRPr="00B65E1E" w:rsidTr="00FF3F15">
        <w:tc>
          <w:tcPr>
            <w:tcW w:w="3288" w:type="dxa"/>
            <w:vMerge/>
          </w:tcPr>
          <w:p w:rsidR="003E5843" w:rsidRPr="00B65E1E" w:rsidRDefault="003E5843" w:rsidP="00FF3F15">
            <w:pPr>
              <w:pStyle w:val="aff"/>
              <w:jc w:val="both"/>
              <w:rPr>
                <w:sz w:val="26"/>
                <w:szCs w:val="26"/>
              </w:rPr>
            </w:pPr>
          </w:p>
        </w:tc>
        <w:tc>
          <w:tcPr>
            <w:tcW w:w="1701" w:type="dxa"/>
          </w:tcPr>
          <w:p w:rsidR="003E5843" w:rsidRPr="00B65E1E" w:rsidRDefault="003E5843" w:rsidP="00FF3F15">
            <w:pPr>
              <w:pStyle w:val="aff"/>
              <w:jc w:val="both"/>
              <w:rPr>
                <w:sz w:val="26"/>
                <w:szCs w:val="26"/>
              </w:rPr>
            </w:pPr>
            <w:r w:rsidRPr="00B65E1E">
              <w:rPr>
                <w:sz w:val="26"/>
                <w:szCs w:val="26"/>
              </w:rPr>
              <w:t>1 группа</w:t>
            </w:r>
          </w:p>
        </w:tc>
        <w:tc>
          <w:tcPr>
            <w:tcW w:w="1701" w:type="dxa"/>
          </w:tcPr>
          <w:p w:rsidR="003E5843" w:rsidRPr="00B65E1E" w:rsidRDefault="003E5843" w:rsidP="00FF3F15">
            <w:pPr>
              <w:pStyle w:val="aff"/>
              <w:jc w:val="both"/>
              <w:rPr>
                <w:sz w:val="26"/>
                <w:szCs w:val="26"/>
              </w:rPr>
            </w:pPr>
            <w:r w:rsidRPr="00B65E1E">
              <w:rPr>
                <w:sz w:val="26"/>
                <w:szCs w:val="26"/>
              </w:rPr>
              <w:t>2 группа</w:t>
            </w:r>
          </w:p>
        </w:tc>
        <w:tc>
          <w:tcPr>
            <w:tcW w:w="1701" w:type="dxa"/>
          </w:tcPr>
          <w:p w:rsidR="003E5843" w:rsidRPr="00B65E1E" w:rsidRDefault="003E5843" w:rsidP="00FF3F15">
            <w:pPr>
              <w:pStyle w:val="aff"/>
              <w:jc w:val="both"/>
              <w:rPr>
                <w:sz w:val="26"/>
                <w:szCs w:val="26"/>
              </w:rPr>
            </w:pPr>
            <w:r w:rsidRPr="00B65E1E">
              <w:rPr>
                <w:sz w:val="26"/>
                <w:szCs w:val="26"/>
              </w:rPr>
              <w:t>3 группа</w:t>
            </w:r>
          </w:p>
        </w:tc>
        <w:tc>
          <w:tcPr>
            <w:tcW w:w="1814" w:type="dxa"/>
          </w:tcPr>
          <w:p w:rsidR="003E5843" w:rsidRPr="00B65E1E" w:rsidRDefault="003E5843" w:rsidP="00FF3F15">
            <w:pPr>
              <w:pStyle w:val="aff"/>
              <w:jc w:val="both"/>
              <w:rPr>
                <w:sz w:val="26"/>
                <w:szCs w:val="26"/>
              </w:rPr>
            </w:pPr>
            <w:r w:rsidRPr="00B65E1E">
              <w:rPr>
                <w:sz w:val="26"/>
                <w:szCs w:val="26"/>
              </w:rPr>
              <w:t>4 группа</w:t>
            </w:r>
          </w:p>
        </w:tc>
      </w:tr>
      <w:tr w:rsidR="00B65E1E" w:rsidRPr="00B65E1E" w:rsidTr="00FF3F15">
        <w:tc>
          <w:tcPr>
            <w:tcW w:w="3288" w:type="dxa"/>
          </w:tcPr>
          <w:p w:rsidR="003E5843" w:rsidRPr="00B65E1E" w:rsidRDefault="003E5843" w:rsidP="00FF3F15">
            <w:pPr>
              <w:pStyle w:val="aff"/>
              <w:jc w:val="both"/>
              <w:rPr>
                <w:sz w:val="26"/>
                <w:szCs w:val="26"/>
              </w:rPr>
            </w:pPr>
            <w:r w:rsidRPr="00B65E1E">
              <w:rPr>
                <w:sz w:val="26"/>
                <w:szCs w:val="26"/>
              </w:rPr>
              <w:t>Дошкольные образовательные учреждения</w:t>
            </w:r>
          </w:p>
        </w:tc>
        <w:tc>
          <w:tcPr>
            <w:tcW w:w="1701" w:type="dxa"/>
          </w:tcPr>
          <w:p w:rsidR="003E5843" w:rsidRPr="00B65E1E" w:rsidRDefault="003E5843" w:rsidP="00FF3F15">
            <w:pPr>
              <w:pStyle w:val="aff"/>
              <w:jc w:val="both"/>
              <w:rPr>
                <w:sz w:val="26"/>
                <w:szCs w:val="26"/>
              </w:rPr>
            </w:pPr>
            <w:r w:rsidRPr="00B65E1E">
              <w:rPr>
                <w:sz w:val="26"/>
                <w:szCs w:val="26"/>
              </w:rPr>
              <w:t>свыше 500 баллов</w:t>
            </w:r>
          </w:p>
        </w:tc>
        <w:tc>
          <w:tcPr>
            <w:tcW w:w="1701" w:type="dxa"/>
          </w:tcPr>
          <w:p w:rsidR="003E5843" w:rsidRPr="00B65E1E" w:rsidRDefault="003E5843" w:rsidP="00FF3F15">
            <w:pPr>
              <w:pStyle w:val="aff"/>
              <w:jc w:val="both"/>
              <w:rPr>
                <w:sz w:val="26"/>
                <w:szCs w:val="26"/>
              </w:rPr>
            </w:pPr>
            <w:r w:rsidRPr="00B65E1E">
              <w:rPr>
                <w:sz w:val="26"/>
                <w:szCs w:val="26"/>
              </w:rPr>
              <w:t>от 350 до 500 баллов</w:t>
            </w:r>
          </w:p>
        </w:tc>
        <w:tc>
          <w:tcPr>
            <w:tcW w:w="1701" w:type="dxa"/>
          </w:tcPr>
          <w:p w:rsidR="003E5843" w:rsidRPr="00B65E1E" w:rsidRDefault="003E5843" w:rsidP="00FF3F15">
            <w:pPr>
              <w:pStyle w:val="aff"/>
              <w:jc w:val="both"/>
              <w:rPr>
                <w:sz w:val="26"/>
                <w:szCs w:val="26"/>
              </w:rPr>
            </w:pPr>
            <w:r w:rsidRPr="00B65E1E">
              <w:rPr>
                <w:sz w:val="26"/>
                <w:szCs w:val="26"/>
              </w:rPr>
              <w:t>от 200 до 350 баллов</w:t>
            </w:r>
          </w:p>
        </w:tc>
        <w:tc>
          <w:tcPr>
            <w:tcW w:w="1814" w:type="dxa"/>
          </w:tcPr>
          <w:p w:rsidR="003E5843" w:rsidRPr="00B65E1E" w:rsidRDefault="003E5843" w:rsidP="00FF3F15">
            <w:pPr>
              <w:pStyle w:val="aff"/>
              <w:jc w:val="both"/>
              <w:rPr>
                <w:sz w:val="26"/>
                <w:szCs w:val="26"/>
              </w:rPr>
            </w:pPr>
            <w:r w:rsidRPr="00B65E1E">
              <w:rPr>
                <w:sz w:val="26"/>
                <w:szCs w:val="26"/>
              </w:rPr>
              <w:t>до 200 баллов</w:t>
            </w:r>
          </w:p>
        </w:tc>
      </w:tr>
    </w:tbl>
    <w:p w:rsidR="003E5843" w:rsidRPr="00B65E1E" w:rsidRDefault="003E5843" w:rsidP="003E5843">
      <w:pPr>
        <w:pStyle w:val="aff"/>
        <w:ind w:firstLine="709"/>
        <w:jc w:val="both"/>
        <w:rPr>
          <w:sz w:val="26"/>
          <w:szCs w:val="26"/>
        </w:rPr>
      </w:pPr>
      <w:r w:rsidRPr="00B65E1E">
        <w:rPr>
          <w:sz w:val="26"/>
          <w:szCs w:val="26"/>
        </w:rPr>
        <w:t>5.14.7. Уровень образования для установления коэффициента уровня образования руководителям учреждений, заместителям руководителя определяется на основании дипломов, аттестатов и других документов о соответствующем образовании, если это не определено иными нормативными актами.</w:t>
      </w:r>
    </w:p>
    <w:p w:rsidR="003E5843" w:rsidRPr="00B65E1E" w:rsidRDefault="003E5843" w:rsidP="003E5843">
      <w:pPr>
        <w:pStyle w:val="aff"/>
        <w:ind w:firstLine="709"/>
        <w:jc w:val="both"/>
        <w:rPr>
          <w:sz w:val="26"/>
          <w:szCs w:val="26"/>
        </w:rPr>
      </w:pPr>
      <w:r w:rsidRPr="00B65E1E">
        <w:rPr>
          <w:sz w:val="26"/>
          <w:szCs w:val="26"/>
        </w:rPr>
        <w:t>5.14.8. Выплаты компенсационного характера руководителям учреждений доплаты и их размер устанавливаются распоряжением мэрии города, заместителям руководителя - приказом руководителя учреждения.</w:t>
      </w:r>
    </w:p>
    <w:p w:rsidR="003E5843" w:rsidRPr="00B65E1E" w:rsidRDefault="003E5843" w:rsidP="003E5843">
      <w:pPr>
        <w:pStyle w:val="aff"/>
        <w:ind w:firstLine="709"/>
        <w:jc w:val="both"/>
        <w:rPr>
          <w:sz w:val="26"/>
          <w:szCs w:val="26"/>
        </w:rPr>
      </w:pPr>
      <w:r w:rsidRPr="00B65E1E">
        <w:rPr>
          <w:sz w:val="26"/>
          <w:szCs w:val="26"/>
        </w:rPr>
        <w:t xml:space="preserve">5.14.9. Доплаты за работы с вредными и (или) опасными условиями труда руководителям учреждений, заместителям руководителя устанавливаются от оклада (должностного оклада) по результатам специальной оценки условий труда. Конкретные размеры выплат устанавливаются руководителям учреждений распоряжением мэрии города, заместителям руководителя - приказом руководителя </w:t>
      </w:r>
      <w:r w:rsidRPr="00B65E1E">
        <w:rPr>
          <w:sz w:val="26"/>
          <w:szCs w:val="26"/>
        </w:rPr>
        <w:lastRenderedPageBreak/>
        <w:t>учреждения с учетом мнения представительного органа работников либо Коллективным договором, трудовым договором.</w:t>
      </w:r>
    </w:p>
    <w:p w:rsidR="003E5843" w:rsidRPr="00B65E1E" w:rsidRDefault="003E5843" w:rsidP="003E5843">
      <w:pPr>
        <w:pStyle w:val="aff"/>
        <w:ind w:firstLine="709"/>
        <w:jc w:val="both"/>
        <w:rPr>
          <w:sz w:val="26"/>
          <w:szCs w:val="26"/>
        </w:rPr>
      </w:pPr>
      <w:r w:rsidRPr="00B65E1E">
        <w:rPr>
          <w:sz w:val="26"/>
          <w:szCs w:val="26"/>
        </w:rPr>
        <w:t>Доплаты за работы с вредными и (или) опасными условиями труда производятся за время фактического нахождения работника в данных условиях труда.</w:t>
      </w:r>
    </w:p>
    <w:p w:rsidR="003E5843" w:rsidRPr="00B65E1E" w:rsidRDefault="003E5843" w:rsidP="003E5843">
      <w:pPr>
        <w:pStyle w:val="aff"/>
        <w:ind w:firstLine="709"/>
        <w:jc w:val="both"/>
        <w:rPr>
          <w:sz w:val="26"/>
          <w:szCs w:val="26"/>
        </w:rPr>
      </w:pPr>
      <w:r w:rsidRPr="00B65E1E">
        <w:rPr>
          <w:sz w:val="26"/>
          <w:szCs w:val="26"/>
        </w:rPr>
        <w:t xml:space="preserve">5.14.10. </w:t>
      </w:r>
      <w:proofErr w:type="gramStart"/>
      <w:r w:rsidRPr="00B65E1E">
        <w:rPr>
          <w:sz w:val="26"/>
          <w:szCs w:val="26"/>
        </w:rPr>
        <w:t>Доплата за организацию работы в образовательном учреждении, осуществляющем образовательную деятельность по адаптированным основным общеобразовательным программам (классах, группах) для обучающихся с ограниченными возможностями здоровья, устанавливается от оклада (должностного оклада) по занимаемой должности.</w:t>
      </w:r>
      <w:proofErr w:type="gramEnd"/>
    </w:p>
    <w:p w:rsidR="003E5843" w:rsidRPr="00B65E1E" w:rsidRDefault="003E5843" w:rsidP="003E5843">
      <w:pPr>
        <w:pStyle w:val="aff"/>
        <w:ind w:firstLine="709"/>
        <w:jc w:val="both"/>
        <w:rPr>
          <w:sz w:val="26"/>
          <w:szCs w:val="26"/>
        </w:rPr>
      </w:pPr>
      <w:r w:rsidRPr="00B65E1E">
        <w:rPr>
          <w:sz w:val="26"/>
          <w:szCs w:val="26"/>
        </w:rPr>
        <w:t xml:space="preserve">5.14.11. </w:t>
      </w:r>
      <w:proofErr w:type="gramStart"/>
      <w:r w:rsidRPr="00B65E1E">
        <w:rPr>
          <w:sz w:val="26"/>
          <w:szCs w:val="26"/>
        </w:rPr>
        <w:t>Доплата за организацию работы в учреждении, осуществляющем образовательную деятельность по адаптированным основным общеобразовательным программам (группах) для обучающихся с ограниченными возможностями здоровья, устанавливается руководителю и (или) одному из заместителей руководителя, деятельность которого связана с организацией образовательного процесса, при условии наполняемости хотя бы одного из групп не ниже нормативной, - от оклада (должностного оклада).</w:t>
      </w:r>
      <w:proofErr w:type="gramEnd"/>
    </w:p>
    <w:p w:rsidR="003E5843" w:rsidRPr="00B65E1E" w:rsidRDefault="003E5843" w:rsidP="003E5843">
      <w:pPr>
        <w:pStyle w:val="aff"/>
        <w:ind w:firstLine="709"/>
        <w:jc w:val="both"/>
        <w:rPr>
          <w:sz w:val="26"/>
          <w:szCs w:val="26"/>
        </w:rPr>
      </w:pPr>
      <w:r w:rsidRPr="00B65E1E">
        <w:rPr>
          <w:sz w:val="26"/>
          <w:szCs w:val="26"/>
        </w:rPr>
        <w:t xml:space="preserve">5.14.12. </w:t>
      </w:r>
      <w:proofErr w:type="gramStart"/>
      <w:r w:rsidRPr="00B65E1E">
        <w:rPr>
          <w:sz w:val="26"/>
          <w:szCs w:val="26"/>
        </w:rPr>
        <w:t>Доплата за руководство учреждением, являющимся областной экспериментальной площадкой, региональным ресурсным центром, областной инновационной площадкой, устанавливается руководителю, заместителю руководителя учреждения от оклада (должностного оклада).</w:t>
      </w:r>
      <w:proofErr w:type="gramEnd"/>
    </w:p>
    <w:p w:rsidR="003E5843" w:rsidRPr="00B65E1E" w:rsidRDefault="003E5843" w:rsidP="003E5843">
      <w:pPr>
        <w:pStyle w:val="aff"/>
        <w:ind w:firstLine="709"/>
        <w:jc w:val="both"/>
        <w:rPr>
          <w:sz w:val="26"/>
          <w:szCs w:val="26"/>
        </w:rPr>
      </w:pPr>
      <w:r w:rsidRPr="00B65E1E">
        <w:rPr>
          <w:sz w:val="26"/>
          <w:szCs w:val="26"/>
        </w:rPr>
        <w:t>5.14.13. Руководителям учреждений, заместителям руководителя, осуществляющим педагогическую деятельность за временно отсутствующих работников, выплаты производятся в соответствии с выплатами, предусмотренными работникам учреждений.</w:t>
      </w:r>
    </w:p>
    <w:p w:rsidR="003E5843" w:rsidRPr="00B65E1E" w:rsidRDefault="003E5843" w:rsidP="003E5843">
      <w:pPr>
        <w:pStyle w:val="aff"/>
        <w:ind w:firstLine="709"/>
        <w:jc w:val="both"/>
        <w:rPr>
          <w:sz w:val="26"/>
          <w:szCs w:val="26"/>
        </w:rPr>
      </w:pPr>
      <w:r w:rsidRPr="00B65E1E">
        <w:rPr>
          <w:sz w:val="26"/>
          <w:szCs w:val="26"/>
        </w:rPr>
        <w:t>5.14.14. Доплата за совмещение профессий, (должностей), расширение зон обслуживания, увеличение объема работы, исполнение обязанностей временно отсутствующего работника без освобождения от работы, определенной трудовым договором, устанавливается по соглашению сторон трудового договора с учетом содержания и (или) объема дополнительной работы от оклада (должностного оклада) или в абсолютном значении (твердой сумме) в месяц.</w:t>
      </w:r>
    </w:p>
    <w:p w:rsidR="003E5843" w:rsidRPr="00B65E1E" w:rsidRDefault="003E5843" w:rsidP="003E5843">
      <w:pPr>
        <w:pStyle w:val="aff"/>
        <w:ind w:firstLine="709"/>
        <w:jc w:val="both"/>
        <w:rPr>
          <w:sz w:val="26"/>
          <w:szCs w:val="26"/>
        </w:rPr>
      </w:pPr>
      <w:r w:rsidRPr="00B65E1E">
        <w:rPr>
          <w:sz w:val="26"/>
          <w:szCs w:val="26"/>
        </w:rPr>
        <w:t>5.14.15. Руководителям учреждений выплаты и их размер устанавливаются распоряжением мэрии города на основании решения комиссии по определению трудового стажа при управлении образования мэрии, заместителям руководителя - приказом руководителя учреждения.</w:t>
      </w:r>
    </w:p>
    <w:p w:rsidR="003E5843" w:rsidRPr="00B65E1E" w:rsidRDefault="003E5843" w:rsidP="003E5843">
      <w:pPr>
        <w:pStyle w:val="aff"/>
        <w:ind w:firstLine="709"/>
        <w:jc w:val="both"/>
        <w:rPr>
          <w:sz w:val="26"/>
          <w:szCs w:val="26"/>
        </w:rPr>
      </w:pPr>
      <w:r w:rsidRPr="00B65E1E">
        <w:rPr>
          <w:sz w:val="26"/>
          <w:szCs w:val="26"/>
        </w:rPr>
        <w:t>5.14.16. Выплата за стаж работы устанавливается по основному месту работы и основной занимаемой должности в следующих размерах:</w:t>
      </w:r>
    </w:p>
    <w:tbl>
      <w:tblPr>
        <w:tblW w:w="10268" w:type="dxa"/>
        <w:tblLayout w:type="fixed"/>
        <w:tblCellMar>
          <w:top w:w="102" w:type="dxa"/>
          <w:left w:w="62" w:type="dxa"/>
          <w:bottom w:w="102" w:type="dxa"/>
          <w:right w:w="62" w:type="dxa"/>
        </w:tblCellMar>
        <w:tblLook w:val="0000" w:firstRow="0" w:lastRow="0" w:firstColumn="0" w:lastColumn="0" w:noHBand="0" w:noVBand="0"/>
      </w:tblPr>
      <w:tblGrid>
        <w:gridCol w:w="5024"/>
        <w:gridCol w:w="5244"/>
      </w:tblGrid>
      <w:tr w:rsidR="00B65E1E" w:rsidRPr="00B65E1E" w:rsidTr="00FF3F15">
        <w:tc>
          <w:tcPr>
            <w:tcW w:w="5024"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jc w:val="both"/>
              <w:rPr>
                <w:sz w:val="26"/>
                <w:szCs w:val="26"/>
              </w:rPr>
            </w:pPr>
            <w:r w:rsidRPr="00B65E1E">
              <w:rPr>
                <w:sz w:val="26"/>
                <w:szCs w:val="26"/>
              </w:rPr>
              <w:t>Стаж работы</w:t>
            </w:r>
          </w:p>
        </w:tc>
        <w:tc>
          <w:tcPr>
            <w:tcW w:w="5244"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jc w:val="both"/>
              <w:rPr>
                <w:sz w:val="26"/>
                <w:szCs w:val="26"/>
              </w:rPr>
            </w:pPr>
            <w:r w:rsidRPr="00B65E1E">
              <w:rPr>
                <w:sz w:val="26"/>
                <w:szCs w:val="26"/>
              </w:rPr>
              <w:t>В процентах к окладу (должностному окладу) в месяц</w:t>
            </w:r>
          </w:p>
        </w:tc>
      </w:tr>
      <w:tr w:rsidR="00B65E1E" w:rsidRPr="00B65E1E" w:rsidTr="00FF3F15">
        <w:tc>
          <w:tcPr>
            <w:tcW w:w="5024"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jc w:val="both"/>
              <w:rPr>
                <w:sz w:val="26"/>
                <w:szCs w:val="26"/>
              </w:rPr>
            </w:pPr>
            <w:r w:rsidRPr="00B65E1E">
              <w:rPr>
                <w:sz w:val="26"/>
                <w:szCs w:val="26"/>
              </w:rPr>
              <w:t>от 1 до 5 лет</w:t>
            </w:r>
          </w:p>
        </w:tc>
        <w:tc>
          <w:tcPr>
            <w:tcW w:w="5244"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jc w:val="both"/>
              <w:rPr>
                <w:sz w:val="26"/>
                <w:szCs w:val="26"/>
              </w:rPr>
            </w:pPr>
            <w:r w:rsidRPr="00B65E1E">
              <w:rPr>
                <w:sz w:val="26"/>
                <w:szCs w:val="26"/>
              </w:rPr>
              <w:t>10</w:t>
            </w:r>
          </w:p>
        </w:tc>
      </w:tr>
      <w:tr w:rsidR="00B65E1E" w:rsidRPr="00B65E1E" w:rsidTr="00FF3F15">
        <w:tc>
          <w:tcPr>
            <w:tcW w:w="5024"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jc w:val="both"/>
              <w:rPr>
                <w:sz w:val="26"/>
                <w:szCs w:val="26"/>
              </w:rPr>
            </w:pPr>
            <w:r w:rsidRPr="00B65E1E">
              <w:rPr>
                <w:sz w:val="26"/>
                <w:szCs w:val="26"/>
              </w:rPr>
              <w:t>от 5 до 10 лет</w:t>
            </w:r>
          </w:p>
        </w:tc>
        <w:tc>
          <w:tcPr>
            <w:tcW w:w="5244"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jc w:val="both"/>
              <w:rPr>
                <w:sz w:val="26"/>
                <w:szCs w:val="26"/>
              </w:rPr>
            </w:pPr>
            <w:r w:rsidRPr="00B65E1E">
              <w:rPr>
                <w:sz w:val="26"/>
                <w:szCs w:val="26"/>
              </w:rPr>
              <w:t>20</w:t>
            </w:r>
          </w:p>
        </w:tc>
      </w:tr>
      <w:tr w:rsidR="00B65E1E" w:rsidRPr="00B65E1E" w:rsidTr="00FF3F15">
        <w:tc>
          <w:tcPr>
            <w:tcW w:w="5024"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jc w:val="both"/>
              <w:rPr>
                <w:sz w:val="26"/>
                <w:szCs w:val="26"/>
              </w:rPr>
            </w:pPr>
            <w:r w:rsidRPr="00B65E1E">
              <w:rPr>
                <w:sz w:val="26"/>
                <w:szCs w:val="26"/>
              </w:rPr>
              <w:t>от 10 до 15 лет</w:t>
            </w:r>
          </w:p>
        </w:tc>
        <w:tc>
          <w:tcPr>
            <w:tcW w:w="5244"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jc w:val="both"/>
              <w:rPr>
                <w:sz w:val="26"/>
                <w:szCs w:val="26"/>
              </w:rPr>
            </w:pPr>
            <w:r w:rsidRPr="00B65E1E">
              <w:rPr>
                <w:sz w:val="26"/>
                <w:szCs w:val="26"/>
              </w:rPr>
              <w:t>30</w:t>
            </w:r>
          </w:p>
        </w:tc>
      </w:tr>
      <w:tr w:rsidR="00B65E1E" w:rsidRPr="00B65E1E" w:rsidTr="00FF3F15">
        <w:tc>
          <w:tcPr>
            <w:tcW w:w="5024"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jc w:val="both"/>
              <w:rPr>
                <w:sz w:val="26"/>
                <w:szCs w:val="26"/>
              </w:rPr>
            </w:pPr>
            <w:r w:rsidRPr="00B65E1E">
              <w:rPr>
                <w:sz w:val="26"/>
                <w:szCs w:val="26"/>
              </w:rPr>
              <w:t>15 лет и более</w:t>
            </w:r>
          </w:p>
        </w:tc>
        <w:tc>
          <w:tcPr>
            <w:tcW w:w="5244"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jc w:val="both"/>
              <w:rPr>
                <w:sz w:val="26"/>
                <w:szCs w:val="26"/>
              </w:rPr>
            </w:pPr>
            <w:r w:rsidRPr="00B65E1E">
              <w:rPr>
                <w:sz w:val="26"/>
                <w:szCs w:val="26"/>
              </w:rPr>
              <w:t>40</w:t>
            </w:r>
          </w:p>
        </w:tc>
      </w:tr>
    </w:tbl>
    <w:p w:rsidR="003E5843" w:rsidRPr="00B65E1E" w:rsidRDefault="003E5843" w:rsidP="003E5843">
      <w:pPr>
        <w:pStyle w:val="aff"/>
        <w:ind w:firstLine="709"/>
        <w:jc w:val="both"/>
        <w:rPr>
          <w:sz w:val="26"/>
          <w:szCs w:val="26"/>
        </w:rPr>
      </w:pPr>
      <w:r w:rsidRPr="00B65E1E">
        <w:rPr>
          <w:sz w:val="26"/>
          <w:szCs w:val="26"/>
        </w:rPr>
        <w:t>5.14.17. Заместителям руководителя назначение выплаты за стаж работы производится приказом руководителя учреждения на основании решения комиссии по установлению трудового стажа.</w:t>
      </w:r>
    </w:p>
    <w:p w:rsidR="003E5843" w:rsidRPr="00B65E1E" w:rsidRDefault="003E5843" w:rsidP="003E5843">
      <w:pPr>
        <w:pStyle w:val="aff"/>
        <w:ind w:firstLine="709"/>
        <w:jc w:val="both"/>
        <w:rPr>
          <w:sz w:val="26"/>
          <w:szCs w:val="26"/>
        </w:rPr>
      </w:pPr>
      <w:r w:rsidRPr="00B65E1E">
        <w:rPr>
          <w:sz w:val="26"/>
          <w:szCs w:val="26"/>
        </w:rPr>
        <w:t>5.14.18. Надбавка за наличие ученой степени устанавливается в следующих размерах:</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024"/>
        <w:gridCol w:w="5244"/>
      </w:tblGrid>
      <w:tr w:rsidR="00B65E1E" w:rsidRPr="00B65E1E" w:rsidTr="00FF3F15">
        <w:tc>
          <w:tcPr>
            <w:tcW w:w="5024"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jc w:val="both"/>
              <w:rPr>
                <w:sz w:val="26"/>
                <w:szCs w:val="26"/>
              </w:rPr>
            </w:pPr>
            <w:r w:rsidRPr="00B65E1E">
              <w:rPr>
                <w:sz w:val="26"/>
                <w:szCs w:val="26"/>
              </w:rPr>
              <w:lastRenderedPageBreak/>
              <w:t>Ученая степень</w:t>
            </w:r>
          </w:p>
        </w:tc>
        <w:tc>
          <w:tcPr>
            <w:tcW w:w="5244"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jc w:val="both"/>
              <w:rPr>
                <w:sz w:val="26"/>
                <w:szCs w:val="26"/>
              </w:rPr>
            </w:pPr>
            <w:r w:rsidRPr="00B65E1E">
              <w:rPr>
                <w:sz w:val="26"/>
                <w:szCs w:val="26"/>
              </w:rPr>
              <w:t>В процентах к окладу (должностному окладу) в месяц</w:t>
            </w:r>
          </w:p>
        </w:tc>
      </w:tr>
      <w:tr w:rsidR="00B65E1E" w:rsidRPr="00B65E1E" w:rsidTr="00FF3F15">
        <w:tc>
          <w:tcPr>
            <w:tcW w:w="5024"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jc w:val="both"/>
              <w:rPr>
                <w:sz w:val="26"/>
                <w:szCs w:val="26"/>
              </w:rPr>
            </w:pPr>
            <w:r w:rsidRPr="00B65E1E">
              <w:rPr>
                <w:sz w:val="26"/>
                <w:szCs w:val="26"/>
              </w:rPr>
              <w:t>Кандидат наук</w:t>
            </w:r>
          </w:p>
        </w:tc>
        <w:tc>
          <w:tcPr>
            <w:tcW w:w="5244"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jc w:val="both"/>
              <w:rPr>
                <w:sz w:val="26"/>
                <w:szCs w:val="26"/>
              </w:rPr>
            </w:pPr>
            <w:r w:rsidRPr="00B65E1E">
              <w:rPr>
                <w:sz w:val="26"/>
                <w:szCs w:val="26"/>
              </w:rPr>
              <w:t>15</w:t>
            </w:r>
          </w:p>
        </w:tc>
      </w:tr>
      <w:tr w:rsidR="00B65E1E" w:rsidRPr="00B65E1E" w:rsidTr="00FF3F15">
        <w:tc>
          <w:tcPr>
            <w:tcW w:w="5024"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jc w:val="both"/>
              <w:rPr>
                <w:sz w:val="26"/>
                <w:szCs w:val="26"/>
              </w:rPr>
            </w:pPr>
            <w:r w:rsidRPr="00B65E1E">
              <w:rPr>
                <w:sz w:val="26"/>
                <w:szCs w:val="26"/>
              </w:rPr>
              <w:t>Доктор наук</w:t>
            </w:r>
          </w:p>
        </w:tc>
        <w:tc>
          <w:tcPr>
            <w:tcW w:w="5244" w:type="dxa"/>
            <w:tcBorders>
              <w:top w:val="single" w:sz="4" w:space="0" w:color="auto"/>
              <w:left w:val="single" w:sz="4" w:space="0" w:color="auto"/>
              <w:bottom w:val="single" w:sz="4" w:space="0" w:color="auto"/>
              <w:right w:val="single" w:sz="4" w:space="0" w:color="auto"/>
            </w:tcBorders>
          </w:tcPr>
          <w:p w:rsidR="003E5843" w:rsidRPr="00B65E1E" w:rsidRDefault="003E5843" w:rsidP="00FF3F15">
            <w:pPr>
              <w:pStyle w:val="aff"/>
              <w:jc w:val="both"/>
              <w:rPr>
                <w:sz w:val="26"/>
                <w:szCs w:val="26"/>
              </w:rPr>
            </w:pPr>
            <w:r w:rsidRPr="00B65E1E">
              <w:rPr>
                <w:sz w:val="26"/>
                <w:szCs w:val="26"/>
              </w:rPr>
              <w:t>20</w:t>
            </w:r>
          </w:p>
        </w:tc>
      </w:tr>
    </w:tbl>
    <w:p w:rsidR="003E5843" w:rsidRPr="00B65E1E" w:rsidRDefault="003E5843" w:rsidP="00745EE6">
      <w:pPr>
        <w:pStyle w:val="aff"/>
        <w:ind w:firstLine="709"/>
        <w:jc w:val="both"/>
        <w:rPr>
          <w:sz w:val="26"/>
          <w:szCs w:val="26"/>
        </w:rPr>
      </w:pPr>
      <w:r w:rsidRPr="00B65E1E">
        <w:rPr>
          <w:sz w:val="26"/>
          <w:szCs w:val="26"/>
        </w:rPr>
        <w:t>5.14.19. Надбавка за почетное звание Российской Федерации, СССР устанавливается в размере 20 процентов к окладу (должностному окладу) в месяц.</w:t>
      </w:r>
    </w:p>
    <w:p w:rsidR="003E5843" w:rsidRPr="00B65E1E" w:rsidRDefault="003E5843" w:rsidP="00745EE6">
      <w:pPr>
        <w:pStyle w:val="aff"/>
        <w:ind w:firstLine="709"/>
        <w:jc w:val="both"/>
        <w:rPr>
          <w:sz w:val="26"/>
          <w:szCs w:val="26"/>
        </w:rPr>
      </w:pPr>
      <w:r w:rsidRPr="00B65E1E">
        <w:rPr>
          <w:sz w:val="26"/>
          <w:szCs w:val="26"/>
        </w:rPr>
        <w:t>5.14.20. Выплаты за качество выполняемых работ, интенсивность и высокие результаты работы, премиальные выплаты устанавливаются в абсолютном значении (твердой сумме) в месяц.</w:t>
      </w:r>
    </w:p>
    <w:p w:rsidR="003E5843" w:rsidRPr="00B65E1E" w:rsidRDefault="003E5843" w:rsidP="00745EE6">
      <w:pPr>
        <w:pStyle w:val="aff"/>
        <w:ind w:firstLine="709"/>
        <w:jc w:val="both"/>
        <w:rPr>
          <w:sz w:val="26"/>
          <w:szCs w:val="26"/>
        </w:rPr>
      </w:pPr>
      <w:r w:rsidRPr="00B65E1E">
        <w:rPr>
          <w:sz w:val="26"/>
          <w:szCs w:val="26"/>
        </w:rPr>
        <w:t>5.14.21. Выплаты за качество выполняемых работ, интенсивность и высокие результаты работы, премиальные выплаты руководителям учреждений устанавливаются распоряжением мэрии города и максимальными размерами не ограничиваются.</w:t>
      </w:r>
    </w:p>
    <w:p w:rsidR="003E5843" w:rsidRPr="00B65E1E" w:rsidRDefault="003E5843" w:rsidP="00745EE6">
      <w:pPr>
        <w:pStyle w:val="aff"/>
        <w:ind w:firstLine="709"/>
        <w:jc w:val="both"/>
        <w:rPr>
          <w:sz w:val="26"/>
          <w:szCs w:val="26"/>
        </w:rPr>
      </w:pPr>
      <w:r w:rsidRPr="00B65E1E">
        <w:rPr>
          <w:sz w:val="26"/>
          <w:szCs w:val="26"/>
        </w:rPr>
        <w:t xml:space="preserve">5.14.22. Премиальные выплаты вводятся в целях материального стимулирования руководителей учреждений. Премирование является поощрением за достижения учреждения по качественным и количественным показателям в работе и личный вклад руководителя учреждения в </w:t>
      </w:r>
      <w:proofErr w:type="gramStart"/>
      <w:r w:rsidRPr="00B65E1E">
        <w:rPr>
          <w:sz w:val="26"/>
          <w:szCs w:val="26"/>
        </w:rPr>
        <w:t>развитие</w:t>
      </w:r>
      <w:proofErr w:type="gramEnd"/>
      <w:r w:rsidRPr="00B65E1E">
        <w:rPr>
          <w:sz w:val="26"/>
          <w:szCs w:val="26"/>
        </w:rPr>
        <w:t xml:space="preserve"> и совершенствование работы учреждения, за эффективную работу по подготовке работников квалифицированного труда, отвечающих требованиям современного уровня квалификации, передовым технологиям и прогнозам развития отраслей экономики.</w:t>
      </w:r>
    </w:p>
    <w:p w:rsidR="003E5843" w:rsidRPr="00B65E1E" w:rsidRDefault="003E5843" w:rsidP="00745EE6">
      <w:pPr>
        <w:pStyle w:val="aff"/>
        <w:ind w:firstLine="709"/>
        <w:jc w:val="both"/>
        <w:rPr>
          <w:sz w:val="26"/>
          <w:szCs w:val="26"/>
        </w:rPr>
      </w:pPr>
      <w:r w:rsidRPr="00B65E1E">
        <w:rPr>
          <w:sz w:val="26"/>
          <w:szCs w:val="26"/>
        </w:rPr>
        <w:t>5.14.23. Премиальные выплаты устанавливаются в абсолютном значении (твердой сумме) в месяц.</w:t>
      </w:r>
    </w:p>
    <w:p w:rsidR="003E5843" w:rsidRPr="00B65E1E" w:rsidRDefault="003E5843" w:rsidP="00745EE6">
      <w:pPr>
        <w:pStyle w:val="aff"/>
        <w:ind w:firstLine="709"/>
        <w:jc w:val="both"/>
        <w:rPr>
          <w:sz w:val="26"/>
          <w:szCs w:val="26"/>
        </w:rPr>
      </w:pPr>
      <w:r w:rsidRPr="00B65E1E">
        <w:rPr>
          <w:sz w:val="26"/>
          <w:szCs w:val="26"/>
        </w:rPr>
        <w:t>5.14.24.  Премирование руководителей может производиться по результатам работы за месяц, квартал, год.</w:t>
      </w:r>
    </w:p>
    <w:p w:rsidR="003E5843" w:rsidRPr="00B65E1E" w:rsidRDefault="003E5843" w:rsidP="00745EE6">
      <w:pPr>
        <w:pStyle w:val="aff"/>
        <w:ind w:firstLine="709"/>
        <w:jc w:val="both"/>
        <w:rPr>
          <w:sz w:val="26"/>
          <w:szCs w:val="26"/>
        </w:rPr>
      </w:pPr>
      <w:r w:rsidRPr="00B65E1E">
        <w:rPr>
          <w:sz w:val="26"/>
          <w:szCs w:val="26"/>
        </w:rPr>
        <w:t>5.14.25.  Источниками средств, направленных на премирование, являются:</w:t>
      </w:r>
    </w:p>
    <w:p w:rsidR="003E5843" w:rsidRPr="00B65E1E" w:rsidRDefault="003E5843" w:rsidP="00745EE6">
      <w:pPr>
        <w:pStyle w:val="aff"/>
        <w:ind w:firstLine="709"/>
        <w:jc w:val="both"/>
        <w:rPr>
          <w:sz w:val="26"/>
          <w:szCs w:val="26"/>
        </w:rPr>
      </w:pPr>
      <w:r w:rsidRPr="00B65E1E">
        <w:rPr>
          <w:sz w:val="26"/>
          <w:szCs w:val="26"/>
        </w:rPr>
        <w:t>средства городского бюджета;</w:t>
      </w:r>
    </w:p>
    <w:p w:rsidR="003E5843" w:rsidRPr="00B65E1E" w:rsidRDefault="003E5843" w:rsidP="00745EE6">
      <w:pPr>
        <w:pStyle w:val="aff"/>
        <w:ind w:firstLine="709"/>
        <w:jc w:val="both"/>
        <w:rPr>
          <w:sz w:val="26"/>
          <w:szCs w:val="26"/>
        </w:rPr>
      </w:pPr>
      <w:r w:rsidRPr="00B65E1E">
        <w:rPr>
          <w:sz w:val="26"/>
          <w:szCs w:val="26"/>
        </w:rPr>
        <w:t>средства от приносящей доход деятельности.</w:t>
      </w:r>
    </w:p>
    <w:p w:rsidR="003E5843" w:rsidRPr="00B65E1E" w:rsidRDefault="003E5843" w:rsidP="00745EE6">
      <w:pPr>
        <w:pStyle w:val="aff"/>
        <w:ind w:firstLine="709"/>
        <w:jc w:val="both"/>
        <w:rPr>
          <w:sz w:val="26"/>
          <w:szCs w:val="26"/>
        </w:rPr>
      </w:pPr>
      <w:r w:rsidRPr="00B65E1E">
        <w:rPr>
          <w:sz w:val="26"/>
          <w:szCs w:val="26"/>
        </w:rPr>
        <w:t xml:space="preserve">5.14.26. </w:t>
      </w:r>
      <w:proofErr w:type="gramStart"/>
      <w:r w:rsidRPr="00B65E1E">
        <w:rPr>
          <w:sz w:val="26"/>
          <w:szCs w:val="26"/>
        </w:rPr>
        <w:t>Конкретные показатели качества выполняемых работ, интенсивности и высокие результаты работы, показатели премирования руководителей учреждений по видам учреждений и сроки, на которые они устанавливаются, методика расчета размера стимулирующих выплат за качество выполняемых работ, интенсивность и высокие результаты работы в денежном выражении руководителям образовательных учреждений определяются управлением образования мэрии и утверждаются приказом начальника управления образования мэрии.</w:t>
      </w:r>
      <w:proofErr w:type="gramEnd"/>
    </w:p>
    <w:p w:rsidR="003E5843" w:rsidRPr="00B65E1E" w:rsidRDefault="003E5843" w:rsidP="00745EE6">
      <w:pPr>
        <w:pStyle w:val="aff"/>
        <w:ind w:firstLine="709"/>
        <w:jc w:val="both"/>
        <w:rPr>
          <w:sz w:val="26"/>
          <w:szCs w:val="26"/>
        </w:rPr>
      </w:pPr>
      <w:r w:rsidRPr="00B65E1E">
        <w:rPr>
          <w:sz w:val="26"/>
          <w:szCs w:val="26"/>
        </w:rPr>
        <w:t>5.14.27. Назначение премии, ее размер зависят от выполнения показателей премирования.</w:t>
      </w:r>
    </w:p>
    <w:p w:rsidR="003E5843" w:rsidRPr="00B65E1E" w:rsidRDefault="003E5843" w:rsidP="00745EE6">
      <w:pPr>
        <w:pStyle w:val="aff"/>
        <w:ind w:firstLine="709"/>
        <w:jc w:val="both"/>
        <w:rPr>
          <w:sz w:val="26"/>
          <w:szCs w:val="26"/>
        </w:rPr>
      </w:pPr>
      <w:r w:rsidRPr="00B65E1E">
        <w:rPr>
          <w:sz w:val="26"/>
          <w:szCs w:val="26"/>
        </w:rPr>
        <w:t>5.14.28. Выплаты за качество выполняемых работ, интенсивность и высокие результаты работы, премиальные выплаты устанавливаются в пределах фонда оплаты труда учреждения.</w:t>
      </w:r>
    </w:p>
    <w:p w:rsidR="003E5843" w:rsidRPr="00B65E1E" w:rsidRDefault="003E5843" w:rsidP="00745EE6">
      <w:pPr>
        <w:pStyle w:val="aff"/>
        <w:ind w:firstLine="709"/>
        <w:jc w:val="both"/>
        <w:rPr>
          <w:sz w:val="26"/>
          <w:szCs w:val="26"/>
        </w:rPr>
      </w:pPr>
      <w:r w:rsidRPr="00B65E1E">
        <w:rPr>
          <w:sz w:val="26"/>
          <w:szCs w:val="26"/>
        </w:rPr>
        <w:t>5.14.29. Основанием для начисления и выплаты премии является распоряжение мэрии города, подготовленное по результатам отчетов о выполнении показателей премирования, установленных приказом управления образования, которые учреждения представляют в управление образования мэрии. Управление образования мэрии представляет в мэрию города проект распоряжения мэрии города в течение 5 дней после представления данных учреждениями.</w:t>
      </w:r>
    </w:p>
    <w:p w:rsidR="003E5843" w:rsidRPr="00B65E1E" w:rsidRDefault="003E5843" w:rsidP="00745EE6">
      <w:pPr>
        <w:pStyle w:val="aff"/>
        <w:ind w:firstLine="709"/>
        <w:jc w:val="both"/>
        <w:rPr>
          <w:sz w:val="26"/>
          <w:szCs w:val="26"/>
        </w:rPr>
      </w:pPr>
      <w:r w:rsidRPr="00B65E1E">
        <w:rPr>
          <w:sz w:val="26"/>
          <w:szCs w:val="26"/>
        </w:rPr>
        <w:t>Премия не начисляется за периоды, не относящиеся к фактически отработанному времени:</w:t>
      </w:r>
    </w:p>
    <w:p w:rsidR="003E5843" w:rsidRPr="00B65E1E" w:rsidRDefault="003E5843" w:rsidP="00745EE6">
      <w:pPr>
        <w:pStyle w:val="aff"/>
        <w:ind w:firstLine="709"/>
        <w:jc w:val="both"/>
        <w:rPr>
          <w:sz w:val="26"/>
          <w:szCs w:val="26"/>
        </w:rPr>
      </w:pPr>
      <w:r w:rsidRPr="00B65E1E">
        <w:rPr>
          <w:sz w:val="26"/>
          <w:szCs w:val="26"/>
        </w:rPr>
        <w:t>временной нетрудоспособности;</w:t>
      </w:r>
    </w:p>
    <w:p w:rsidR="003E5843" w:rsidRPr="00B65E1E" w:rsidRDefault="003E5843" w:rsidP="00745EE6">
      <w:pPr>
        <w:pStyle w:val="aff"/>
        <w:ind w:firstLine="709"/>
        <w:jc w:val="both"/>
        <w:rPr>
          <w:sz w:val="26"/>
          <w:szCs w:val="26"/>
        </w:rPr>
      </w:pPr>
      <w:r w:rsidRPr="00B65E1E">
        <w:rPr>
          <w:sz w:val="26"/>
          <w:szCs w:val="26"/>
        </w:rPr>
        <w:lastRenderedPageBreak/>
        <w:t>отпусков без сохранения заработной платы;</w:t>
      </w:r>
    </w:p>
    <w:p w:rsidR="003E5843" w:rsidRPr="00B65E1E" w:rsidRDefault="003E5843" w:rsidP="00745EE6">
      <w:pPr>
        <w:pStyle w:val="aff"/>
        <w:ind w:firstLine="709"/>
        <w:jc w:val="both"/>
        <w:rPr>
          <w:sz w:val="26"/>
          <w:szCs w:val="26"/>
        </w:rPr>
      </w:pPr>
      <w:r w:rsidRPr="00B65E1E">
        <w:rPr>
          <w:sz w:val="26"/>
          <w:szCs w:val="26"/>
        </w:rPr>
        <w:t>очередных и учебных отпусков;</w:t>
      </w:r>
    </w:p>
    <w:p w:rsidR="003E5843" w:rsidRPr="00B65E1E" w:rsidRDefault="003E5843" w:rsidP="00745EE6">
      <w:pPr>
        <w:pStyle w:val="aff"/>
        <w:ind w:firstLine="709"/>
        <w:jc w:val="both"/>
        <w:rPr>
          <w:sz w:val="26"/>
          <w:szCs w:val="26"/>
        </w:rPr>
      </w:pPr>
      <w:r w:rsidRPr="00B65E1E">
        <w:rPr>
          <w:sz w:val="26"/>
          <w:szCs w:val="26"/>
        </w:rPr>
        <w:t>повышения квалификации.</w:t>
      </w:r>
    </w:p>
    <w:p w:rsidR="003E5843" w:rsidRPr="00B65E1E" w:rsidRDefault="003E5843" w:rsidP="00745EE6">
      <w:pPr>
        <w:pStyle w:val="aff"/>
        <w:ind w:firstLine="709"/>
        <w:jc w:val="both"/>
        <w:rPr>
          <w:sz w:val="26"/>
          <w:szCs w:val="26"/>
        </w:rPr>
      </w:pPr>
      <w:r w:rsidRPr="00B65E1E">
        <w:rPr>
          <w:sz w:val="26"/>
          <w:szCs w:val="26"/>
        </w:rPr>
        <w:t xml:space="preserve">5.14.30. </w:t>
      </w:r>
      <w:proofErr w:type="gramStart"/>
      <w:r w:rsidRPr="00B65E1E">
        <w:rPr>
          <w:sz w:val="26"/>
          <w:szCs w:val="26"/>
        </w:rPr>
        <w:t>Руководителям учреждений, заместителям руководителя, проработавшим неполный период, за который производится выплата премии, и прекратившим трудовой договор по собственной инициативе, в связи с переводом на другую работу в образовательное учреждение, призывом на службу в Вооруженные Силы Российской Федерации, поступлением в учебные заведения, уходом на пенсию, состоянием здоровья, сокращением численности или штата, истечением срока трудового договора, ликвидацией учреждения, выплата премии производится из</w:t>
      </w:r>
      <w:proofErr w:type="gramEnd"/>
      <w:r w:rsidRPr="00B65E1E">
        <w:rPr>
          <w:sz w:val="26"/>
          <w:szCs w:val="26"/>
        </w:rPr>
        <w:t xml:space="preserve"> расчета времени, фактически отработанного в данном периоде, если иное не установлено в коллективном договоре и (или) локальных актах учреждений.</w:t>
      </w:r>
    </w:p>
    <w:p w:rsidR="003E5843" w:rsidRPr="00B65E1E" w:rsidRDefault="003E5843" w:rsidP="00745EE6">
      <w:pPr>
        <w:pStyle w:val="aff"/>
        <w:ind w:firstLine="709"/>
        <w:jc w:val="both"/>
        <w:rPr>
          <w:sz w:val="26"/>
          <w:szCs w:val="26"/>
        </w:rPr>
      </w:pPr>
      <w:r w:rsidRPr="00B65E1E">
        <w:rPr>
          <w:sz w:val="26"/>
          <w:szCs w:val="26"/>
        </w:rPr>
        <w:t>5.14.31. Для заместителей руководителя выплаты за качество выполняемых работ, интенсивность и высокие результаты работы, премиальные выплаты и сроки, на которые они устанавливаются, определяются каждым учреждением самостоятельно по согласованию с профсоюзным органом в пределах фонда оплаты труда учреждения и максимальными размерами не ограничены.</w:t>
      </w:r>
    </w:p>
    <w:p w:rsidR="003E5843" w:rsidRPr="00B65E1E" w:rsidRDefault="003E5843" w:rsidP="00745EE6">
      <w:pPr>
        <w:pStyle w:val="aff"/>
        <w:ind w:firstLine="709"/>
        <w:jc w:val="both"/>
        <w:rPr>
          <w:sz w:val="26"/>
          <w:szCs w:val="26"/>
        </w:rPr>
      </w:pPr>
      <w:r w:rsidRPr="00B65E1E">
        <w:rPr>
          <w:sz w:val="26"/>
          <w:szCs w:val="26"/>
        </w:rPr>
        <w:t>5.14.32.  Выплаты стимулирующего характера осуществляются с учетом фактически отработанного времени.</w:t>
      </w:r>
    </w:p>
    <w:p w:rsidR="003E5843" w:rsidRPr="00B65E1E" w:rsidRDefault="003E5843" w:rsidP="00745EE6">
      <w:pPr>
        <w:pStyle w:val="aff"/>
        <w:ind w:firstLine="709"/>
        <w:jc w:val="both"/>
        <w:rPr>
          <w:sz w:val="26"/>
          <w:szCs w:val="26"/>
        </w:rPr>
      </w:pPr>
      <w:r w:rsidRPr="00B65E1E">
        <w:rPr>
          <w:sz w:val="26"/>
          <w:szCs w:val="26"/>
        </w:rPr>
        <w:t xml:space="preserve">5.15. </w:t>
      </w:r>
      <w:proofErr w:type="gramStart"/>
      <w:r w:rsidRPr="00B65E1E">
        <w:rPr>
          <w:sz w:val="26"/>
          <w:szCs w:val="26"/>
        </w:rPr>
        <w:t>Фонд оплаты труда работников учреждения формируется на очередной финансовый год (очередной финансовый год и плановый период) исходя из численности работников, предусмотренной штатным расписанием, с учетом окладов (должностных окладов), включая повышающие коэффициенты к окладам (должностным окладам), выплаты компенсационного и стимулирующего характера, за счет средств городского бюджета исходя из объема выделенной субсидии на финансовое обеспечение муниципального задания на оказание муниципальных услуг (выполнение</w:t>
      </w:r>
      <w:proofErr w:type="gramEnd"/>
      <w:r w:rsidRPr="00B65E1E">
        <w:rPr>
          <w:sz w:val="26"/>
          <w:szCs w:val="26"/>
        </w:rPr>
        <w:t xml:space="preserve"> работ) и средств от приносящей доход деятельности.</w:t>
      </w:r>
    </w:p>
    <w:p w:rsidR="003E5843" w:rsidRPr="00B65E1E" w:rsidRDefault="003E5843" w:rsidP="00745EE6">
      <w:pPr>
        <w:pStyle w:val="aff"/>
        <w:ind w:firstLine="709"/>
        <w:jc w:val="both"/>
        <w:rPr>
          <w:sz w:val="26"/>
          <w:szCs w:val="26"/>
        </w:rPr>
      </w:pPr>
      <w:r w:rsidRPr="00B65E1E">
        <w:rPr>
          <w:sz w:val="26"/>
          <w:szCs w:val="26"/>
        </w:rPr>
        <w:t>Фонд оплаты труда учреждения состоит из базовой части, обеспечивающей гарантированную заработную плату и включающей оклад (должностной оклад) с учетом учебной нагрузки и выплаты компенсационного характера, и стимулирующей части, включающей выплаты стимулирующего характера.</w:t>
      </w:r>
    </w:p>
    <w:p w:rsidR="003E5843" w:rsidRPr="00B65E1E" w:rsidRDefault="003E5843" w:rsidP="00745EE6">
      <w:pPr>
        <w:pStyle w:val="aff"/>
        <w:ind w:firstLine="709"/>
        <w:jc w:val="both"/>
        <w:rPr>
          <w:sz w:val="26"/>
          <w:szCs w:val="26"/>
        </w:rPr>
      </w:pPr>
      <w:r w:rsidRPr="00B65E1E">
        <w:rPr>
          <w:sz w:val="26"/>
          <w:szCs w:val="26"/>
        </w:rPr>
        <w:t>Фонд оплаты труда учреждения формируется за счет средств городского бюджета с учетом межбюджетных трансфертов из вышестоящего бюджета и средств от приносящей доход деятельности.</w:t>
      </w:r>
    </w:p>
    <w:p w:rsidR="003E5843" w:rsidRPr="00B65E1E" w:rsidRDefault="003E5843" w:rsidP="00745EE6">
      <w:pPr>
        <w:pStyle w:val="aff"/>
        <w:ind w:firstLine="709"/>
        <w:jc w:val="both"/>
        <w:rPr>
          <w:sz w:val="26"/>
          <w:szCs w:val="26"/>
        </w:rPr>
      </w:pPr>
      <w:r w:rsidRPr="00B65E1E">
        <w:rPr>
          <w:sz w:val="26"/>
          <w:szCs w:val="26"/>
        </w:rPr>
        <w:t>Размер фонда оплаты труда по учреждению определяется управлением образования мэрии.</w:t>
      </w:r>
    </w:p>
    <w:p w:rsidR="003E5843" w:rsidRPr="00B65E1E" w:rsidRDefault="003E5843" w:rsidP="00745EE6">
      <w:pPr>
        <w:pStyle w:val="aff"/>
        <w:ind w:firstLine="709"/>
        <w:jc w:val="both"/>
        <w:rPr>
          <w:sz w:val="26"/>
          <w:szCs w:val="26"/>
        </w:rPr>
      </w:pPr>
      <w:r w:rsidRPr="00B65E1E">
        <w:rPr>
          <w:sz w:val="26"/>
          <w:szCs w:val="26"/>
        </w:rPr>
        <w:t xml:space="preserve">5.16. Выплата заработной платы </w:t>
      </w:r>
      <w:proofErr w:type="gramStart"/>
      <w:r w:rsidRPr="00B65E1E">
        <w:rPr>
          <w:sz w:val="26"/>
          <w:szCs w:val="26"/>
        </w:rPr>
        <w:t>производится в соответствии со статьей 136 Трудового кодекса РФ заработная плата выплачивается</w:t>
      </w:r>
      <w:proofErr w:type="gramEnd"/>
      <w:r w:rsidRPr="00B65E1E">
        <w:rPr>
          <w:sz w:val="26"/>
          <w:szCs w:val="26"/>
        </w:rPr>
        <w:t xml:space="preserve"> не реже, чем каждые полмесяца в день, установленный Правилами внутреннего трудового распорядка, Коллективным договором, трудовым договором. </w:t>
      </w:r>
    </w:p>
    <w:p w:rsidR="003E5843" w:rsidRPr="00B65E1E" w:rsidRDefault="003E5843" w:rsidP="00745EE6">
      <w:pPr>
        <w:pStyle w:val="aff"/>
        <w:ind w:firstLine="709"/>
        <w:jc w:val="both"/>
        <w:rPr>
          <w:sz w:val="26"/>
          <w:szCs w:val="26"/>
        </w:rPr>
      </w:pPr>
      <w:r w:rsidRPr="00B65E1E">
        <w:rPr>
          <w:sz w:val="26"/>
          <w:szCs w:val="26"/>
        </w:rPr>
        <w:t xml:space="preserve">Выплата заработной платы производится МКУ «ФБЦ» 29 числа за первую половину текущего месяца, 14 числа за вторую половину месяца, следующего за отчетным, перечислением денежной суммы на лицевой счет в банках РФ или на именные пластиковые карты (по личному заявлению работников). </w:t>
      </w:r>
    </w:p>
    <w:p w:rsidR="003E5843" w:rsidRPr="00B65E1E" w:rsidRDefault="003E5843" w:rsidP="00745EE6">
      <w:pPr>
        <w:pStyle w:val="aff"/>
        <w:ind w:firstLine="709"/>
        <w:jc w:val="both"/>
        <w:rPr>
          <w:sz w:val="26"/>
          <w:szCs w:val="26"/>
        </w:rPr>
      </w:pPr>
      <w:r w:rsidRPr="00B65E1E">
        <w:rPr>
          <w:sz w:val="26"/>
          <w:szCs w:val="26"/>
        </w:rPr>
        <w:t>При совпадении дня выплаты с выходным или нерабочим праздничным днем выплата заработной платы производится накануне праздничного дня.</w:t>
      </w:r>
    </w:p>
    <w:p w:rsidR="003E5843" w:rsidRPr="00B65E1E" w:rsidRDefault="003E5843" w:rsidP="00745EE6">
      <w:pPr>
        <w:pStyle w:val="aff"/>
        <w:ind w:firstLine="709"/>
        <w:jc w:val="both"/>
        <w:rPr>
          <w:sz w:val="26"/>
          <w:szCs w:val="26"/>
        </w:rPr>
      </w:pPr>
      <w:r w:rsidRPr="00B65E1E">
        <w:rPr>
          <w:sz w:val="26"/>
          <w:szCs w:val="26"/>
        </w:rPr>
        <w:t>5.17. Форма расчетного листка утверждается руководителем Учреждения.</w:t>
      </w:r>
    </w:p>
    <w:p w:rsidR="003E5843" w:rsidRPr="00B65E1E" w:rsidRDefault="003E5843" w:rsidP="00745EE6">
      <w:pPr>
        <w:pStyle w:val="aff"/>
        <w:ind w:firstLine="709"/>
        <w:jc w:val="both"/>
        <w:rPr>
          <w:sz w:val="26"/>
          <w:szCs w:val="26"/>
        </w:rPr>
      </w:pPr>
      <w:r w:rsidRPr="00B65E1E">
        <w:rPr>
          <w:sz w:val="26"/>
          <w:szCs w:val="26"/>
        </w:rPr>
        <w:t xml:space="preserve">5.18.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w:t>
      </w:r>
    </w:p>
    <w:p w:rsidR="003E5843" w:rsidRPr="00B65E1E" w:rsidRDefault="003E5843" w:rsidP="00745EE6">
      <w:pPr>
        <w:pStyle w:val="aff"/>
        <w:ind w:firstLine="709"/>
        <w:jc w:val="both"/>
        <w:rPr>
          <w:sz w:val="26"/>
          <w:szCs w:val="26"/>
        </w:rPr>
      </w:pPr>
      <w:r w:rsidRPr="00B65E1E">
        <w:rPr>
          <w:sz w:val="26"/>
          <w:szCs w:val="26"/>
        </w:rPr>
        <w:lastRenderedPageBreak/>
        <w:t>Принуждение к труду во время приостановки работы запрещается.</w:t>
      </w:r>
    </w:p>
    <w:p w:rsidR="003E5843" w:rsidRPr="00B65E1E" w:rsidRDefault="003E5843" w:rsidP="00745EE6">
      <w:pPr>
        <w:pStyle w:val="aff"/>
        <w:ind w:firstLine="709"/>
        <w:jc w:val="both"/>
        <w:rPr>
          <w:sz w:val="26"/>
          <w:szCs w:val="26"/>
        </w:rPr>
      </w:pPr>
      <w:r w:rsidRPr="00B65E1E">
        <w:rPr>
          <w:sz w:val="26"/>
          <w:szCs w:val="26"/>
        </w:rPr>
        <w:t xml:space="preserve">5.19.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несет ответственность предусмотренную законодательством РФ. </w:t>
      </w:r>
    </w:p>
    <w:p w:rsidR="003E5843" w:rsidRPr="00B65E1E" w:rsidRDefault="003E5843" w:rsidP="008A0113">
      <w:pPr>
        <w:pStyle w:val="a9"/>
        <w:ind w:firstLine="709"/>
        <w:rPr>
          <w:sz w:val="26"/>
          <w:szCs w:val="26"/>
        </w:rPr>
      </w:pPr>
    </w:p>
    <w:p w:rsidR="009A045D" w:rsidRPr="00B65E1E" w:rsidRDefault="009A045D" w:rsidP="009A045D">
      <w:pPr>
        <w:ind w:firstLine="567"/>
        <w:jc w:val="center"/>
        <w:rPr>
          <w:rFonts w:ascii="Times New Roman" w:hAnsi="Times New Roman"/>
          <w:b/>
          <w:sz w:val="26"/>
          <w:szCs w:val="26"/>
        </w:rPr>
      </w:pPr>
      <w:r w:rsidRPr="00B65E1E">
        <w:rPr>
          <w:rFonts w:ascii="Times New Roman" w:hAnsi="Times New Roman"/>
          <w:b/>
          <w:sz w:val="26"/>
          <w:szCs w:val="26"/>
        </w:rPr>
        <w:t xml:space="preserve">6. Рабочее время и время отдыха </w:t>
      </w:r>
    </w:p>
    <w:p w:rsidR="009A045D" w:rsidRPr="00B65E1E" w:rsidRDefault="009A045D" w:rsidP="00745EE6">
      <w:pPr>
        <w:ind w:firstLine="709"/>
        <w:jc w:val="both"/>
        <w:rPr>
          <w:rFonts w:ascii="Times New Roman" w:hAnsi="Times New Roman"/>
          <w:sz w:val="26"/>
          <w:szCs w:val="26"/>
        </w:rPr>
      </w:pPr>
      <w:r w:rsidRPr="00B65E1E">
        <w:rPr>
          <w:rFonts w:ascii="Times New Roman" w:hAnsi="Times New Roman"/>
          <w:sz w:val="26"/>
          <w:szCs w:val="26"/>
        </w:rPr>
        <w:t>6.1. Рабочее время – время, в течение которого работник в соответствии с правилами внутреннего трудового распорядка Учреждения и условиями трудового договора должен исполнять трудовые обязанности, а также иные периоды времени, которые в соответствии с законами и иными правовыми актами относятся к рабочему времени.</w:t>
      </w:r>
    </w:p>
    <w:p w:rsidR="009A045D" w:rsidRPr="00B65E1E" w:rsidRDefault="009A045D" w:rsidP="00745EE6">
      <w:pPr>
        <w:pStyle w:val="a9"/>
        <w:ind w:left="0" w:firstLine="709"/>
        <w:jc w:val="both"/>
        <w:rPr>
          <w:sz w:val="26"/>
          <w:szCs w:val="26"/>
        </w:rPr>
      </w:pPr>
      <w:r w:rsidRPr="00B65E1E">
        <w:rPr>
          <w:sz w:val="26"/>
          <w:szCs w:val="26"/>
        </w:rPr>
        <w:t xml:space="preserve">6.2. Продолжительность рабочего времени и времени отдыха работников регулируется законодательством, иными внутриотраслевыми и локальными нормативными актами (в т.ч. Уставом учреждения, графиком работы, Правилами внутреннего трудового распорядка, Коллективным договором, Трудовым договором). </w:t>
      </w:r>
    </w:p>
    <w:p w:rsidR="009A045D" w:rsidRPr="00B65E1E" w:rsidRDefault="009A045D" w:rsidP="00745EE6">
      <w:pPr>
        <w:pStyle w:val="a9"/>
        <w:ind w:left="0" w:firstLine="709"/>
        <w:jc w:val="both"/>
        <w:rPr>
          <w:sz w:val="26"/>
          <w:szCs w:val="26"/>
        </w:rPr>
      </w:pPr>
      <w:r w:rsidRPr="00B65E1E">
        <w:rPr>
          <w:sz w:val="26"/>
          <w:szCs w:val="26"/>
        </w:rPr>
        <w:t xml:space="preserve"> 6.3. Нормируемой частью рабочего времени педагогических работников является норма часов, за которую ему выплачивается ставка заработной платы (для различных категорий работников 24, 30, 36 часов в неделю), а также время проведения мероприятий (педсоветов, совещаний и т.п.), присутствие на которых для работника обязательно. Общая продолжительность рабочего времени педагога не может превышать 36 часов в неделю. Для остальных работников и руководителей учреждений образования норма рабочего времени – 40 часов.</w:t>
      </w:r>
    </w:p>
    <w:p w:rsidR="009A045D" w:rsidRPr="00B65E1E" w:rsidRDefault="009A045D" w:rsidP="00745EE6">
      <w:pPr>
        <w:pStyle w:val="a9"/>
        <w:ind w:left="0" w:firstLine="709"/>
        <w:jc w:val="both"/>
        <w:rPr>
          <w:sz w:val="26"/>
          <w:szCs w:val="26"/>
        </w:rPr>
      </w:pPr>
      <w:r w:rsidRPr="00B65E1E">
        <w:rPr>
          <w:sz w:val="26"/>
          <w:szCs w:val="26"/>
        </w:rPr>
        <w:t>6.4. Режим работы учреждения образования устанавливается Работодателем с учетом специфики работы Учреждения по согласованию с учредителем и учетом мнения трудового коллектива, что закрепляется в Уставе Учреждения и данном договоре: с 7.00 до 19.00, выходные – праздничные дни, суббота и воскресенье.</w:t>
      </w:r>
    </w:p>
    <w:p w:rsidR="009A045D" w:rsidRPr="00B65E1E" w:rsidRDefault="009A045D" w:rsidP="00745EE6">
      <w:pPr>
        <w:ind w:firstLine="709"/>
        <w:jc w:val="both"/>
        <w:rPr>
          <w:rFonts w:ascii="Times New Roman" w:hAnsi="Times New Roman"/>
          <w:sz w:val="26"/>
          <w:szCs w:val="26"/>
        </w:rPr>
      </w:pPr>
      <w:r w:rsidRPr="00B65E1E">
        <w:rPr>
          <w:rFonts w:ascii="Times New Roman" w:hAnsi="Times New Roman"/>
          <w:sz w:val="26"/>
          <w:szCs w:val="26"/>
        </w:rPr>
        <w:t>6.5. По соглашению между работником и Работодателем могут устанавливаться как при приеме на работу, так и впоследствии неполный рабочий день или неполная рабочая неделя.</w:t>
      </w:r>
    </w:p>
    <w:p w:rsidR="009A045D" w:rsidRPr="00B65E1E" w:rsidRDefault="009A045D" w:rsidP="00745EE6">
      <w:pPr>
        <w:ind w:firstLine="709"/>
        <w:jc w:val="both"/>
        <w:rPr>
          <w:rFonts w:ascii="Times New Roman" w:hAnsi="Times New Roman"/>
          <w:sz w:val="26"/>
          <w:szCs w:val="26"/>
        </w:rPr>
      </w:pPr>
      <w:r w:rsidRPr="00B65E1E">
        <w:rPr>
          <w:rFonts w:ascii="Times New Roman" w:hAnsi="Times New Roman"/>
          <w:sz w:val="26"/>
          <w:szCs w:val="26"/>
        </w:rPr>
        <w:t>Работодатель обязан устанавливать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четырнадцати лет (ребенка-инвалида в возрасте до 18 лет), а также лица, осуществляющего уход за больным членом семьи в соответствии с медицинским заключением.</w:t>
      </w:r>
    </w:p>
    <w:p w:rsidR="009A045D" w:rsidRPr="00B65E1E" w:rsidRDefault="009A045D" w:rsidP="00745EE6">
      <w:pPr>
        <w:pStyle w:val="a9"/>
        <w:ind w:left="0" w:firstLine="709"/>
        <w:jc w:val="both"/>
        <w:rPr>
          <w:sz w:val="26"/>
          <w:szCs w:val="26"/>
        </w:rPr>
      </w:pPr>
      <w:r w:rsidRPr="00B65E1E">
        <w:rPr>
          <w:sz w:val="26"/>
          <w:szCs w:val="26"/>
        </w:rPr>
        <w:t>6.6. При работе на условиях неполного рабочего времени оплата труда работника производится пропорционально отработанному времени. Работа на условиях неполного рабочего времени не влечет для работника каких-либо ограничений продолжительности основного оплачиваемого отпуска, исчисления общего трудового стажа и др. трудовых прав.</w:t>
      </w:r>
    </w:p>
    <w:p w:rsidR="009A045D" w:rsidRPr="00B65E1E" w:rsidRDefault="009A045D" w:rsidP="00745EE6">
      <w:pPr>
        <w:pStyle w:val="a9"/>
        <w:ind w:left="0" w:firstLine="709"/>
        <w:jc w:val="both"/>
        <w:rPr>
          <w:sz w:val="26"/>
          <w:szCs w:val="26"/>
        </w:rPr>
      </w:pPr>
      <w:r w:rsidRPr="00B65E1E">
        <w:rPr>
          <w:sz w:val="26"/>
          <w:szCs w:val="26"/>
        </w:rPr>
        <w:t>6.7. 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rsidR="009A045D" w:rsidRPr="00B65E1E" w:rsidRDefault="009A045D" w:rsidP="00745EE6">
      <w:pPr>
        <w:ind w:firstLine="709"/>
        <w:jc w:val="both"/>
        <w:rPr>
          <w:rFonts w:ascii="Times New Roman" w:hAnsi="Times New Roman"/>
          <w:sz w:val="26"/>
          <w:szCs w:val="26"/>
        </w:rPr>
      </w:pPr>
      <w:r w:rsidRPr="00B65E1E">
        <w:rPr>
          <w:rFonts w:ascii="Times New Roman" w:hAnsi="Times New Roman"/>
          <w:sz w:val="26"/>
          <w:szCs w:val="26"/>
        </w:rPr>
        <w:lastRenderedPageBreak/>
        <w:t>6.8. Продолжительность еженедельного непрерывного отдыха не может быть менее 42 часов.</w:t>
      </w:r>
    </w:p>
    <w:p w:rsidR="009A045D" w:rsidRPr="00B65E1E" w:rsidRDefault="009A045D" w:rsidP="00745EE6">
      <w:pPr>
        <w:ind w:firstLine="709"/>
        <w:jc w:val="both"/>
        <w:rPr>
          <w:rFonts w:ascii="Times New Roman" w:hAnsi="Times New Roman"/>
          <w:sz w:val="26"/>
          <w:szCs w:val="26"/>
        </w:rPr>
      </w:pPr>
      <w:r w:rsidRPr="00B65E1E">
        <w:rPr>
          <w:rFonts w:ascii="Times New Roman" w:hAnsi="Times New Roman"/>
          <w:sz w:val="26"/>
          <w:szCs w:val="26"/>
        </w:rPr>
        <w:t>6.9. Работа в выходные и нерабочие праздничные дни запрещается, за исключением случаев, предусмотренных ТК РФ.</w:t>
      </w:r>
    </w:p>
    <w:p w:rsidR="009A045D" w:rsidRPr="00B65E1E" w:rsidRDefault="009A045D" w:rsidP="00745EE6">
      <w:pPr>
        <w:ind w:firstLine="709"/>
        <w:jc w:val="both"/>
        <w:rPr>
          <w:rFonts w:ascii="Times New Roman" w:hAnsi="Times New Roman"/>
          <w:sz w:val="26"/>
          <w:szCs w:val="26"/>
        </w:rPr>
      </w:pPr>
      <w:r w:rsidRPr="00B65E1E">
        <w:rPr>
          <w:rFonts w:ascii="Times New Roman" w:hAnsi="Times New Roman"/>
          <w:sz w:val="26"/>
          <w:szCs w:val="26"/>
        </w:rPr>
        <w:t>Привлечение работников к работе в выходные и нерабочие праздничные дни производится с их письменного согласия с учетом мнения председателя профсоюзного комитета и в случаях, предусмотренных статьей 113 ТК РФ.</w:t>
      </w:r>
    </w:p>
    <w:p w:rsidR="009A045D" w:rsidRPr="00B65E1E" w:rsidRDefault="009A045D" w:rsidP="00745EE6">
      <w:pPr>
        <w:ind w:firstLine="709"/>
        <w:jc w:val="both"/>
        <w:rPr>
          <w:rFonts w:ascii="Times New Roman" w:hAnsi="Times New Roman"/>
          <w:sz w:val="26"/>
          <w:szCs w:val="26"/>
        </w:rPr>
      </w:pPr>
      <w:r w:rsidRPr="00B65E1E">
        <w:rPr>
          <w:rFonts w:ascii="Times New Roman" w:hAnsi="Times New Roman"/>
          <w:sz w:val="26"/>
          <w:szCs w:val="26"/>
        </w:rPr>
        <w:t>Время предоставления перерыва и его конкретная продолжительность устанавливается Правилами внутреннего трудового распорядка или по соглашению между работником и работодателем, в соответствии со статьей 108 Трудового кодекса РФ.</w:t>
      </w:r>
    </w:p>
    <w:p w:rsidR="009A045D" w:rsidRPr="00B65E1E" w:rsidRDefault="009A045D" w:rsidP="00745EE6">
      <w:pPr>
        <w:pStyle w:val="a9"/>
        <w:ind w:left="0" w:firstLine="709"/>
        <w:jc w:val="both"/>
        <w:rPr>
          <w:sz w:val="26"/>
          <w:szCs w:val="26"/>
        </w:rPr>
      </w:pPr>
      <w:r w:rsidRPr="00B65E1E">
        <w:rPr>
          <w:sz w:val="26"/>
          <w:szCs w:val="26"/>
        </w:rPr>
        <w:t xml:space="preserve">6.10. Педагогическим работникам, там, где </w:t>
      </w:r>
      <w:proofErr w:type="gramStart"/>
      <w:r w:rsidRPr="00B65E1E">
        <w:rPr>
          <w:sz w:val="26"/>
          <w:szCs w:val="26"/>
        </w:rPr>
        <w:t>это</w:t>
      </w:r>
      <w:proofErr w:type="gramEnd"/>
      <w:r w:rsidRPr="00B65E1E">
        <w:rPr>
          <w:sz w:val="26"/>
          <w:szCs w:val="26"/>
        </w:rPr>
        <w:t xml:space="preserve"> возможно, предусматривается один свободный день в неделю для методической работы и повышения квалификации.</w:t>
      </w:r>
    </w:p>
    <w:p w:rsidR="009A045D" w:rsidRPr="00B65E1E" w:rsidRDefault="009A045D" w:rsidP="00745EE6">
      <w:pPr>
        <w:pStyle w:val="a9"/>
        <w:ind w:left="0" w:firstLine="709"/>
        <w:jc w:val="both"/>
        <w:rPr>
          <w:sz w:val="26"/>
          <w:szCs w:val="26"/>
        </w:rPr>
      </w:pPr>
      <w:r w:rsidRPr="00B65E1E">
        <w:rPr>
          <w:sz w:val="26"/>
          <w:szCs w:val="26"/>
        </w:rPr>
        <w:t>Предоставление свободного дня для методической работы и повышения квалификации не освобождает работника от участия в этот день в работе педагогических советов, совещаний и т.п.</w:t>
      </w:r>
    </w:p>
    <w:p w:rsidR="009A045D" w:rsidRPr="00B65E1E" w:rsidRDefault="009A045D" w:rsidP="00745EE6">
      <w:pPr>
        <w:pStyle w:val="a9"/>
        <w:ind w:left="0" w:firstLine="709"/>
        <w:jc w:val="both"/>
        <w:rPr>
          <w:sz w:val="26"/>
          <w:szCs w:val="26"/>
        </w:rPr>
      </w:pPr>
      <w:r w:rsidRPr="00B65E1E">
        <w:rPr>
          <w:sz w:val="26"/>
          <w:szCs w:val="26"/>
        </w:rPr>
        <w:t xml:space="preserve">6.11. Воспитатели Учреждения имеют право использовать 6 (шесть) оплачиваемых рабочих часов в неделю для самостоятельной методической работы без обязательного присутствия в учреждении в условиях 36-ти часовой рабочей недели. </w:t>
      </w:r>
    </w:p>
    <w:p w:rsidR="009A045D" w:rsidRPr="00B65E1E" w:rsidRDefault="009A045D" w:rsidP="00745EE6">
      <w:pPr>
        <w:pStyle w:val="a9"/>
        <w:ind w:left="0" w:firstLine="709"/>
        <w:jc w:val="both"/>
        <w:rPr>
          <w:sz w:val="26"/>
          <w:szCs w:val="26"/>
        </w:rPr>
      </w:pPr>
      <w:r w:rsidRPr="00B65E1E">
        <w:rPr>
          <w:sz w:val="26"/>
          <w:szCs w:val="26"/>
        </w:rPr>
        <w:t xml:space="preserve">6.12. Тарификация педагогических кадров и обслуживающего персонала Учреждения проводится тарификационной комиссией, которая работает на основании Положения о тарификационной комиссии. </w:t>
      </w:r>
    </w:p>
    <w:p w:rsidR="009A045D" w:rsidRPr="00B65E1E" w:rsidRDefault="009A045D" w:rsidP="00745EE6">
      <w:pPr>
        <w:pStyle w:val="a9"/>
        <w:ind w:left="0" w:firstLine="709"/>
        <w:jc w:val="both"/>
        <w:rPr>
          <w:sz w:val="26"/>
          <w:szCs w:val="26"/>
        </w:rPr>
      </w:pPr>
      <w:r w:rsidRPr="00B65E1E">
        <w:rPr>
          <w:sz w:val="26"/>
          <w:szCs w:val="26"/>
        </w:rPr>
        <w:t>(Приложение № 6 «Положение о тарификационной комиссии»).</w:t>
      </w:r>
    </w:p>
    <w:p w:rsidR="009A045D" w:rsidRPr="00B65E1E" w:rsidRDefault="009A045D" w:rsidP="00745EE6">
      <w:pPr>
        <w:ind w:firstLine="709"/>
        <w:jc w:val="both"/>
        <w:rPr>
          <w:rFonts w:ascii="Times New Roman" w:hAnsi="Times New Roman"/>
          <w:sz w:val="26"/>
          <w:szCs w:val="26"/>
        </w:rPr>
      </w:pPr>
      <w:r w:rsidRPr="00B65E1E">
        <w:rPr>
          <w:rFonts w:ascii="Times New Roman" w:hAnsi="Times New Roman"/>
          <w:sz w:val="26"/>
          <w:szCs w:val="26"/>
        </w:rPr>
        <w:t>6.13. Работникам предоставляются ежегодные отпуска с сохранением места работы (должности) и среднего заработка.</w:t>
      </w:r>
    </w:p>
    <w:p w:rsidR="009A045D" w:rsidRPr="00B65E1E" w:rsidRDefault="009A045D" w:rsidP="00745EE6">
      <w:pPr>
        <w:ind w:firstLine="709"/>
        <w:jc w:val="both"/>
        <w:rPr>
          <w:rFonts w:ascii="Times New Roman" w:hAnsi="Times New Roman"/>
          <w:sz w:val="26"/>
          <w:szCs w:val="26"/>
        </w:rPr>
      </w:pPr>
      <w:r w:rsidRPr="00B65E1E">
        <w:rPr>
          <w:rFonts w:ascii="Times New Roman" w:hAnsi="Times New Roman"/>
          <w:sz w:val="26"/>
          <w:szCs w:val="26"/>
        </w:rPr>
        <w:t>График отпусков утверждается Работодателем с учетом мнения профсоюзного комитета не позднее, чем за две недели до наступления календарного года, согласно статье 123 Трудового кодекса РФ и обязателен как для Работодателя, так и для работника.</w:t>
      </w:r>
    </w:p>
    <w:p w:rsidR="009A045D" w:rsidRPr="00B65E1E" w:rsidRDefault="009A045D" w:rsidP="00745EE6">
      <w:pPr>
        <w:ind w:firstLine="709"/>
        <w:jc w:val="both"/>
        <w:rPr>
          <w:rFonts w:ascii="Times New Roman" w:hAnsi="Times New Roman"/>
          <w:sz w:val="26"/>
          <w:szCs w:val="26"/>
        </w:rPr>
      </w:pPr>
      <w:r w:rsidRPr="00B65E1E">
        <w:rPr>
          <w:rFonts w:ascii="Times New Roman" w:hAnsi="Times New Roman"/>
          <w:sz w:val="26"/>
          <w:szCs w:val="26"/>
        </w:rPr>
        <w:t>Работник должен быть извещен письменно о времени начала отпуска не позднее, чем за 2 (две) недели до его начала.</w:t>
      </w:r>
    </w:p>
    <w:p w:rsidR="009A045D" w:rsidRPr="00B65E1E" w:rsidRDefault="009A045D" w:rsidP="00745EE6">
      <w:pPr>
        <w:ind w:firstLine="709"/>
        <w:jc w:val="both"/>
        <w:rPr>
          <w:rFonts w:ascii="Times New Roman" w:hAnsi="Times New Roman"/>
          <w:sz w:val="26"/>
          <w:szCs w:val="26"/>
        </w:rPr>
      </w:pPr>
      <w:r w:rsidRPr="00B65E1E">
        <w:rPr>
          <w:rFonts w:ascii="Times New Roman" w:hAnsi="Times New Roman"/>
          <w:sz w:val="26"/>
          <w:szCs w:val="26"/>
        </w:rPr>
        <w:t>Ежегодный оплачиваемый отпуск должен быть продлен в случаях, предусмотренных ст. 124 ТК РФ.</w:t>
      </w:r>
    </w:p>
    <w:p w:rsidR="009A045D" w:rsidRPr="00B65E1E" w:rsidRDefault="009A045D" w:rsidP="00745EE6">
      <w:pPr>
        <w:ind w:firstLine="709"/>
        <w:jc w:val="both"/>
        <w:rPr>
          <w:rFonts w:ascii="Times New Roman" w:hAnsi="Times New Roman"/>
          <w:sz w:val="26"/>
          <w:szCs w:val="26"/>
        </w:rPr>
      </w:pPr>
      <w:r w:rsidRPr="00B65E1E">
        <w:rPr>
          <w:rFonts w:ascii="Times New Roman" w:hAnsi="Times New Roman"/>
          <w:sz w:val="26"/>
          <w:szCs w:val="26"/>
        </w:rPr>
        <w:t>По соглашению между работником и Работодателем ежегодный оплачиваемый отпуск может быть разделен на части. При этом одна из частей отпуска должна быть не менее 14 календарных дней.</w:t>
      </w:r>
    </w:p>
    <w:p w:rsidR="009A045D" w:rsidRPr="00B65E1E" w:rsidRDefault="009A045D" w:rsidP="00745EE6">
      <w:pPr>
        <w:ind w:firstLine="709"/>
        <w:jc w:val="both"/>
        <w:rPr>
          <w:rFonts w:ascii="Times New Roman" w:hAnsi="Times New Roman"/>
          <w:sz w:val="26"/>
          <w:szCs w:val="26"/>
        </w:rPr>
      </w:pPr>
      <w:r w:rsidRPr="00B65E1E">
        <w:rPr>
          <w:rFonts w:ascii="Times New Roman" w:hAnsi="Times New Roman"/>
          <w:sz w:val="26"/>
          <w:szCs w:val="26"/>
        </w:rPr>
        <w:t>Отзыв работника из отпуска допускается только с его письменного согласия.</w:t>
      </w:r>
    </w:p>
    <w:p w:rsidR="009A045D" w:rsidRPr="00B65E1E" w:rsidRDefault="009A045D" w:rsidP="00745EE6">
      <w:pPr>
        <w:ind w:firstLine="709"/>
        <w:jc w:val="both"/>
        <w:rPr>
          <w:rFonts w:ascii="Times New Roman" w:hAnsi="Times New Roman"/>
          <w:sz w:val="26"/>
          <w:szCs w:val="26"/>
        </w:rPr>
      </w:pPr>
      <w:r w:rsidRPr="00B65E1E">
        <w:rPr>
          <w:rFonts w:ascii="Times New Roman" w:hAnsi="Times New Roman"/>
          <w:sz w:val="26"/>
          <w:szCs w:val="26"/>
        </w:rPr>
        <w:lastRenderedPageBreak/>
        <w:t>Неиспользованная в связи с отзывом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9A045D" w:rsidRPr="00B65E1E" w:rsidRDefault="009A045D" w:rsidP="00745EE6">
      <w:pPr>
        <w:ind w:firstLine="709"/>
        <w:jc w:val="both"/>
        <w:rPr>
          <w:rFonts w:ascii="Times New Roman" w:hAnsi="Times New Roman"/>
          <w:sz w:val="26"/>
          <w:szCs w:val="26"/>
        </w:rPr>
      </w:pPr>
      <w:r w:rsidRPr="00B65E1E">
        <w:rPr>
          <w:rFonts w:ascii="Times New Roman" w:hAnsi="Times New Roman"/>
          <w:sz w:val="26"/>
          <w:szCs w:val="26"/>
        </w:rPr>
        <w:t xml:space="preserve">6.14. При предоставлении ежегодного отпуска педагогическим работникам за первый год работы до истечения шести месяцев, его продолжительность должна соответствовать установленной для этих должностей продолжительности и оплачиваться в полном размере. </w:t>
      </w:r>
    </w:p>
    <w:p w:rsidR="009A045D" w:rsidRPr="00B65E1E" w:rsidRDefault="00094D84" w:rsidP="00745EE6">
      <w:pPr>
        <w:pStyle w:val="a9"/>
        <w:ind w:left="0" w:firstLine="709"/>
        <w:jc w:val="both"/>
        <w:rPr>
          <w:sz w:val="26"/>
          <w:szCs w:val="26"/>
        </w:rPr>
      </w:pPr>
      <w:r w:rsidRPr="00B65E1E">
        <w:rPr>
          <w:sz w:val="26"/>
          <w:szCs w:val="26"/>
        </w:rPr>
        <w:t>6.15</w:t>
      </w:r>
      <w:r w:rsidR="009A045D" w:rsidRPr="00B65E1E">
        <w:rPr>
          <w:sz w:val="26"/>
          <w:szCs w:val="26"/>
        </w:rPr>
        <w:t>. Работникам предоставляется отпуск без сохранения заработной платы по семейным обстоятельствам и по другим уважительным причинам на срок по соглашению между Работником и Работодателем.</w:t>
      </w:r>
    </w:p>
    <w:p w:rsidR="009A045D" w:rsidRPr="00B65E1E" w:rsidRDefault="00094D84" w:rsidP="00745EE6">
      <w:pPr>
        <w:pStyle w:val="a9"/>
        <w:ind w:left="0" w:firstLine="709"/>
        <w:jc w:val="both"/>
        <w:rPr>
          <w:sz w:val="26"/>
          <w:szCs w:val="26"/>
        </w:rPr>
      </w:pPr>
      <w:r w:rsidRPr="00B65E1E">
        <w:rPr>
          <w:sz w:val="26"/>
          <w:szCs w:val="26"/>
        </w:rPr>
        <w:t>6.16</w:t>
      </w:r>
      <w:r w:rsidR="009A045D" w:rsidRPr="00B65E1E">
        <w:rPr>
          <w:sz w:val="26"/>
          <w:szCs w:val="26"/>
        </w:rPr>
        <w:t>. Вне графика отпусков работнику предоставляется отпуск при предъявлении путевки на санаторно-курортное лечение.</w:t>
      </w:r>
    </w:p>
    <w:p w:rsidR="009A045D" w:rsidRPr="00B65E1E" w:rsidRDefault="00094D84" w:rsidP="00745EE6">
      <w:pPr>
        <w:ind w:firstLine="709"/>
        <w:jc w:val="both"/>
        <w:rPr>
          <w:rFonts w:ascii="Times New Roman" w:hAnsi="Times New Roman"/>
          <w:sz w:val="26"/>
          <w:szCs w:val="26"/>
        </w:rPr>
      </w:pPr>
      <w:r w:rsidRPr="00B65E1E">
        <w:rPr>
          <w:rFonts w:ascii="Times New Roman" w:hAnsi="Times New Roman"/>
          <w:sz w:val="26"/>
          <w:szCs w:val="26"/>
        </w:rPr>
        <w:t>6.17</w:t>
      </w:r>
      <w:r w:rsidR="009A045D" w:rsidRPr="00B65E1E">
        <w:rPr>
          <w:rFonts w:ascii="Times New Roman" w:hAnsi="Times New Roman"/>
          <w:sz w:val="26"/>
          <w:szCs w:val="26"/>
        </w:rPr>
        <w:t xml:space="preserve">. </w:t>
      </w:r>
      <w:proofErr w:type="gramStart"/>
      <w:r w:rsidR="009A045D" w:rsidRPr="00B65E1E">
        <w:rPr>
          <w:rFonts w:ascii="Times New Roman" w:hAnsi="Times New Roman"/>
          <w:sz w:val="26"/>
          <w:szCs w:val="26"/>
        </w:rPr>
        <w:t xml:space="preserve">Каждый педагогический работник не реже чем через каждые 10 лет непрерывной преподавательской работы имеет право на длительный, сроком до одного года, отпуск в соответствии с Положением о порядке и условиях предоставления педагогическим работникам муниципальных образовательных учреждений длительного отпуска сроком до одного года, утвержденным </w:t>
      </w:r>
      <w:hyperlink r:id="rId10" w:history="1">
        <w:r w:rsidR="009A045D" w:rsidRPr="00B65E1E">
          <w:rPr>
            <w:rFonts w:ascii="Times New Roman" w:hAnsi="Times New Roman"/>
            <w:sz w:val="26"/>
            <w:szCs w:val="26"/>
          </w:rPr>
          <w:t>приказом Минобрнауки России от 31.05.2016 №  644 «Об утверждении Порядка предоставления педагогическим работникам организаций, осуществляющих образовательную деятельность, длительного</w:t>
        </w:r>
        <w:proofErr w:type="gramEnd"/>
        <w:r w:rsidR="009A045D" w:rsidRPr="00B65E1E">
          <w:rPr>
            <w:rFonts w:ascii="Times New Roman" w:hAnsi="Times New Roman"/>
            <w:sz w:val="26"/>
            <w:szCs w:val="26"/>
          </w:rPr>
          <w:t xml:space="preserve"> отпуска сроком до одного года».</w:t>
        </w:r>
      </w:hyperlink>
    </w:p>
    <w:p w:rsidR="00DC1B7C" w:rsidRPr="00B65E1E" w:rsidRDefault="007129F6" w:rsidP="00DC1B7C">
      <w:pPr>
        <w:ind w:firstLine="567"/>
        <w:jc w:val="center"/>
        <w:rPr>
          <w:rFonts w:ascii="Times New Roman" w:hAnsi="Times New Roman"/>
          <w:b/>
          <w:sz w:val="26"/>
          <w:szCs w:val="26"/>
        </w:rPr>
      </w:pPr>
      <w:r w:rsidRPr="00B65E1E">
        <w:rPr>
          <w:rFonts w:ascii="Times New Roman" w:hAnsi="Times New Roman"/>
          <w:b/>
          <w:sz w:val="26"/>
          <w:szCs w:val="26"/>
        </w:rPr>
        <w:t>7. Социальные гарантии, льготы, компенсации</w:t>
      </w:r>
      <w:r w:rsidR="00DC1B7C" w:rsidRPr="00B65E1E">
        <w:rPr>
          <w:rFonts w:ascii="Times New Roman" w:hAnsi="Times New Roman"/>
          <w:b/>
          <w:sz w:val="26"/>
          <w:szCs w:val="26"/>
        </w:rPr>
        <w:t xml:space="preserve">                                           </w:t>
      </w:r>
    </w:p>
    <w:p w:rsidR="007129F6" w:rsidRPr="00B65E1E" w:rsidRDefault="007129F6" w:rsidP="00745EE6">
      <w:pPr>
        <w:ind w:firstLine="567"/>
        <w:jc w:val="both"/>
        <w:rPr>
          <w:rFonts w:ascii="Times New Roman" w:hAnsi="Times New Roman"/>
          <w:b/>
          <w:sz w:val="26"/>
          <w:szCs w:val="26"/>
        </w:rPr>
      </w:pPr>
      <w:r w:rsidRPr="00B65E1E">
        <w:rPr>
          <w:rFonts w:ascii="Times New Roman" w:hAnsi="Times New Roman"/>
          <w:sz w:val="26"/>
          <w:szCs w:val="26"/>
        </w:rPr>
        <w:t>Стороны договорились, что:</w:t>
      </w:r>
    </w:p>
    <w:p w:rsidR="007129F6" w:rsidRPr="00B65E1E" w:rsidRDefault="007129F6" w:rsidP="00745EE6">
      <w:pPr>
        <w:pStyle w:val="a9"/>
        <w:ind w:left="0" w:firstLine="567"/>
        <w:jc w:val="both"/>
        <w:rPr>
          <w:sz w:val="26"/>
          <w:szCs w:val="26"/>
        </w:rPr>
      </w:pPr>
      <w:r w:rsidRPr="00B65E1E">
        <w:rPr>
          <w:sz w:val="26"/>
          <w:szCs w:val="26"/>
        </w:rPr>
        <w:t>7.1. Работники Учреждения имеют право на частичное удешевление путевок на санаторно-курортное лечение в лечебных учреждениях Вологодской области в соответствии с установленной очередностью, согласованной с профсоюзным комитетом и в рамках выделенных средств из городского и областного бюджета.</w:t>
      </w:r>
    </w:p>
    <w:p w:rsidR="007129F6" w:rsidRPr="00B65E1E" w:rsidRDefault="007129F6" w:rsidP="00745EE6">
      <w:pPr>
        <w:pStyle w:val="a9"/>
        <w:ind w:left="0" w:firstLine="567"/>
        <w:jc w:val="both"/>
        <w:rPr>
          <w:sz w:val="26"/>
          <w:szCs w:val="26"/>
        </w:rPr>
      </w:pPr>
      <w:r w:rsidRPr="00B65E1E">
        <w:rPr>
          <w:sz w:val="26"/>
          <w:szCs w:val="26"/>
        </w:rPr>
        <w:t xml:space="preserve">7.2. Работники Учреждения, имеющие детей в возрасте от 6 до 15 лет, имеют право на частичную компенсацию путевок в детские оздоровительные лагеря и санатории, исходя из </w:t>
      </w:r>
      <w:proofErr w:type="gramStart"/>
      <w:r w:rsidRPr="00B65E1E">
        <w:rPr>
          <w:sz w:val="26"/>
          <w:szCs w:val="26"/>
        </w:rPr>
        <w:t>размеров</w:t>
      </w:r>
      <w:proofErr w:type="gramEnd"/>
      <w:r w:rsidRPr="00B65E1E">
        <w:rPr>
          <w:sz w:val="26"/>
          <w:szCs w:val="26"/>
        </w:rPr>
        <w:t xml:space="preserve"> выделенных на эти нужды средств. Размер средств определяется комитетом социальной защиты города Череповца. Очередность предоставления права на льготное приобретение путевок в детские оздоровительные лагеря определяется комиссией по социальному страхованию Учреждения.</w:t>
      </w:r>
    </w:p>
    <w:p w:rsidR="007129F6" w:rsidRPr="00B65E1E" w:rsidRDefault="00875041" w:rsidP="00745EE6">
      <w:pPr>
        <w:pStyle w:val="a9"/>
        <w:ind w:left="0" w:firstLine="567"/>
        <w:jc w:val="both"/>
        <w:rPr>
          <w:sz w:val="26"/>
          <w:szCs w:val="26"/>
        </w:rPr>
      </w:pPr>
      <w:r>
        <w:rPr>
          <w:sz w:val="26"/>
          <w:szCs w:val="26"/>
        </w:rPr>
        <w:t>7.3. Работники Учреждения</w:t>
      </w:r>
      <w:r w:rsidR="007129F6" w:rsidRPr="00D4538E">
        <w:rPr>
          <w:color w:val="FF0000"/>
          <w:sz w:val="26"/>
          <w:szCs w:val="26"/>
        </w:rPr>
        <w:t xml:space="preserve"> </w:t>
      </w:r>
      <w:r w:rsidR="007129F6" w:rsidRPr="00B65E1E">
        <w:rPr>
          <w:sz w:val="26"/>
          <w:szCs w:val="26"/>
        </w:rPr>
        <w:t xml:space="preserve">имеют право пользоваться правом на досрочное назначение трудовой пенсии по старости (Приложение № </w:t>
      </w:r>
      <w:r w:rsidR="00094D84" w:rsidRPr="00B65E1E">
        <w:rPr>
          <w:sz w:val="26"/>
          <w:szCs w:val="26"/>
        </w:rPr>
        <w:t>7</w:t>
      </w:r>
      <w:r w:rsidR="007129F6" w:rsidRPr="00B65E1E">
        <w:rPr>
          <w:sz w:val="26"/>
          <w:szCs w:val="26"/>
        </w:rPr>
        <w:t xml:space="preserve"> «Перечень рабочих мест, наименование профессий и должностей, работники которых пользуются правом на досрочное назначение трудовой пенсии по старости»).</w:t>
      </w:r>
    </w:p>
    <w:p w:rsidR="007129F6" w:rsidRPr="00B65E1E" w:rsidRDefault="007129F6" w:rsidP="00745EE6">
      <w:pPr>
        <w:pStyle w:val="a9"/>
        <w:ind w:left="0" w:firstLine="567"/>
        <w:jc w:val="both"/>
        <w:rPr>
          <w:sz w:val="26"/>
          <w:szCs w:val="26"/>
        </w:rPr>
      </w:pPr>
      <w:r w:rsidRPr="00B65E1E">
        <w:rPr>
          <w:sz w:val="26"/>
          <w:szCs w:val="26"/>
        </w:rPr>
        <w:t>7.4. В случае направления работника в командировку, в т.ч.  для повышения квалификации, подготовки и переподготовки кадров за ним сохраняется место работы (должность).</w:t>
      </w:r>
    </w:p>
    <w:p w:rsidR="007129F6" w:rsidRPr="00840898" w:rsidRDefault="007129F6" w:rsidP="00745EE6">
      <w:pPr>
        <w:ind w:firstLine="567"/>
        <w:jc w:val="both"/>
        <w:rPr>
          <w:rFonts w:ascii="Times New Roman" w:hAnsi="Times New Roman"/>
          <w:sz w:val="26"/>
          <w:szCs w:val="26"/>
        </w:rPr>
      </w:pPr>
      <w:r w:rsidRPr="00B65E1E">
        <w:rPr>
          <w:rFonts w:ascii="Times New Roman" w:hAnsi="Times New Roman"/>
          <w:sz w:val="26"/>
          <w:szCs w:val="26"/>
        </w:rPr>
        <w:t xml:space="preserve">7.5. </w:t>
      </w:r>
      <w:r w:rsidRPr="00840898">
        <w:rPr>
          <w:rFonts w:ascii="Times New Roman" w:hAnsi="Times New Roman"/>
          <w:sz w:val="26"/>
          <w:szCs w:val="26"/>
        </w:rPr>
        <w:t>Дети работников государственных и муниципальных образовательных учреждений имеют право на первоочередной прием в детские дошкольные учреждения.</w:t>
      </w:r>
    </w:p>
    <w:p w:rsidR="007129F6" w:rsidRPr="00B65E1E" w:rsidRDefault="007129F6" w:rsidP="00745EE6">
      <w:pPr>
        <w:ind w:firstLine="567"/>
        <w:jc w:val="both"/>
        <w:rPr>
          <w:rFonts w:ascii="Times New Roman" w:hAnsi="Times New Roman"/>
          <w:sz w:val="26"/>
          <w:szCs w:val="26"/>
        </w:rPr>
      </w:pPr>
      <w:r w:rsidRPr="00B65E1E">
        <w:rPr>
          <w:rFonts w:ascii="Times New Roman" w:hAnsi="Times New Roman"/>
          <w:sz w:val="26"/>
          <w:szCs w:val="26"/>
        </w:rPr>
        <w:lastRenderedPageBreak/>
        <w:t xml:space="preserve">7.6. </w:t>
      </w:r>
      <w:proofErr w:type="gramStart"/>
      <w:r w:rsidRPr="00B65E1E">
        <w:rPr>
          <w:rFonts w:ascii="Times New Roman" w:hAnsi="Times New Roman"/>
          <w:sz w:val="26"/>
          <w:szCs w:val="26"/>
        </w:rPr>
        <w:t>Работникам выплачивается ежемесячное социальное пособие на оздоровление в размере 800 рублей, молодым специалистам, относящимся к категории педагогических работников со стажем работы до 3-х лет, не имеющих категории, в размере 4000 рублей в соответствии с Постановлением мэрии города Череповца Вологодской области от 06.12.2012 № 6314 «Об утверждении Порядка выплаты ежемесячного социального пособия на оздоровление отдельным категориям работников муниципальных образовательных учреждений, подведомственных управлению</w:t>
      </w:r>
      <w:proofErr w:type="gramEnd"/>
      <w:r w:rsidRPr="00B65E1E">
        <w:rPr>
          <w:rFonts w:ascii="Times New Roman" w:hAnsi="Times New Roman"/>
          <w:sz w:val="26"/>
          <w:szCs w:val="26"/>
        </w:rPr>
        <w:t xml:space="preserve"> образования мэрии города Череповца» (с изменениями).</w:t>
      </w:r>
    </w:p>
    <w:p w:rsidR="007129F6" w:rsidRPr="00B65E1E" w:rsidRDefault="007129F6" w:rsidP="00745EE6">
      <w:pPr>
        <w:ind w:firstLine="567"/>
        <w:jc w:val="both"/>
        <w:rPr>
          <w:rFonts w:ascii="Times New Roman" w:hAnsi="Times New Roman"/>
          <w:bCs/>
          <w:sz w:val="26"/>
          <w:szCs w:val="26"/>
        </w:rPr>
      </w:pPr>
      <w:r w:rsidRPr="00B65E1E">
        <w:rPr>
          <w:rFonts w:ascii="Times New Roman" w:hAnsi="Times New Roman"/>
          <w:sz w:val="26"/>
          <w:szCs w:val="26"/>
        </w:rPr>
        <w:t xml:space="preserve">7.7. </w:t>
      </w:r>
      <w:proofErr w:type="gramStart"/>
      <w:r w:rsidRPr="00B65E1E">
        <w:rPr>
          <w:rFonts w:ascii="Times New Roman" w:hAnsi="Times New Roman"/>
          <w:sz w:val="26"/>
          <w:szCs w:val="26"/>
          <w:shd w:val="clear" w:color="auto" w:fill="FFFFFF"/>
        </w:rPr>
        <w:t>Установлены меры социальной поддержки штатным работникам учреждения, работающим по трудовому договору (в том числе работающим на неполную ставку при условии их нагрузки в том же или другом муниципальном образовательном учреждении до полной ставки), в виде предоставления денежной компенсации на оплату расходов  за присмотр и уход за ребенком в</w:t>
      </w:r>
      <w:r w:rsidRPr="00B65E1E">
        <w:rPr>
          <w:rFonts w:ascii="Times New Roman" w:hAnsi="Times New Roman"/>
          <w:sz w:val="26"/>
          <w:szCs w:val="26"/>
        </w:rPr>
        <w:t xml:space="preserve"> муниципальных дошкольных образовательных учреждениях    города и дошкольных группах муниципальных общеобразовательных учреждений города</w:t>
      </w:r>
      <w:proofErr w:type="gramEnd"/>
      <w:r w:rsidRPr="00B65E1E">
        <w:rPr>
          <w:rFonts w:ascii="Times New Roman" w:hAnsi="Times New Roman"/>
          <w:sz w:val="26"/>
          <w:szCs w:val="26"/>
        </w:rPr>
        <w:t xml:space="preserve">, </w:t>
      </w:r>
      <w:proofErr w:type="gramStart"/>
      <w:r w:rsidRPr="00B65E1E">
        <w:rPr>
          <w:rFonts w:ascii="Times New Roman" w:hAnsi="Times New Roman"/>
          <w:sz w:val="26"/>
          <w:szCs w:val="26"/>
        </w:rPr>
        <w:t>образованных у результате реорганизации</w:t>
      </w:r>
      <w:r w:rsidRPr="00B65E1E">
        <w:rPr>
          <w:rFonts w:ascii="Times New Roman" w:hAnsi="Times New Roman"/>
          <w:sz w:val="26"/>
          <w:szCs w:val="26"/>
          <w:shd w:val="clear" w:color="auto" w:fill="FFFFFF"/>
        </w:rPr>
        <w:t xml:space="preserve">, как разницу между внесенной родительской платой и компенсацией части родительской платы, возмещаемой из средств областного бюджета в соответствии с Федеральным законом от 29.12.2012 № 273-ФЗ «Об образовании в Российской Федерации»,     </w:t>
      </w:r>
      <w:r w:rsidRPr="00B65E1E">
        <w:rPr>
          <w:rFonts w:ascii="Times New Roman" w:hAnsi="Times New Roman"/>
          <w:sz w:val="26"/>
          <w:szCs w:val="26"/>
        </w:rPr>
        <w:t>Постановлением мэрии города Череповца Вологодской области от 14.12.2012 № 6516 «Об утверждении Порядка предоставления социальной поддержки работникам муниципальных дошкольных образовательных учреждений    города и дошкольных групп муниципальных общеобразовательных учреждений</w:t>
      </w:r>
      <w:proofErr w:type="gramEnd"/>
      <w:r w:rsidRPr="00B65E1E">
        <w:rPr>
          <w:rFonts w:ascii="Times New Roman" w:hAnsi="Times New Roman"/>
          <w:sz w:val="26"/>
          <w:szCs w:val="26"/>
        </w:rPr>
        <w:t xml:space="preserve"> </w:t>
      </w:r>
      <w:proofErr w:type="gramStart"/>
      <w:r w:rsidRPr="00B65E1E">
        <w:rPr>
          <w:rFonts w:ascii="Times New Roman" w:hAnsi="Times New Roman"/>
          <w:sz w:val="26"/>
          <w:szCs w:val="26"/>
        </w:rPr>
        <w:t>города, образованных у результате реорганизации»</w:t>
      </w:r>
      <w:r w:rsidRPr="00B65E1E">
        <w:rPr>
          <w:rFonts w:ascii="Times New Roman" w:hAnsi="Times New Roman"/>
          <w:sz w:val="26"/>
          <w:szCs w:val="26"/>
          <w:shd w:val="clear" w:color="auto" w:fill="FFFFFF"/>
        </w:rPr>
        <w:t xml:space="preserve">,  постановлением мэрии города Череповца Вологодской области </w:t>
      </w:r>
      <w:r w:rsidRPr="00B65E1E">
        <w:rPr>
          <w:rFonts w:ascii="Times New Roman" w:hAnsi="Times New Roman"/>
          <w:bCs/>
          <w:sz w:val="26"/>
          <w:szCs w:val="26"/>
        </w:rPr>
        <w:t xml:space="preserve"> от 20.11.2020 № 4748 «О внесении изменений в постановление мэрии города от 06.03.2017 № 970 «О  размерах оплаты родителями (законными представителями)  расходов на присмотр и уход за детьми, обучающимися в  </w:t>
      </w:r>
      <w:r w:rsidRPr="00B65E1E">
        <w:rPr>
          <w:rFonts w:ascii="Times New Roman" w:hAnsi="Times New Roman"/>
          <w:sz w:val="26"/>
          <w:szCs w:val="26"/>
        </w:rPr>
        <w:t>муниципальных дошкольных образовательных учреждениях   и дошкольных группах муниципальных общеобразовательных учреждений, реализующих основные общеобразовательные программы - образовательные программы дошкольного образования</w:t>
      </w:r>
      <w:r w:rsidRPr="00B65E1E">
        <w:rPr>
          <w:rFonts w:ascii="Times New Roman" w:hAnsi="Times New Roman"/>
          <w:bCs/>
          <w:sz w:val="26"/>
          <w:szCs w:val="26"/>
        </w:rPr>
        <w:t>».</w:t>
      </w:r>
      <w:proofErr w:type="gramEnd"/>
    </w:p>
    <w:p w:rsidR="007129F6" w:rsidRPr="00B65E1E" w:rsidRDefault="007129F6" w:rsidP="00745EE6">
      <w:pPr>
        <w:spacing w:after="0"/>
        <w:ind w:firstLine="567"/>
        <w:jc w:val="both"/>
        <w:rPr>
          <w:rFonts w:ascii="Times New Roman" w:hAnsi="Times New Roman"/>
          <w:sz w:val="26"/>
          <w:szCs w:val="26"/>
        </w:rPr>
      </w:pPr>
      <w:r w:rsidRPr="00B65E1E">
        <w:rPr>
          <w:rFonts w:ascii="Times New Roman" w:hAnsi="Times New Roman"/>
          <w:shd w:val="clear" w:color="auto" w:fill="FFFFFF"/>
        </w:rPr>
        <w:t xml:space="preserve"> </w:t>
      </w:r>
      <w:r w:rsidR="00840898">
        <w:rPr>
          <w:rFonts w:ascii="Times New Roman" w:hAnsi="Times New Roman"/>
          <w:sz w:val="26"/>
          <w:szCs w:val="26"/>
        </w:rPr>
        <w:t xml:space="preserve">7.9. </w:t>
      </w:r>
      <w:proofErr w:type="gramStart"/>
      <w:r w:rsidR="00840898">
        <w:rPr>
          <w:rFonts w:ascii="Times New Roman" w:hAnsi="Times New Roman"/>
          <w:sz w:val="26"/>
          <w:szCs w:val="26"/>
        </w:rPr>
        <w:t xml:space="preserve">Отдельным категориям работников, работающих в муниципальных дошкольных учреждениях, подведомственных управлению образования мэрии города Череповца,  </w:t>
      </w:r>
      <w:r w:rsidR="00791B7C">
        <w:rPr>
          <w:rFonts w:ascii="Times New Roman" w:hAnsi="Times New Roman"/>
          <w:sz w:val="26"/>
          <w:szCs w:val="26"/>
        </w:rPr>
        <w:t>не имеющих</w:t>
      </w:r>
      <w:r w:rsidRPr="00B65E1E">
        <w:rPr>
          <w:rFonts w:ascii="Times New Roman" w:hAnsi="Times New Roman"/>
          <w:sz w:val="26"/>
          <w:szCs w:val="26"/>
        </w:rPr>
        <w:t xml:space="preserve"> жилых помещений на праве собственности (в том числе долевой, совместной) на территор</w:t>
      </w:r>
      <w:r w:rsidR="00791B7C">
        <w:rPr>
          <w:rFonts w:ascii="Times New Roman" w:hAnsi="Times New Roman"/>
          <w:sz w:val="26"/>
          <w:szCs w:val="26"/>
        </w:rPr>
        <w:t>ии города Череповца и не имеющих</w:t>
      </w:r>
      <w:r w:rsidRPr="00B65E1E">
        <w:rPr>
          <w:rFonts w:ascii="Times New Roman" w:hAnsi="Times New Roman"/>
          <w:sz w:val="26"/>
          <w:szCs w:val="26"/>
        </w:rPr>
        <w:t xml:space="preserve"> регистрации по месту жительства на территории города Череповца имеют право на выплаты денежной компенсации на оплату расходов по найму (поднайму) жилых помещений в соответствии с </w:t>
      </w:r>
      <w:r w:rsidR="00791B7C" w:rsidRPr="00B65E1E">
        <w:rPr>
          <w:rFonts w:ascii="Times New Roman" w:hAnsi="Times New Roman"/>
          <w:sz w:val="26"/>
          <w:szCs w:val="26"/>
        </w:rPr>
        <w:t>Постанов</w:t>
      </w:r>
      <w:r w:rsidR="00791B7C">
        <w:rPr>
          <w:rFonts w:ascii="Times New Roman" w:hAnsi="Times New Roman"/>
          <w:sz w:val="26"/>
          <w:szCs w:val="26"/>
        </w:rPr>
        <w:t>лением мэрии</w:t>
      </w:r>
      <w:proofErr w:type="gramEnd"/>
      <w:r w:rsidR="00791B7C">
        <w:rPr>
          <w:rFonts w:ascii="Times New Roman" w:hAnsi="Times New Roman"/>
          <w:sz w:val="26"/>
          <w:szCs w:val="26"/>
        </w:rPr>
        <w:t xml:space="preserve"> города от 30.08.2019 № 4191</w:t>
      </w:r>
      <w:proofErr w:type="gramStart"/>
      <w:r w:rsidR="00791B7C">
        <w:rPr>
          <w:rFonts w:ascii="Times New Roman" w:hAnsi="Times New Roman"/>
          <w:sz w:val="26"/>
          <w:szCs w:val="26"/>
        </w:rPr>
        <w:t xml:space="preserve"> О</w:t>
      </w:r>
      <w:proofErr w:type="gramEnd"/>
      <w:r w:rsidR="00791B7C">
        <w:rPr>
          <w:rFonts w:ascii="Times New Roman" w:hAnsi="Times New Roman"/>
          <w:sz w:val="26"/>
          <w:szCs w:val="26"/>
        </w:rPr>
        <w:t xml:space="preserve"> внесении изменений в </w:t>
      </w:r>
      <w:r w:rsidRPr="00B65E1E">
        <w:rPr>
          <w:rFonts w:ascii="Times New Roman" w:hAnsi="Times New Roman"/>
          <w:sz w:val="26"/>
          <w:szCs w:val="26"/>
        </w:rPr>
        <w:t>Постанов</w:t>
      </w:r>
      <w:r w:rsidR="00791B7C">
        <w:rPr>
          <w:rFonts w:ascii="Times New Roman" w:hAnsi="Times New Roman"/>
          <w:sz w:val="26"/>
          <w:szCs w:val="26"/>
        </w:rPr>
        <w:t>ление</w:t>
      </w:r>
      <w:r w:rsidRPr="00B65E1E">
        <w:rPr>
          <w:rFonts w:ascii="Times New Roman" w:hAnsi="Times New Roman"/>
          <w:sz w:val="26"/>
          <w:szCs w:val="26"/>
        </w:rPr>
        <w:t xml:space="preserve"> мэрии города от 06.09.2012 № 4717 «Об утверждении Порядка выплаты денежной компенсации на оплату расходов по найму (поднайму) жилых помещений</w:t>
      </w:r>
      <w:r w:rsidR="00791B7C">
        <w:rPr>
          <w:rFonts w:ascii="Times New Roman" w:hAnsi="Times New Roman"/>
          <w:sz w:val="26"/>
          <w:szCs w:val="26"/>
        </w:rPr>
        <w:t>.</w:t>
      </w:r>
      <w:r w:rsidRPr="00B65E1E">
        <w:rPr>
          <w:rFonts w:ascii="Times New Roman" w:hAnsi="Times New Roman"/>
          <w:sz w:val="26"/>
          <w:szCs w:val="26"/>
        </w:rPr>
        <w:t xml:space="preserve"> </w:t>
      </w:r>
    </w:p>
    <w:p w:rsidR="007129F6" w:rsidRDefault="007129F6" w:rsidP="007129F6">
      <w:pPr>
        <w:ind w:firstLine="567"/>
        <w:jc w:val="center"/>
        <w:rPr>
          <w:rFonts w:ascii="Times New Roman" w:hAnsi="Times New Roman"/>
          <w:b/>
          <w:sz w:val="26"/>
          <w:szCs w:val="26"/>
        </w:rPr>
      </w:pPr>
    </w:p>
    <w:p w:rsidR="00E774AE" w:rsidRPr="00B65E1E" w:rsidRDefault="00E774AE" w:rsidP="007129F6">
      <w:pPr>
        <w:ind w:firstLine="567"/>
        <w:jc w:val="center"/>
        <w:rPr>
          <w:rFonts w:ascii="Times New Roman" w:hAnsi="Times New Roman"/>
          <w:b/>
          <w:sz w:val="26"/>
          <w:szCs w:val="26"/>
        </w:rPr>
      </w:pPr>
    </w:p>
    <w:p w:rsidR="007129F6" w:rsidRPr="00B65E1E" w:rsidRDefault="007129F6" w:rsidP="007129F6">
      <w:pPr>
        <w:ind w:firstLine="567"/>
        <w:jc w:val="center"/>
        <w:rPr>
          <w:rFonts w:ascii="Times New Roman" w:hAnsi="Times New Roman"/>
          <w:b/>
          <w:sz w:val="26"/>
          <w:szCs w:val="26"/>
        </w:rPr>
      </w:pPr>
      <w:r w:rsidRPr="00B65E1E">
        <w:rPr>
          <w:rFonts w:ascii="Times New Roman" w:hAnsi="Times New Roman"/>
          <w:b/>
          <w:sz w:val="26"/>
          <w:szCs w:val="26"/>
        </w:rPr>
        <w:lastRenderedPageBreak/>
        <w:t>8. Охрана труда</w:t>
      </w:r>
    </w:p>
    <w:p w:rsidR="007129F6" w:rsidRPr="00B65E1E" w:rsidRDefault="007129F6" w:rsidP="00745EE6">
      <w:pPr>
        <w:ind w:firstLine="567"/>
        <w:jc w:val="both"/>
        <w:rPr>
          <w:rFonts w:ascii="Times New Roman" w:hAnsi="Times New Roman"/>
          <w:sz w:val="26"/>
          <w:szCs w:val="26"/>
        </w:rPr>
      </w:pPr>
      <w:r w:rsidRPr="00B65E1E">
        <w:rPr>
          <w:rFonts w:ascii="Times New Roman" w:hAnsi="Times New Roman"/>
          <w:bCs/>
          <w:sz w:val="26"/>
          <w:szCs w:val="26"/>
        </w:rPr>
        <w:t>Для улучшения охраны труда в Учреждении стороны приняли на себя следующие обязательства:</w:t>
      </w:r>
    </w:p>
    <w:p w:rsidR="007129F6" w:rsidRPr="00B65E1E" w:rsidRDefault="007129F6" w:rsidP="00745EE6">
      <w:pPr>
        <w:tabs>
          <w:tab w:val="left" w:pos="0"/>
          <w:tab w:val="num" w:pos="1276"/>
        </w:tabs>
        <w:ind w:firstLine="567"/>
        <w:jc w:val="both"/>
        <w:rPr>
          <w:rFonts w:ascii="Times New Roman" w:hAnsi="Times New Roman"/>
          <w:sz w:val="26"/>
          <w:szCs w:val="26"/>
        </w:rPr>
      </w:pPr>
      <w:r w:rsidRPr="00B65E1E">
        <w:rPr>
          <w:rFonts w:ascii="Times New Roman" w:hAnsi="Times New Roman"/>
          <w:sz w:val="26"/>
          <w:szCs w:val="26"/>
        </w:rPr>
        <w:t xml:space="preserve">8.1. </w:t>
      </w:r>
      <w:r w:rsidRPr="00B65E1E">
        <w:rPr>
          <w:rFonts w:ascii="Times New Roman" w:hAnsi="Times New Roman"/>
          <w:bCs/>
          <w:sz w:val="26"/>
          <w:szCs w:val="26"/>
        </w:rPr>
        <w:t>Руководитель Учреждения</w:t>
      </w:r>
      <w:r w:rsidRPr="00B65E1E">
        <w:rPr>
          <w:rFonts w:ascii="Times New Roman" w:hAnsi="Times New Roman"/>
          <w:sz w:val="26"/>
          <w:szCs w:val="26"/>
        </w:rPr>
        <w:t>:</w:t>
      </w:r>
    </w:p>
    <w:p w:rsidR="007129F6" w:rsidRPr="00B65E1E" w:rsidRDefault="007129F6" w:rsidP="00745EE6">
      <w:pPr>
        <w:tabs>
          <w:tab w:val="left" w:pos="993"/>
        </w:tabs>
        <w:ind w:firstLine="567"/>
        <w:jc w:val="both"/>
        <w:rPr>
          <w:rFonts w:ascii="Times New Roman" w:hAnsi="Times New Roman"/>
          <w:sz w:val="26"/>
          <w:szCs w:val="26"/>
        </w:rPr>
      </w:pPr>
      <w:r w:rsidRPr="00B65E1E">
        <w:rPr>
          <w:rFonts w:ascii="Times New Roman" w:hAnsi="Times New Roman"/>
          <w:sz w:val="26"/>
          <w:szCs w:val="26"/>
        </w:rPr>
        <w:t>8.1.1. Составляет ежегодную программу для финансирования мероприятий по охране труда в соответствии с трудовым кодексом Российской Федерации.</w:t>
      </w:r>
    </w:p>
    <w:p w:rsidR="007129F6" w:rsidRPr="00B65E1E" w:rsidRDefault="007129F6" w:rsidP="00745EE6">
      <w:pPr>
        <w:ind w:firstLine="567"/>
        <w:jc w:val="both"/>
        <w:rPr>
          <w:rFonts w:ascii="Times New Roman" w:hAnsi="Times New Roman"/>
          <w:sz w:val="26"/>
          <w:szCs w:val="26"/>
        </w:rPr>
      </w:pPr>
      <w:r w:rsidRPr="00B65E1E">
        <w:rPr>
          <w:rFonts w:ascii="Times New Roman" w:hAnsi="Times New Roman"/>
          <w:sz w:val="26"/>
          <w:szCs w:val="26"/>
        </w:rPr>
        <w:t xml:space="preserve"> 8.1.2. Выделяет по мере финансирования средства на охрану труда из сметы образовательного учреждения, что предусматривается в соглашении об охране труда, являющемся приложением к Коллективному договору.</w:t>
      </w:r>
    </w:p>
    <w:p w:rsidR="00606003" w:rsidRPr="00894FC5" w:rsidRDefault="007129F6" w:rsidP="00745EE6">
      <w:pPr>
        <w:spacing w:after="0" w:line="240" w:lineRule="auto"/>
        <w:ind w:firstLine="567"/>
        <w:jc w:val="both"/>
        <w:rPr>
          <w:rFonts w:ascii="Times New Roman" w:hAnsi="Times New Roman"/>
          <w:sz w:val="26"/>
          <w:szCs w:val="26"/>
          <w:lang w:eastAsia="ru-RU"/>
        </w:rPr>
      </w:pPr>
      <w:r w:rsidRPr="00B65E1E">
        <w:rPr>
          <w:rFonts w:ascii="Times New Roman" w:hAnsi="Times New Roman"/>
          <w:sz w:val="26"/>
          <w:szCs w:val="26"/>
        </w:rPr>
        <w:t xml:space="preserve">(Приложение № </w:t>
      </w:r>
      <w:r w:rsidR="00883595" w:rsidRPr="00B65E1E">
        <w:rPr>
          <w:rFonts w:ascii="Times New Roman" w:hAnsi="Times New Roman"/>
          <w:sz w:val="26"/>
          <w:szCs w:val="26"/>
        </w:rPr>
        <w:t>8</w:t>
      </w:r>
      <w:r w:rsidRPr="00B65E1E">
        <w:rPr>
          <w:rFonts w:ascii="Times New Roman" w:hAnsi="Times New Roman"/>
          <w:sz w:val="26"/>
          <w:szCs w:val="26"/>
        </w:rPr>
        <w:t xml:space="preserve"> «Соглашение </w:t>
      </w:r>
      <w:r w:rsidR="00606003" w:rsidRPr="00B65E1E">
        <w:rPr>
          <w:rFonts w:ascii="Times New Roman" w:hAnsi="Times New Roman"/>
          <w:sz w:val="26"/>
          <w:szCs w:val="26"/>
        </w:rPr>
        <w:t>администрации и общего собрания по Охране труда на 2022-2025 гг.</w:t>
      </w:r>
      <w:r w:rsidR="00E949CE">
        <w:rPr>
          <w:rFonts w:ascii="Times New Roman" w:hAnsi="Times New Roman"/>
          <w:sz w:val="26"/>
          <w:szCs w:val="26"/>
        </w:rPr>
        <w:t xml:space="preserve"> МАДОУ «Детский сад № 130</w:t>
      </w:r>
      <w:r w:rsidRPr="00B65E1E">
        <w:rPr>
          <w:rFonts w:ascii="Times New Roman" w:hAnsi="Times New Roman"/>
          <w:sz w:val="26"/>
          <w:szCs w:val="26"/>
        </w:rPr>
        <w:t>»</w:t>
      </w:r>
      <w:r w:rsidR="0078626E" w:rsidRPr="00B65E1E">
        <w:rPr>
          <w:rFonts w:ascii="Times New Roman" w:hAnsi="Times New Roman"/>
          <w:sz w:val="26"/>
          <w:szCs w:val="26"/>
        </w:rPr>
        <w:t xml:space="preserve">, Приложение № </w:t>
      </w:r>
      <w:r w:rsidR="0078626E" w:rsidRPr="00894FC5">
        <w:rPr>
          <w:rFonts w:ascii="Times New Roman" w:hAnsi="Times New Roman"/>
          <w:sz w:val="26"/>
          <w:szCs w:val="26"/>
        </w:rPr>
        <w:t>9 «</w:t>
      </w:r>
      <w:r w:rsidR="0078626E" w:rsidRPr="00894FC5">
        <w:rPr>
          <w:rFonts w:ascii="Times New Roman" w:hAnsi="Times New Roman"/>
          <w:sz w:val="26"/>
          <w:szCs w:val="26"/>
          <w:lang w:eastAsia="ru-RU"/>
        </w:rPr>
        <w:t>Соглашение по Охране труда администрации и уполномоченных работниками  представительных органов на 2022 г</w:t>
      </w:r>
      <w:r w:rsidRPr="00894FC5">
        <w:rPr>
          <w:rFonts w:ascii="Times New Roman" w:hAnsi="Times New Roman"/>
          <w:sz w:val="26"/>
          <w:szCs w:val="26"/>
        </w:rPr>
        <w:t>).</w:t>
      </w:r>
      <w:r w:rsidR="00606003" w:rsidRPr="00894FC5">
        <w:rPr>
          <w:rFonts w:ascii="Times New Roman" w:hAnsi="Times New Roman"/>
          <w:bCs/>
          <w:sz w:val="26"/>
          <w:szCs w:val="26"/>
          <w:lang w:eastAsia="ru-RU"/>
        </w:rPr>
        <w:t xml:space="preserve"> </w:t>
      </w:r>
    </w:p>
    <w:p w:rsidR="007129F6" w:rsidRPr="00B65E1E" w:rsidRDefault="007129F6" w:rsidP="00745EE6">
      <w:pPr>
        <w:ind w:firstLine="567"/>
        <w:jc w:val="both"/>
        <w:rPr>
          <w:rFonts w:ascii="Times New Roman" w:hAnsi="Times New Roman"/>
          <w:sz w:val="26"/>
          <w:szCs w:val="26"/>
        </w:rPr>
      </w:pPr>
      <w:r w:rsidRPr="00B65E1E">
        <w:rPr>
          <w:rFonts w:ascii="Times New Roman" w:hAnsi="Times New Roman"/>
          <w:sz w:val="26"/>
          <w:szCs w:val="26"/>
        </w:rPr>
        <w:t>8.1.3. Назначает ответственным по охране труда заведующий хозяйством, и на общем собрании трудового коллектива избирается уполномоченный по охране труда.</w:t>
      </w:r>
    </w:p>
    <w:p w:rsidR="007129F6" w:rsidRPr="00B65E1E" w:rsidRDefault="00233A35" w:rsidP="00745EE6">
      <w:pPr>
        <w:ind w:firstLine="567"/>
        <w:jc w:val="both"/>
        <w:rPr>
          <w:rFonts w:ascii="Times New Roman" w:hAnsi="Times New Roman"/>
          <w:sz w:val="26"/>
          <w:szCs w:val="26"/>
        </w:rPr>
      </w:pPr>
      <w:r>
        <w:rPr>
          <w:rFonts w:ascii="Times New Roman" w:hAnsi="Times New Roman"/>
          <w:sz w:val="26"/>
          <w:szCs w:val="26"/>
        </w:rPr>
        <w:t xml:space="preserve">8.1.4. Обеспечивает </w:t>
      </w:r>
      <w:r w:rsidR="007129F6" w:rsidRPr="00B65E1E">
        <w:rPr>
          <w:rFonts w:ascii="Times New Roman" w:hAnsi="Times New Roman"/>
          <w:sz w:val="26"/>
          <w:szCs w:val="26"/>
        </w:rPr>
        <w:t xml:space="preserve">обязательные, предварительные и периодические медицинские осмотры (обследования) работников, санитарно-гигиеническое обучение и сдачу зачетов по санитарному минимуму. </w:t>
      </w:r>
    </w:p>
    <w:p w:rsidR="007129F6" w:rsidRPr="00B65E1E" w:rsidRDefault="007129F6" w:rsidP="00745EE6">
      <w:pPr>
        <w:ind w:firstLine="567"/>
        <w:jc w:val="both"/>
        <w:rPr>
          <w:rFonts w:ascii="Times New Roman" w:hAnsi="Times New Roman"/>
          <w:sz w:val="26"/>
          <w:szCs w:val="26"/>
        </w:rPr>
      </w:pPr>
      <w:r w:rsidRPr="00B65E1E">
        <w:rPr>
          <w:rFonts w:ascii="Times New Roman" w:hAnsi="Times New Roman"/>
          <w:sz w:val="26"/>
          <w:szCs w:val="26"/>
        </w:rPr>
        <w:t>8.1.5. Обеспечивает работников за счет средств Учреждения спецодеждой, спецобувью и другими средствами индивидуальной защиты в соответствии с Правилами обеспечения работников спецодеждой, спецобувью и другими средствами индивидуальной защиты в соответствии с действующими нормами (по мере поступления денежных средств).</w:t>
      </w:r>
    </w:p>
    <w:p w:rsidR="007129F6" w:rsidRPr="00B65E1E" w:rsidRDefault="007129F6" w:rsidP="005E1307">
      <w:pPr>
        <w:ind w:firstLine="567"/>
        <w:jc w:val="both"/>
        <w:rPr>
          <w:rFonts w:ascii="Times New Roman" w:hAnsi="Times New Roman"/>
          <w:sz w:val="26"/>
          <w:szCs w:val="26"/>
        </w:rPr>
      </w:pPr>
      <w:r w:rsidRPr="00B65E1E">
        <w:rPr>
          <w:rFonts w:ascii="Times New Roman" w:hAnsi="Times New Roman"/>
          <w:sz w:val="26"/>
          <w:szCs w:val="26"/>
        </w:rPr>
        <w:t>8.1.6. Обеспечивает смывающими и обезвреживающими средствами на работах с неблагоприятными условиями труда.</w:t>
      </w:r>
    </w:p>
    <w:p w:rsidR="007129F6" w:rsidRPr="00B65E1E" w:rsidRDefault="007129F6" w:rsidP="00745EE6">
      <w:pPr>
        <w:ind w:firstLine="567"/>
        <w:jc w:val="both"/>
        <w:rPr>
          <w:rFonts w:ascii="Times New Roman" w:hAnsi="Times New Roman"/>
          <w:sz w:val="26"/>
          <w:szCs w:val="26"/>
        </w:rPr>
      </w:pPr>
      <w:r w:rsidRPr="00B65E1E">
        <w:rPr>
          <w:rFonts w:ascii="Times New Roman" w:hAnsi="Times New Roman"/>
          <w:sz w:val="26"/>
          <w:szCs w:val="26"/>
        </w:rPr>
        <w:t>8.1.7. Не допускает к работе лиц, не прошедших в установленном порядке обучение, инструктаж, стажировку и проверку знаний, требований охраны труда.</w:t>
      </w:r>
    </w:p>
    <w:p w:rsidR="007129F6" w:rsidRPr="00B65E1E" w:rsidRDefault="007129F6" w:rsidP="00745EE6">
      <w:pPr>
        <w:ind w:firstLine="567"/>
        <w:jc w:val="both"/>
        <w:rPr>
          <w:rFonts w:ascii="Times New Roman" w:hAnsi="Times New Roman"/>
          <w:sz w:val="26"/>
          <w:szCs w:val="26"/>
        </w:rPr>
      </w:pPr>
      <w:r w:rsidRPr="00B65E1E">
        <w:rPr>
          <w:rFonts w:ascii="Times New Roman" w:hAnsi="Times New Roman"/>
          <w:sz w:val="26"/>
          <w:szCs w:val="26"/>
        </w:rPr>
        <w:t>8.1.8. Не допускает работников к выполнению трудовых обязанностей без прохождения обязательных медицинских осмотров или при наличии у них противопоказаний.</w:t>
      </w:r>
    </w:p>
    <w:p w:rsidR="007129F6" w:rsidRPr="00B65E1E" w:rsidRDefault="007129F6" w:rsidP="00745EE6">
      <w:pPr>
        <w:tabs>
          <w:tab w:val="left" w:pos="142"/>
        </w:tabs>
        <w:ind w:firstLine="567"/>
        <w:jc w:val="both"/>
        <w:rPr>
          <w:rFonts w:ascii="Times New Roman" w:hAnsi="Times New Roman"/>
          <w:sz w:val="26"/>
          <w:szCs w:val="26"/>
        </w:rPr>
      </w:pPr>
      <w:r w:rsidRPr="00B65E1E">
        <w:rPr>
          <w:rFonts w:ascii="Times New Roman" w:hAnsi="Times New Roman"/>
          <w:sz w:val="26"/>
          <w:szCs w:val="26"/>
        </w:rPr>
        <w:t>8.1.9. Проводит систематический контроль по обеспечению безопасных условий трудового и образовательного процессов, за состоянием условий труда на рабочих местах, а также за правильностью применения работниками средств индивидуальной и коллективной защиты.</w:t>
      </w:r>
    </w:p>
    <w:p w:rsidR="007129F6" w:rsidRPr="00B65E1E" w:rsidRDefault="007129F6" w:rsidP="00745EE6">
      <w:pPr>
        <w:pStyle w:val="a9"/>
        <w:ind w:left="0" w:firstLine="567"/>
        <w:jc w:val="both"/>
        <w:rPr>
          <w:sz w:val="26"/>
          <w:szCs w:val="26"/>
        </w:rPr>
      </w:pPr>
      <w:r w:rsidRPr="00B65E1E">
        <w:rPr>
          <w:sz w:val="26"/>
          <w:szCs w:val="26"/>
        </w:rPr>
        <w:t>8.1.10. Проводит, специальную оценку условий труда рабочих мест в учреждении.</w:t>
      </w:r>
    </w:p>
    <w:p w:rsidR="007129F6" w:rsidRPr="00B65E1E" w:rsidRDefault="007129F6" w:rsidP="00745EE6">
      <w:pPr>
        <w:tabs>
          <w:tab w:val="left" w:pos="142"/>
        </w:tabs>
        <w:ind w:firstLine="567"/>
        <w:jc w:val="both"/>
        <w:rPr>
          <w:rFonts w:ascii="Times New Roman" w:hAnsi="Times New Roman"/>
          <w:sz w:val="26"/>
          <w:szCs w:val="26"/>
        </w:rPr>
      </w:pPr>
      <w:r w:rsidRPr="00B65E1E">
        <w:rPr>
          <w:rFonts w:ascii="Times New Roman" w:hAnsi="Times New Roman"/>
          <w:sz w:val="26"/>
          <w:szCs w:val="26"/>
        </w:rPr>
        <w:t xml:space="preserve">8.1.11. Организует обучение безопасным методам и приемам выполнения работ, проводит инструктаж по охране труда, организовывает прохождение работником </w:t>
      </w:r>
      <w:r w:rsidRPr="00B65E1E">
        <w:rPr>
          <w:rFonts w:ascii="Times New Roman" w:hAnsi="Times New Roman"/>
          <w:sz w:val="26"/>
          <w:szCs w:val="26"/>
        </w:rPr>
        <w:lastRenderedPageBreak/>
        <w:t>стажировки на рабочих местах и проверку знаний, требований охраны труда в установленные сроки.</w:t>
      </w:r>
    </w:p>
    <w:p w:rsidR="007129F6" w:rsidRPr="00B65E1E" w:rsidRDefault="007129F6" w:rsidP="00745EE6">
      <w:pPr>
        <w:ind w:firstLine="567"/>
        <w:jc w:val="both"/>
        <w:rPr>
          <w:rFonts w:ascii="Times New Roman" w:hAnsi="Times New Roman"/>
          <w:sz w:val="26"/>
          <w:szCs w:val="26"/>
        </w:rPr>
      </w:pPr>
      <w:r w:rsidRPr="00B65E1E">
        <w:rPr>
          <w:rFonts w:ascii="Times New Roman" w:hAnsi="Times New Roman"/>
          <w:sz w:val="26"/>
          <w:szCs w:val="26"/>
        </w:rPr>
        <w:t xml:space="preserve">8.1.12. Организует обучение электротехнического и не электротехнического персонала Правилам технической эксплуатации электроустановок потребителей, Правилам безопасности при эксплуатации электроустановок потребителей, проверку знаний на получение группы допуска к работе на электроустановках. </w:t>
      </w:r>
    </w:p>
    <w:p w:rsidR="007129F6" w:rsidRPr="00B65E1E" w:rsidRDefault="007129F6" w:rsidP="00745EE6">
      <w:pPr>
        <w:ind w:firstLine="567"/>
        <w:jc w:val="both"/>
        <w:rPr>
          <w:rFonts w:ascii="Times New Roman" w:hAnsi="Times New Roman"/>
          <w:sz w:val="26"/>
          <w:szCs w:val="26"/>
        </w:rPr>
      </w:pPr>
      <w:r w:rsidRPr="00B65E1E">
        <w:rPr>
          <w:rFonts w:ascii="Times New Roman" w:hAnsi="Times New Roman"/>
          <w:sz w:val="26"/>
          <w:szCs w:val="26"/>
        </w:rPr>
        <w:t>8.1.13. Обеспечивает беспрепятственный допуск представителей органов государственного надзора и контроля, общественного профсоюзного контроля для проведения проверок состояния условий и охраны труда, а также для расследования несчастных случаев и профессиональных заболеваний.</w:t>
      </w:r>
    </w:p>
    <w:p w:rsidR="007129F6" w:rsidRPr="00B65E1E" w:rsidRDefault="007129F6" w:rsidP="00745EE6">
      <w:pPr>
        <w:ind w:firstLine="567"/>
        <w:jc w:val="both"/>
        <w:rPr>
          <w:rFonts w:ascii="Times New Roman" w:hAnsi="Times New Roman"/>
          <w:sz w:val="26"/>
          <w:szCs w:val="26"/>
        </w:rPr>
      </w:pPr>
      <w:r w:rsidRPr="00B65E1E">
        <w:rPr>
          <w:rFonts w:ascii="Times New Roman" w:hAnsi="Times New Roman"/>
          <w:sz w:val="26"/>
          <w:szCs w:val="26"/>
        </w:rPr>
        <w:t xml:space="preserve">8.1.14. Предоставляет органам общественного профсоюзного </w:t>
      </w:r>
      <w:proofErr w:type="gramStart"/>
      <w:r w:rsidRPr="00B65E1E">
        <w:rPr>
          <w:rFonts w:ascii="Times New Roman" w:hAnsi="Times New Roman"/>
          <w:sz w:val="26"/>
          <w:szCs w:val="26"/>
        </w:rPr>
        <w:t>контроля за</w:t>
      </w:r>
      <w:proofErr w:type="gramEnd"/>
      <w:r w:rsidRPr="00B65E1E">
        <w:rPr>
          <w:rFonts w:ascii="Times New Roman" w:hAnsi="Times New Roman"/>
          <w:sz w:val="26"/>
          <w:szCs w:val="26"/>
        </w:rPr>
        <w:t xml:space="preserve"> соблюдением требований охраны труда, информацию и документы, необходимые для осуществления им своих полномочий.</w:t>
      </w:r>
    </w:p>
    <w:p w:rsidR="007129F6" w:rsidRPr="00B65E1E" w:rsidRDefault="007129F6" w:rsidP="00745EE6">
      <w:pPr>
        <w:ind w:firstLine="567"/>
        <w:jc w:val="both"/>
        <w:rPr>
          <w:rFonts w:ascii="Times New Roman" w:hAnsi="Times New Roman"/>
          <w:sz w:val="26"/>
          <w:szCs w:val="26"/>
        </w:rPr>
      </w:pPr>
      <w:r w:rsidRPr="00B65E1E">
        <w:rPr>
          <w:rFonts w:ascii="Times New Roman" w:hAnsi="Times New Roman"/>
          <w:sz w:val="26"/>
          <w:szCs w:val="26"/>
        </w:rPr>
        <w:t>8.1.15. Принимает меры по предотвращению аварийных ситуаций, сохранению жизни и здоровья работников и воспитанников, в том числе по оказанию первой доврачебной помощи, при возникновении таких ситуаций.</w:t>
      </w:r>
    </w:p>
    <w:p w:rsidR="007129F6" w:rsidRPr="00B65E1E" w:rsidRDefault="007129F6" w:rsidP="00745EE6">
      <w:pPr>
        <w:ind w:firstLine="567"/>
        <w:jc w:val="both"/>
        <w:rPr>
          <w:rFonts w:ascii="Times New Roman" w:hAnsi="Times New Roman"/>
          <w:sz w:val="26"/>
          <w:szCs w:val="26"/>
        </w:rPr>
      </w:pPr>
      <w:r w:rsidRPr="00B65E1E">
        <w:rPr>
          <w:rFonts w:ascii="Times New Roman" w:hAnsi="Times New Roman"/>
          <w:sz w:val="26"/>
          <w:szCs w:val="26"/>
        </w:rPr>
        <w:t>8.1.16. Обучает и проверяет знания требований охраны труда, обеспечивает повышение квалификации лиц, уполномоченных по охране труда, в установленные сроки (1 раз в 3 года).</w:t>
      </w:r>
    </w:p>
    <w:p w:rsidR="007129F6" w:rsidRPr="00B65E1E" w:rsidRDefault="007129F6" w:rsidP="00745EE6">
      <w:pPr>
        <w:ind w:firstLine="567"/>
        <w:jc w:val="both"/>
        <w:rPr>
          <w:rFonts w:ascii="Times New Roman" w:hAnsi="Times New Roman"/>
          <w:sz w:val="26"/>
          <w:szCs w:val="26"/>
        </w:rPr>
      </w:pPr>
      <w:r w:rsidRPr="00B65E1E">
        <w:rPr>
          <w:rFonts w:ascii="Times New Roman" w:hAnsi="Times New Roman"/>
          <w:sz w:val="26"/>
          <w:szCs w:val="26"/>
        </w:rPr>
        <w:t>8.1.17. Выполняет предписания (представления) органов государственного надзора и контроля, органов общественного контроля по соблюдению требований охраны труда и рассмотрение представлений уполномоченных по охране труда.</w:t>
      </w:r>
    </w:p>
    <w:p w:rsidR="007129F6" w:rsidRPr="00B65E1E" w:rsidRDefault="007129F6" w:rsidP="00745EE6">
      <w:pPr>
        <w:ind w:firstLine="567"/>
        <w:jc w:val="both"/>
        <w:rPr>
          <w:rFonts w:ascii="Times New Roman" w:hAnsi="Times New Roman"/>
          <w:sz w:val="26"/>
          <w:szCs w:val="26"/>
        </w:rPr>
      </w:pPr>
      <w:r w:rsidRPr="00B65E1E">
        <w:rPr>
          <w:rFonts w:ascii="Times New Roman" w:hAnsi="Times New Roman"/>
          <w:sz w:val="26"/>
          <w:szCs w:val="26"/>
        </w:rPr>
        <w:t>8.1.18. Обеспечивает обязательное страхование работников от несчастных случаев и профессиональных заболеваний.</w:t>
      </w:r>
    </w:p>
    <w:p w:rsidR="007129F6" w:rsidRPr="00B65E1E" w:rsidRDefault="007129F6" w:rsidP="00745EE6">
      <w:pPr>
        <w:ind w:firstLine="567"/>
        <w:jc w:val="both"/>
        <w:rPr>
          <w:rFonts w:ascii="Times New Roman" w:hAnsi="Times New Roman"/>
          <w:sz w:val="26"/>
          <w:szCs w:val="26"/>
        </w:rPr>
      </w:pPr>
      <w:r w:rsidRPr="00B65E1E">
        <w:rPr>
          <w:rFonts w:ascii="Times New Roman" w:hAnsi="Times New Roman"/>
          <w:sz w:val="26"/>
          <w:szCs w:val="26"/>
        </w:rPr>
        <w:t>8.1.19. Осуществляет доплаты и компенсации за работу с вредными и опасными условиями труда.</w:t>
      </w:r>
    </w:p>
    <w:p w:rsidR="007129F6" w:rsidRPr="00B65E1E" w:rsidRDefault="007129F6" w:rsidP="00745EE6">
      <w:pPr>
        <w:pStyle w:val="a9"/>
        <w:ind w:left="0" w:firstLine="567"/>
        <w:jc w:val="both"/>
        <w:rPr>
          <w:sz w:val="26"/>
          <w:szCs w:val="26"/>
        </w:rPr>
      </w:pPr>
      <w:r w:rsidRPr="00B65E1E">
        <w:rPr>
          <w:sz w:val="26"/>
          <w:szCs w:val="26"/>
        </w:rPr>
        <w:t>8.2. Председатель профсоюзного комитета:</w:t>
      </w:r>
    </w:p>
    <w:p w:rsidR="007129F6" w:rsidRPr="00B65E1E" w:rsidRDefault="007129F6" w:rsidP="00745EE6">
      <w:pPr>
        <w:tabs>
          <w:tab w:val="left" w:pos="0"/>
        </w:tabs>
        <w:ind w:firstLine="567"/>
        <w:jc w:val="both"/>
        <w:rPr>
          <w:rFonts w:ascii="Times New Roman" w:hAnsi="Times New Roman"/>
          <w:sz w:val="26"/>
          <w:szCs w:val="26"/>
        </w:rPr>
      </w:pPr>
      <w:r w:rsidRPr="00B65E1E">
        <w:rPr>
          <w:rFonts w:ascii="Times New Roman" w:hAnsi="Times New Roman"/>
          <w:sz w:val="26"/>
          <w:szCs w:val="26"/>
        </w:rPr>
        <w:t>8.2.1. Осуществляет общественный контроль по состоянию условий и охраны труда.</w:t>
      </w:r>
    </w:p>
    <w:p w:rsidR="007129F6" w:rsidRPr="00B65E1E" w:rsidRDefault="007129F6" w:rsidP="00745EE6">
      <w:pPr>
        <w:tabs>
          <w:tab w:val="left" w:pos="1134"/>
        </w:tabs>
        <w:ind w:firstLine="567"/>
        <w:jc w:val="both"/>
        <w:rPr>
          <w:rFonts w:ascii="Times New Roman" w:hAnsi="Times New Roman"/>
          <w:sz w:val="26"/>
          <w:szCs w:val="26"/>
        </w:rPr>
      </w:pPr>
      <w:r w:rsidRPr="00B65E1E">
        <w:rPr>
          <w:rFonts w:ascii="Times New Roman" w:hAnsi="Times New Roman"/>
          <w:sz w:val="26"/>
          <w:szCs w:val="26"/>
        </w:rPr>
        <w:t>8.2.2. Участвует в разработке Положения об организации работы по охране труда в Учреждении.</w:t>
      </w:r>
    </w:p>
    <w:p w:rsidR="007129F6" w:rsidRPr="00B65E1E" w:rsidRDefault="007129F6" w:rsidP="00745EE6">
      <w:pPr>
        <w:tabs>
          <w:tab w:val="left" w:pos="1134"/>
        </w:tabs>
        <w:ind w:firstLine="567"/>
        <w:jc w:val="both"/>
        <w:rPr>
          <w:rFonts w:ascii="Times New Roman" w:hAnsi="Times New Roman"/>
          <w:sz w:val="26"/>
          <w:szCs w:val="26"/>
        </w:rPr>
      </w:pPr>
      <w:r w:rsidRPr="00B65E1E">
        <w:rPr>
          <w:rFonts w:ascii="Times New Roman" w:hAnsi="Times New Roman"/>
          <w:sz w:val="26"/>
          <w:szCs w:val="26"/>
        </w:rPr>
        <w:t xml:space="preserve"> 8.2.3. Участвует в разработке раздела Коллективного договора «Охрана труда», ежегодно разрабатывает Приложение к Коллективному договору – Соглашение по охране труда.</w:t>
      </w:r>
    </w:p>
    <w:p w:rsidR="007129F6" w:rsidRPr="00B65E1E" w:rsidRDefault="007129F6" w:rsidP="00745EE6">
      <w:pPr>
        <w:tabs>
          <w:tab w:val="left" w:pos="851"/>
          <w:tab w:val="left" w:pos="1134"/>
        </w:tabs>
        <w:ind w:firstLine="567"/>
        <w:jc w:val="both"/>
        <w:rPr>
          <w:rFonts w:ascii="Times New Roman" w:hAnsi="Times New Roman"/>
          <w:sz w:val="26"/>
          <w:szCs w:val="26"/>
        </w:rPr>
      </w:pPr>
      <w:r w:rsidRPr="00B65E1E">
        <w:rPr>
          <w:rFonts w:ascii="Times New Roman" w:hAnsi="Times New Roman"/>
          <w:sz w:val="26"/>
          <w:szCs w:val="26"/>
        </w:rPr>
        <w:t>8.2.4. Принимает участие в проведении конкурсов, дней, месячников охраны труда.</w:t>
      </w:r>
    </w:p>
    <w:p w:rsidR="007129F6" w:rsidRPr="00B65E1E" w:rsidRDefault="007129F6" w:rsidP="00745EE6">
      <w:pPr>
        <w:tabs>
          <w:tab w:val="left" w:pos="1276"/>
        </w:tabs>
        <w:ind w:firstLine="567"/>
        <w:jc w:val="both"/>
        <w:rPr>
          <w:rFonts w:ascii="Times New Roman" w:hAnsi="Times New Roman"/>
          <w:sz w:val="26"/>
          <w:szCs w:val="26"/>
        </w:rPr>
      </w:pPr>
      <w:r w:rsidRPr="00B65E1E">
        <w:rPr>
          <w:rFonts w:ascii="Times New Roman" w:hAnsi="Times New Roman"/>
          <w:sz w:val="26"/>
          <w:szCs w:val="26"/>
        </w:rPr>
        <w:lastRenderedPageBreak/>
        <w:t>8.2.5.Согласовывает инструкции, программы проведения инструктажей (вводного и первичного на рабочем месте) по охране труда, перечни должностей, которым бесплатно выдается спецодежда и другие средства индивидуальной защиты; должностей, которые должны иметь соответствующую группу допуска по электрической безопасности; производств, профессий и должностей, работа в которых дает право на дополнительный оплачиваемый отпуск за работу с вредными и (или) опасными условиями труда и др.</w:t>
      </w:r>
    </w:p>
    <w:p w:rsidR="007129F6" w:rsidRPr="00B65E1E" w:rsidRDefault="005E1307" w:rsidP="00745EE6">
      <w:pPr>
        <w:tabs>
          <w:tab w:val="left" w:pos="1276"/>
        </w:tabs>
        <w:ind w:firstLine="567"/>
        <w:jc w:val="both"/>
        <w:rPr>
          <w:rFonts w:ascii="Times New Roman" w:hAnsi="Times New Roman"/>
          <w:sz w:val="26"/>
          <w:szCs w:val="26"/>
        </w:rPr>
      </w:pPr>
      <w:r>
        <w:rPr>
          <w:rFonts w:ascii="Times New Roman" w:hAnsi="Times New Roman"/>
          <w:sz w:val="26"/>
          <w:szCs w:val="26"/>
        </w:rPr>
        <w:t>(Приложение №10</w:t>
      </w:r>
      <w:r w:rsidR="007129F6" w:rsidRPr="00B65E1E">
        <w:rPr>
          <w:rFonts w:ascii="Times New Roman" w:hAnsi="Times New Roman"/>
          <w:sz w:val="26"/>
          <w:szCs w:val="26"/>
        </w:rPr>
        <w:t xml:space="preserve"> «Перечень подразделений и должностей (профессий) работников, получающих бесплатно специальную одежду, специальную обувь и другие средства индивидуальной защиты»).</w:t>
      </w:r>
      <w:r w:rsidR="00033E85" w:rsidRPr="00B65E1E">
        <w:rPr>
          <w:rFonts w:ascii="Times New Roman" w:hAnsi="Times New Roman"/>
        </w:rPr>
        <w:t xml:space="preserve"> </w:t>
      </w:r>
    </w:p>
    <w:p w:rsidR="007129F6" w:rsidRPr="00B65E1E" w:rsidRDefault="007129F6" w:rsidP="00745EE6">
      <w:pPr>
        <w:tabs>
          <w:tab w:val="left" w:pos="1276"/>
        </w:tabs>
        <w:ind w:firstLine="567"/>
        <w:jc w:val="both"/>
        <w:rPr>
          <w:rFonts w:ascii="Times New Roman" w:hAnsi="Times New Roman"/>
          <w:sz w:val="26"/>
          <w:szCs w:val="26"/>
        </w:rPr>
      </w:pPr>
      <w:r w:rsidRPr="00B65E1E">
        <w:rPr>
          <w:rFonts w:ascii="Times New Roman" w:hAnsi="Times New Roman"/>
          <w:sz w:val="26"/>
          <w:szCs w:val="26"/>
        </w:rPr>
        <w:t>8.2.6. Участвует в расследовании несчастных случаев на производстве и профзаболеваний, в оценке степени вины потерпевшего. В случаях несогласия с заключением комиссии по расследованию несчастного случая выносит решение данного вопроса на заседание профкома, который дает свою оценку степени вины потерпевшего с заполнением форменного заключения, направляемого в комиссию по расследованию данного случая.</w:t>
      </w:r>
    </w:p>
    <w:p w:rsidR="007129F6" w:rsidRPr="00B65E1E" w:rsidRDefault="007129F6" w:rsidP="00745EE6">
      <w:pPr>
        <w:tabs>
          <w:tab w:val="left" w:pos="1276"/>
        </w:tabs>
        <w:ind w:firstLine="567"/>
        <w:jc w:val="both"/>
        <w:rPr>
          <w:rFonts w:ascii="Times New Roman" w:hAnsi="Times New Roman"/>
          <w:sz w:val="26"/>
          <w:szCs w:val="26"/>
        </w:rPr>
      </w:pPr>
      <w:r w:rsidRPr="00B65E1E">
        <w:rPr>
          <w:rFonts w:ascii="Times New Roman" w:hAnsi="Times New Roman"/>
          <w:sz w:val="26"/>
          <w:szCs w:val="26"/>
        </w:rPr>
        <w:t xml:space="preserve">8.2.7. В случаях ухудшения условий труда (отсутствия нормальной освещенности в помещениях, низкого температурного режима, повышенного уровня шума и т. п.), грубых нарушений требований охраны труда, пожарной безопасности, уполномоченный по охране труда вправе вносить представление руководителю Учреждения о приостановке выполнения работ до устранения выявленных нарушений. </w:t>
      </w:r>
    </w:p>
    <w:p w:rsidR="007129F6" w:rsidRPr="00B65E1E" w:rsidRDefault="007129F6" w:rsidP="007129F6">
      <w:pPr>
        <w:spacing w:line="240" w:lineRule="auto"/>
        <w:ind w:firstLine="567"/>
        <w:jc w:val="center"/>
        <w:rPr>
          <w:rFonts w:ascii="Times New Roman" w:hAnsi="Times New Roman"/>
          <w:b/>
          <w:sz w:val="26"/>
          <w:szCs w:val="26"/>
        </w:rPr>
      </w:pPr>
      <w:r w:rsidRPr="00B65E1E">
        <w:rPr>
          <w:rFonts w:ascii="Times New Roman" w:hAnsi="Times New Roman"/>
          <w:b/>
          <w:sz w:val="26"/>
          <w:szCs w:val="26"/>
        </w:rPr>
        <w:t>9. Гарантии прав профсоюзных органов                                                                                  и членов профсоюзной организации.</w:t>
      </w:r>
    </w:p>
    <w:p w:rsidR="007129F6" w:rsidRPr="00B65E1E" w:rsidRDefault="007129F6" w:rsidP="00745EE6">
      <w:pPr>
        <w:pStyle w:val="a9"/>
        <w:jc w:val="both"/>
        <w:rPr>
          <w:bCs/>
          <w:sz w:val="26"/>
          <w:szCs w:val="26"/>
        </w:rPr>
      </w:pPr>
      <w:r w:rsidRPr="00B65E1E">
        <w:rPr>
          <w:bCs/>
          <w:sz w:val="26"/>
          <w:szCs w:val="26"/>
        </w:rPr>
        <w:t>Стороны договорились:</w:t>
      </w:r>
    </w:p>
    <w:p w:rsidR="007129F6" w:rsidRPr="00B65E1E" w:rsidRDefault="007129F6" w:rsidP="00745EE6">
      <w:pPr>
        <w:pStyle w:val="af9"/>
        <w:ind w:firstLine="709"/>
        <w:jc w:val="both"/>
        <w:rPr>
          <w:rFonts w:ascii="Times New Roman" w:eastAsia="MS Mincho" w:hAnsi="Times New Roman"/>
          <w:sz w:val="26"/>
          <w:szCs w:val="26"/>
        </w:rPr>
      </w:pPr>
      <w:r w:rsidRPr="00B65E1E">
        <w:rPr>
          <w:rFonts w:ascii="Times New Roman" w:hAnsi="Times New Roman"/>
          <w:sz w:val="26"/>
          <w:szCs w:val="26"/>
        </w:rPr>
        <w:t xml:space="preserve">9.1. </w:t>
      </w:r>
      <w:proofErr w:type="gramStart"/>
      <w:r w:rsidRPr="00B65E1E">
        <w:rPr>
          <w:rFonts w:ascii="Times New Roman" w:eastAsia="MS Mincho" w:hAnsi="Times New Roman"/>
          <w:sz w:val="26"/>
          <w:szCs w:val="26"/>
        </w:rPr>
        <w:t xml:space="preserve">Считать, что права и гарантии деятельности Профсоюза, соответствующих выборных профсоюзных органов определяются Трудовым кодексом Российской Федерации, Федеральным законом «О профессиональных союзах, их правах и гарантиях деятельности», законом Вологодской области «О социальном партнерстве в Вологодской области», </w:t>
      </w:r>
      <w:r w:rsidRPr="00B65E1E">
        <w:rPr>
          <w:rFonts w:ascii="Times New Roman" w:hAnsi="Times New Roman"/>
          <w:sz w:val="26"/>
          <w:szCs w:val="26"/>
        </w:rPr>
        <w:t xml:space="preserve">Отраслевым соглашением </w:t>
      </w:r>
      <w:r w:rsidRPr="00B65E1E">
        <w:rPr>
          <w:rFonts w:ascii="Times New Roman" w:hAnsi="Times New Roman"/>
          <w:spacing w:val="2"/>
          <w:sz w:val="26"/>
          <w:szCs w:val="26"/>
        </w:rPr>
        <w:t>по государственным организациям сферы образования Вологодской области на 2021 - 2024 годы</w:t>
      </w:r>
      <w:r w:rsidRPr="00B65E1E">
        <w:rPr>
          <w:rFonts w:ascii="Times New Roman" w:hAnsi="Times New Roman"/>
          <w:sz w:val="26"/>
          <w:szCs w:val="26"/>
        </w:rPr>
        <w:t xml:space="preserve"> от 27.08.2021г.</w:t>
      </w:r>
      <w:r w:rsidRPr="00B65E1E">
        <w:rPr>
          <w:rFonts w:ascii="Times New Roman" w:eastAsia="MS Mincho" w:hAnsi="Times New Roman"/>
          <w:sz w:val="26"/>
          <w:szCs w:val="26"/>
        </w:rPr>
        <w:t>, иными соглашениями, Уставом Профсоюза работников образования города Череповца Вологодской</w:t>
      </w:r>
      <w:proofErr w:type="gramEnd"/>
      <w:r w:rsidRPr="00B65E1E">
        <w:rPr>
          <w:rFonts w:ascii="Times New Roman" w:eastAsia="MS Mincho" w:hAnsi="Times New Roman"/>
          <w:sz w:val="26"/>
          <w:szCs w:val="26"/>
        </w:rPr>
        <w:t xml:space="preserve"> области, Коллективным договором.</w:t>
      </w:r>
    </w:p>
    <w:p w:rsidR="007129F6" w:rsidRPr="00B65E1E" w:rsidRDefault="007129F6" w:rsidP="00745EE6">
      <w:pPr>
        <w:pStyle w:val="a9"/>
        <w:ind w:left="0" w:firstLine="709"/>
        <w:jc w:val="both"/>
        <w:rPr>
          <w:sz w:val="26"/>
          <w:szCs w:val="26"/>
        </w:rPr>
      </w:pPr>
      <w:r w:rsidRPr="00B65E1E">
        <w:rPr>
          <w:sz w:val="26"/>
          <w:szCs w:val="26"/>
        </w:rPr>
        <w:t>9.2. Работодатель и его представители обязаны:</w:t>
      </w:r>
    </w:p>
    <w:p w:rsidR="007129F6" w:rsidRPr="00B65E1E" w:rsidRDefault="007129F6" w:rsidP="00745EE6">
      <w:pPr>
        <w:ind w:firstLine="709"/>
        <w:jc w:val="both"/>
        <w:rPr>
          <w:rFonts w:ascii="Times New Roman" w:hAnsi="Times New Roman"/>
          <w:sz w:val="26"/>
          <w:szCs w:val="26"/>
        </w:rPr>
      </w:pPr>
      <w:r w:rsidRPr="00B65E1E">
        <w:rPr>
          <w:rFonts w:ascii="Times New Roman" w:hAnsi="Times New Roman"/>
          <w:sz w:val="26"/>
          <w:szCs w:val="26"/>
        </w:rPr>
        <w:t>9.2.1. Соблюдать права и гарантии профсоюзной организации, содействовать её деятельности.</w:t>
      </w:r>
    </w:p>
    <w:p w:rsidR="007129F6" w:rsidRPr="00B65E1E" w:rsidRDefault="007129F6" w:rsidP="00745EE6">
      <w:pPr>
        <w:pStyle w:val="a9"/>
        <w:ind w:left="0" w:firstLine="709"/>
        <w:jc w:val="both"/>
        <w:rPr>
          <w:sz w:val="26"/>
          <w:szCs w:val="26"/>
        </w:rPr>
      </w:pPr>
      <w:r w:rsidRPr="00B65E1E">
        <w:rPr>
          <w:sz w:val="26"/>
          <w:szCs w:val="26"/>
        </w:rPr>
        <w:t>9.2.2. Своевременно рассматривать обращения, заявления и предложения профсоюзного органа и давать мотивированные ответы, а также в недельный срок с момента получения требований об устранении выявленных нарушений сообщать соответствующему органу профсоюзной организации о результатах рассмотрения данного требования и принятых мерах.</w:t>
      </w:r>
    </w:p>
    <w:p w:rsidR="007129F6" w:rsidRPr="00B65E1E" w:rsidRDefault="007129F6" w:rsidP="00745EE6">
      <w:pPr>
        <w:pStyle w:val="a9"/>
        <w:ind w:left="0" w:firstLine="709"/>
        <w:jc w:val="both"/>
        <w:rPr>
          <w:sz w:val="26"/>
          <w:szCs w:val="26"/>
        </w:rPr>
      </w:pPr>
      <w:r w:rsidRPr="00B65E1E">
        <w:rPr>
          <w:sz w:val="26"/>
          <w:szCs w:val="26"/>
        </w:rPr>
        <w:lastRenderedPageBreak/>
        <w:t>9.2.3. Обеспечивать участие представителей профсоюзного органа в работе конференций (совещаний, собраний) работников образования, руководителей органов управления и учреждений образования по вопросам экономического и социального развития, выполнения условий Территориального отраслевого соглашения, Коллективного договора, в работе примирительных комиссий и трудовых арбитражей, тарификационных и аттестационных комиссий всех уровней.</w:t>
      </w:r>
    </w:p>
    <w:p w:rsidR="007129F6" w:rsidRPr="00B65E1E" w:rsidRDefault="007129F6" w:rsidP="00745EE6">
      <w:pPr>
        <w:pStyle w:val="a9"/>
        <w:ind w:left="0" w:firstLine="709"/>
        <w:jc w:val="both"/>
        <w:rPr>
          <w:sz w:val="26"/>
          <w:szCs w:val="26"/>
        </w:rPr>
      </w:pPr>
      <w:r w:rsidRPr="00B65E1E">
        <w:t xml:space="preserve">9.2.4. </w:t>
      </w:r>
      <w:r w:rsidRPr="00B65E1E">
        <w:rPr>
          <w:sz w:val="26"/>
          <w:szCs w:val="26"/>
        </w:rPr>
        <w:t>Безвозмездно</w:t>
      </w:r>
      <w:r w:rsidRPr="00B65E1E">
        <w:t xml:space="preserve"> </w:t>
      </w:r>
      <w:r w:rsidRPr="00B65E1E">
        <w:rPr>
          <w:sz w:val="26"/>
          <w:szCs w:val="26"/>
        </w:rPr>
        <w:t>предоставлять выборному органу первичной организации Профсоюза помещения для проведения заседаний (собраний, конференций), хранения документации, а также предоставлять возможность размещения информации в доступном для всех работников месте.</w:t>
      </w:r>
    </w:p>
    <w:p w:rsidR="007129F6" w:rsidRPr="00B65E1E" w:rsidRDefault="007129F6" w:rsidP="00745EE6">
      <w:pPr>
        <w:pStyle w:val="a9"/>
        <w:ind w:left="0" w:firstLine="709"/>
        <w:jc w:val="both"/>
        <w:rPr>
          <w:sz w:val="26"/>
          <w:szCs w:val="26"/>
        </w:rPr>
      </w:pPr>
      <w:r w:rsidRPr="00B65E1E">
        <w:t xml:space="preserve">9.2.5. </w:t>
      </w:r>
      <w:r w:rsidRPr="00B65E1E">
        <w:rPr>
          <w:sz w:val="26"/>
          <w:szCs w:val="26"/>
        </w:rPr>
        <w:t>Не препятствовать посещению представителями профсоюзного органа Учреждения и подразделений, где работают члены Профсоюза, для реализации уставных задач и предоставленных законодательством, Коллективным договором и Соглашением прав.</w:t>
      </w:r>
    </w:p>
    <w:p w:rsidR="007129F6" w:rsidRPr="00B65E1E" w:rsidRDefault="007129F6" w:rsidP="00745EE6">
      <w:pPr>
        <w:pStyle w:val="a9"/>
        <w:ind w:left="0" w:firstLine="709"/>
        <w:jc w:val="both"/>
        <w:rPr>
          <w:sz w:val="26"/>
          <w:szCs w:val="26"/>
        </w:rPr>
      </w:pPr>
      <w:r w:rsidRPr="00B65E1E">
        <w:rPr>
          <w:sz w:val="26"/>
          <w:szCs w:val="26"/>
        </w:rPr>
        <w:t>9.2.6. Предоставлять профсоюзному органу по его запросу информацию, сведения и разъяснения по вопросам условий труда, заработной платы.</w:t>
      </w:r>
    </w:p>
    <w:p w:rsidR="007129F6" w:rsidRPr="00B65E1E" w:rsidRDefault="007129F6" w:rsidP="00745EE6">
      <w:pPr>
        <w:pStyle w:val="af9"/>
        <w:ind w:firstLine="709"/>
        <w:jc w:val="both"/>
        <w:rPr>
          <w:rFonts w:ascii="Times New Roman" w:hAnsi="Times New Roman"/>
          <w:sz w:val="26"/>
          <w:szCs w:val="26"/>
        </w:rPr>
      </w:pPr>
      <w:r w:rsidRPr="00B65E1E">
        <w:rPr>
          <w:rFonts w:ascii="Times New Roman" w:hAnsi="Times New Roman"/>
          <w:sz w:val="26"/>
          <w:szCs w:val="26"/>
        </w:rPr>
        <w:t xml:space="preserve">9.2.7. Обеспечивать ежемесячное бесплатное безналичное перечисление членских профсоюзных взносов в размере 1 % заработной платы на счет </w:t>
      </w:r>
      <w:proofErr w:type="gramStart"/>
      <w:r w:rsidRPr="00B65E1E">
        <w:rPr>
          <w:rFonts w:ascii="Times New Roman" w:hAnsi="Times New Roman"/>
          <w:sz w:val="26"/>
          <w:szCs w:val="26"/>
        </w:rPr>
        <w:t>Профсоюза работников образования города Череповца</w:t>
      </w:r>
      <w:proofErr w:type="gramEnd"/>
      <w:r w:rsidRPr="00B65E1E">
        <w:rPr>
          <w:rFonts w:ascii="Times New Roman" w:hAnsi="Times New Roman"/>
          <w:sz w:val="26"/>
          <w:szCs w:val="26"/>
        </w:rPr>
        <w:t xml:space="preserve"> при наличии заявлений работников, являющихся членами Профсоюза. </w:t>
      </w:r>
    </w:p>
    <w:p w:rsidR="007129F6" w:rsidRPr="00B65E1E" w:rsidRDefault="007129F6" w:rsidP="00745EE6">
      <w:pPr>
        <w:pStyle w:val="af9"/>
        <w:ind w:firstLine="709"/>
        <w:jc w:val="both"/>
        <w:rPr>
          <w:rFonts w:ascii="Times New Roman" w:eastAsia="MS Mincho" w:hAnsi="Times New Roman"/>
          <w:sz w:val="26"/>
          <w:szCs w:val="26"/>
        </w:rPr>
      </w:pPr>
      <w:r w:rsidRPr="00B65E1E">
        <w:rPr>
          <w:rFonts w:ascii="Times New Roman" w:eastAsia="MS Mincho" w:hAnsi="Times New Roman"/>
          <w:sz w:val="26"/>
          <w:szCs w:val="26"/>
        </w:rPr>
        <w:t>9.2.8. Содействовать профсоюзному органу в использовании отраслевых и местных информационных систем для широкого информирования работников о деятельности профсоюза по защите социально-трудовых прав и профессиональных интересов работников образования.</w:t>
      </w:r>
    </w:p>
    <w:p w:rsidR="007129F6" w:rsidRPr="00B65E1E" w:rsidRDefault="007129F6" w:rsidP="00745EE6">
      <w:pPr>
        <w:pStyle w:val="a9"/>
        <w:ind w:left="0" w:firstLine="709"/>
        <w:jc w:val="both"/>
        <w:rPr>
          <w:sz w:val="26"/>
          <w:szCs w:val="26"/>
        </w:rPr>
      </w:pPr>
      <w:r w:rsidRPr="00B65E1E">
        <w:rPr>
          <w:sz w:val="26"/>
          <w:szCs w:val="26"/>
        </w:rPr>
        <w:t xml:space="preserve">9.3. Стороны признают следующие гарантии для избранных (делегированных) в органы Профсоюза работников, не освобожденных от производственной деятельности (работы): </w:t>
      </w:r>
    </w:p>
    <w:p w:rsidR="007129F6" w:rsidRPr="00B65E1E" w:rsidRDefault="007129F6" w:rsidP="00745EE6">
      <w:pPr>
        <w:ind w:firstLine="709"/>
        <w:jc w:val="both"/>
        <w:rPr>
          <w:rFonts w:ascii="Times New Roman" w:hAnsi="Times New Roman"/>
          <w:sz w:val="26"/>
          <w:szCs w:val="26"/>
        </w:rPr>
      </w:pPr>
      <w:r w:rsidRPr="00B65E1E">
        <w:rPr>
          <w:rFonts w:ascii="Times New Roman" w:hAnsi="Times New Roman"/>
          <w:sz w:val="26"/>
          <w:szCs w:val="26"/>
        </w:rPr>
        <w:t>9.3.1. Работники не могут быть подвергнуты дисциплинарному взысканию без предварительного согласия соответствующего выборного профсоюзного органа, членами которого они являются, а Председатель профсоюзного комитета, заместитель председателя профсоюзного комитета не могут быть подвергнуты дисциплинарному взысканию без согласования вышестоящего профсоюзного органа.</w:t>
      </w:r>
    </w:p>
    <w:p w:rsidR="007129F6" w:rsidRPr="00B65E1E" w:rsidRDefault="007129F6" w:rsidP="00745EE6">
      <w:pPr>
        <w:ind w:firstLine="709"/>
        <w:jc w:val="both"/>
        <w:rPr>
          <w:rFonts w:ascii="Times New Roman" w:hAnsi="Times New Roman"/>
          <w:sz w:val="26"/>
          <w:szCs w:val="26"/>
        </w:rPr>
      </w:pPr>
      <w:r w:rsidRPr="00B65E1E">
        <w:rPr>
          <w:rFonts w:ascii="Times New Roman" w:hAnsi="Times New Roman"/>
          <w:sz w:val="26"/>
          <w:szCs w:val="26"/>
        </w:rPr>
        <w:t>9.3.2. Увольнение по инициативе Работодателя руководителей профсоюзных органов и их заместителей допускается лишь с предварительного согласия вышестоящего профсоюзного органа, за исключением случая, предусмотренного пунктом 5 части 1 статьи 81 ТК РФ.</w:t>
      </w:r>
    </w:p>
    <w:p w:rsidR="007129F6" w:rsidRPr="00B65E1E" w:rsidRDefault="007129F6" w:rsidP="00745EE6">
      <w:pPr>
        <w:pStyle w:val="af9"/>
        <w:ind w:firstLine="709"/>
        <w:jc w:val="both"/>
        <w:rPr>
          <w:rFonts w:ascii="Times New Roman" w:eastAsia="MS Mincho" w:hAnsi="Times New Roman"/>
          <w:sz w:val="26"/>
          <w:szCs w:val="26"/>
        </w:rPr>
      </w:pPr>
      <w:r w:rsidRPr="00B65E1E">
        <w:rPr>
          <w:rFonts w:ascii="Times New Roman" w:eastAsia="MS Mincho" w:hAnsi="Times New Roman"/>
          <w:sz w:val="26"/>
          <w:szCs w:val="26"/>
        </w:rPr>
        <w:t>9.4. Работа на выборной должности председателя профсоюзной организации и в составе выборного профсоюзного органа признается значимой для деятельности учреждения и принимается во внимание при поощрении работников</w:t>
      </w:r>
      <w:r w:rsidR="00C87D35" w:rsidRPr="00B65E1E">
        <w:rPr>
          <w:rFonts w:ascii="Times New Roman" w:eastAsia="MS Mincho" w:hAnsi="Times New Roman"/>
          <w:sz w:val="26"/>
          <w:szCs w:val="26"/>
        </w:rPr>
        <w:t>.</w:t>
      </w:r>
    </w:p>
    <w:p w:rsidR="00745EE6" w:rsidRDefault="00745EE6" w:rsidP="007129F6">
      <w:pPr>
        <w:ind w:firstLine="567"/>
        <w:jc w:val="center"/>
        <w:rPr>
          <w:rFonts w:ascii="Times New Roman" w:hAnsi="Times New Roman"/>
          <w:b/>
          <w:sz w:val="26"/>
          <w:szCs w:val="26"/>
        </w:rPr>
      </w:pPr>
    </w:p>
    <w:p w:rsidR="007129F6" w:rsidRPr="00B65E1E" w:rsidRDefault="007129F6" w:rsidP="007129F6">
      <w:pPr>
        <w:ind w:firstLine="567"/>
        <w:jc w:val="center"/>
        <w:rPr>
          <w:rFonts w:ascii="Times New Roman" w:hAnsi="Times New Roman"/>
          <w:b/>
          <w:sz w:val="26"/>
          <w:szCs w:val="26"/>
        </w:rPr>
      </w:pPr>
      <w:r w:rsidRPr="00B65E1E">
        <w:rPr>
          <w:rFonts w:ascii="Times New Roman" w:hAnsi="Times New Roman"/>
          <w:b/>
          <w:sz w:val="26"/>
          <w:szCs w:val="26"/>
        </w:rPr>
        <w:t>10. Обязательства Профсоюзного комитета</w:t>
      </w:r>
    </w:p>
    <w:p w:rsidR="007129F6" w:rsidRPr="00B65E1E" w:rsidRDefault="007129F6" w:rsidP="00745EE6">
      <w:pPr>
        <w:pStyle w:val="a9"/>
        <w:ind w:left="0" w:firstLine="567"/>
        <w:jc w:val="both"/>
        <w:rPr>
          <w:sz w:val="26"/>
          <w:szCs w:val="26"/>
        </w:rPr>
      </w:pPr>
      <w:r w:rsidRPr="00B65E1E">
        <w:rPr>
          <w:bCs/>
          <w:sz w:val="26"/>
          <w:szCs w:val="26"/>
        </w:rPr>
        <w:t>Профсоюз, его первичная организация</w:t>
      </w:r>
      <w:r w:rsidRPr="00B65E1E">
        <w:rPr>
          <w:sz w:val="26"/>
          <w:szCs w:val="26"/>
        </w:rPr>
        <w:t xml:space="preserve">: </w:t>
      </w:r>
    </w:p>
    <w:p w:rsidR="007129F6" w:rsidRPr="00B65E1E" w:rsidRDefault="007129F6" w:rsidP="00745EE6">
      <w:pPr>
        <w:ind w:firstLine="567"/>
        <w:jc w:val="both"/>
        <w:rPr>
          <w:rFonts w:ascii="Times New Roman" w:hAnsi="Times New Roman"/>
          <w:sz w:val="26"/>
          <w:szCs w:val="26"/>
        </w:rPr>
      </w:pPr>
      <w:r w:rsidRPr="00B65E1E">
        <w:rPr>
          <w:rFonts w:ascii="Times New Roman" w:hAnsi="Times New Roman"/>
          <w:sz w:val="26"/>
          <w:szCs w:val="26"/>
        </w:rPr>
        <w:lastRenderedPageBreak/>
        <w:t>10.1. Содействует ре</w:t>
      </w:r>
      <w:r w:rsidR="00EE40B8">
        <w:rPr>
          <w:rFonts w:ascii="Times New Roman" w:hAnsi="Times New Roman"/>
          <w:sz w:val="26"/>
          <w:szCs w:val="26"/>
        </w:rPr>
        <w:t xml:space="preserve">ализации Территориального отраслевого соглашения по муниципальным образовательным организациям, подведомственным управлению </w:t>
      </w:r>
      <w:proofErr w:type="gramStart"/>
      <w:r w:rsidR="00EE40B8">
        <w:rPr>
          <w:rFonts w:ascii="Times New Roman" w:hAnsi="Times New Roman"/>
          <w:sz w:val="26"/>
          <w:szCs w:val="26"/>
        </w:rPr>
        <w:t>образования мэрии города Череповца</w:t>
      </w:r>
      <w:r w:rsidRPr="00B65E1E">
        <w:rPr>
          <w:rFonts w:ascii="Times New Roman" w:hAnsi="Times New Roman"/>
          <w:spacing w:val="2"/>
          <w:sz w:val="26"/>
          <w:szCs w:val="26"/>
        </w:rPr>
        <w:t xml:space="preserve"> Вологодской области</w:t>
      </w:r>
      <w:proofErr w:type="gramEnd"/>
      <w:r w:rsidRPr="00B65E1E">
        <w:rPr>
          <w:rFonts w:ascii="Times New Roman" w:hAnsi="Times New Roman"/>
          <w:spacing w:val="2"/>
          <w:sz w:val="26"/>
          <w:szCs w:val="26"/>
        </w:rPr>
        <w:t xml:space="preserve"> на </w:t>
      </w:r>
      <w:r w:rsidR="00EE40B8" w:rsidRPr="00EE40B8">
        <w:rPr>
          <w:rFonts w:ascii="Times New Roman" w:hAnsi="Times New Roman"/>
          <w:spacing w:val="2"/>
          <w:sz w:val="26"/>
          <w:szCs w:val="26"/>
        </w:rPr>
        <w:t>2021-2024</w:t>
      </w:r>
      <w:r w:rsidRPr="00EE40B8">
        <w:rPr>
          <w:rFonts w:ascii="Times New Roman" w:hAnsi="Times New Roman"/>
          <w:spacing w:val="2"/>
          <w:sz w:val="26"/>
          <w:szCs w:val="26"/>
        </w:rPr>
        <w:t xml:space="preserve"> </w:t>
      </w:r>
      <w:r w:rsidRPr="00B65E1E">
        <w:rPr>
          <w:rFonts w:ascii="Times New Roman" w:hAnsi="Times New Roman"/>
          <w:spacing w:val="2"/>
          <w:sz w:val="26"/>
          <w:szCs w:val="26"/>
        </w:rPr>
        <w:t>годы</w:t>
      </w:r>
      <w:r w:rsidR="00EE40B8">
        <w:rPr>
          <w:rFonts w:ascii="Times New Roman" w:hAnsi="Times New Roman"/>
          <w:sz w:val="26"/>
          <w:szCs w:val="26"/>
        </w:rPr>
        <w:t xml:space="preserve"> от 27.08.2021 </w:t>
      </w:r>
      <w:r w:rsidRPr="00B65E1E">
        <w:rPr>
          <w:rFonts w:ascii="Times New Roman" w:hAnsi="Times New Roman"/>
          <w:sz w:val="26"/>
          <w:szCs w:val="26"/>
        </w:rPr>
        <w:t>г. и Коллективного договора, снижению социальной напряженности в трудовом коллективе.</w:t>
      </w:r>
    </w:p>
    <w:p w:rsidR="007129F6" w:rsidRPr="00B65E1E" w:rsidRDefault="007129F6" w:rsidP="00745EE6">
      <w:pPr>
        <w:ind w:firstLine="567"/>
        <w:jc w:val="both"/>
        <w:rPr>
          <w:rFonts w:ascii="Times New Roman" w:hAnsi="Times New Roman"/>
          <w:sz w:val="26"/>
          <w:szCs w:val="26"/>
        </w:rPr>
      </w:pPr>
      <w:r w:rsidRPr="00B65E1E">
        <w:rPr>
          <w:rFonts w:ascii="Times New Roman" w:hAnsi="Times New Roman"/>
          <w:sz w:val="26"/>
          <w:szCs w:val="26"/>
        </w:rPr>
        <w:t>10.2. Осуществляет защиту трудовых, социально-экономических и профессиональных прав и интересов членов Профсоюза, в том числе в судебных и иных государственных органах</w:t>
      </w:r>
      <w:r w:rsidRPr="00B65E1E">
        <w:rPr>
          <w:rFonts w:ascii="Times New Roman" w:hAnsi="Times New Roman"/>
          <w:b/>
          <w:sz w:val="26"/>
          <w:szCs w:val="26"/>
        </w:rPr>
        <w:t xml:space="preserve">, </w:t>
      </w:r>
      <w:r w:rsidRPr="00B65E1E">
        <w:rPr>
          <w:rFonts w:ascii="Times New Roman" w:hAnsi="Times New Roman"/>
          <w:sz w:val="26"/>
          <w:szCs w:val="26"/>
        </w:rPr>
        <w:t xml:space="preserve">оказывают бесплатную юридическую помощь членам Профсоюза по всем интересующим их вопросам. </w:t>
      </w:r>
    </w:p>
    <w:p w:rsidR="007129F6" w:rsidRPr="00B65E1E" w:rsidRDefault="007129F6" w:rsidP="00745EE6">
      <w:pPr>
        <w:ind w:firstLine="567"/>
        <w:jc w:val="both"/>
        <w:rPr>
          <w:rFonts w:ascii="Times New Roman" w:hAnsi="Times New Roman"/>
          <w:sz w:val="26"/>
          <w:szCs w:val="26"/>
        </w:rPr>
      </w:pPr>
      <w:r w:rsidRPr="00B65E1E">
        <w:rPr>
          <w:rFonts w:ascii="Times New Roman" w:hAnsi="Times New Roman"/>
          <w:sz w:val="26"/>
          <w:szCs w:val="26"/>
        </w:rPr>
        <w:t>10.4. Членам Профсоюза предоставляет, в случае необходимости, адвоката (бесплатно) при рассмотрении в суде трудовых споров (при условии профсоюзного членства не менее одного года).</w:t>
      </w:r>
    </w:p>
    <w:p w:rsidR="007129F6" w:rsidRPr="00B65E1E" w:rsidRDefault="007129F6" w:rsidP="00745EE6">
      <w:pPr>
        <w:ind w:firstLine="567"/>
        <w:jc w:val="both"/>
        <w:rPr>
          <w:rFonts w:ascii="Times New Roman" w:hAnsi="Times New Roman"/>
          <w:sz w:val="26"/>
          <w:szCs w:val="26"/>
        </w:rPr>
      </w:pPr>
      <w:r w:rsidRPr="00B65E1E">
        <w:rPr>
          <w:rFonts w:ascii="Times New Roman" w:hAnsi="Times New Roman"/>
          <w:sz w:val="26"/>
          <w:szCs w:val="26"/>
        </w:rPr>
        <w:t xml:space="preserve">10.5. По просьбе члена Профсоюза участвует в переговорах работника и работодателя. </w:t>
      </w:r>
    </w:p>
    <w:p w:rsidR="007129F6" w:rsidRPr="00B65E1E" w:rsidRDefault="007129F6" w:rsidP="00745EE6">
      <w:pPr>
        <w:ind w:firstLine="567"/>
        <w:jc w:val="both"/>
        <w:rPr>
          <w:rFonts w:ascii="Times New Roman" w:hAnsi="Times New Roman"/>
          <w:sz w:val="26"/>
          <w:szCs w:val="26"/>
        </w:rPr>
      </w:pPr>
      <w:r w:rsidRPr="00B65E1E">
        <w:rPr>
          <w:rFonts w:ascii="Times New Roman" w:hAnsi="Times New Roman"/>
          <w:sz w:val="26"/>
          <w:szCs w:val="26"/>
        </w:rPr>
        <w:t>10.6. Оказывает членам Профсоюза материальную помощь из сре</w:t>
      </w:r>
      <w:proofErr w:type="gramStart"/>
      <w:r w:rsidRPr="00B65E1E">
        <w:rPr>
          <w:rFonts w:ascii="Times New Roman" w:hAnsi="Times New Roman"/>
          <w:sz w:val="26"/>
          <w:szCs w:val="26"/>
        </w:rPr>
        <w:t>дств Пр</w:t>
      </w:r>
      <w:proofErr w:type="gramEnd"/>
      <w:r w:rsidRPr="00B65E1E">
        <w:rPr>
          <w:rFonts w:ascii="Times New Roman" w:hAnsi="Times New Roman"/>
          <w:sz w:val="26"/>
          <w:szCs w:val="26"/>
        </w:rPr>
        <w:t>офсоюза (при профсоюзном членстве не менее года).</w:t>
      </w:r>
    </w:p>
    <w:p w:rsidR="007129F6" w:rsidRPr="00B65E1E" w:rsidRDefault="007129F6" w:rsidP="00745EE6">
      <w:pPr>
        <w:ind w:firstLine="567"/>
        <w:jc w:val="both"/>
        <w:rPr>
          <w:rFonts w:ascii="Times New Roman" w:hAnsi="Times New Roman"/>
          <w:sz w:val="26"/>
          <w:szCs w:val="26"/>
        </w:rPr>
      </w:pPr>
      <w:r w:rsidRPr="00B65E1E">
        <w:rPr>
          <w:rFonts w:ascii="Times New Roman" w:hAnsi="Times New Roman"/>
          <w:sz w:val="26"/>
          <w:szCs w:val="26"/>
        </w:rPr>
        <w:t>10.7. Содействует улучшению условий труда, оздоровления работников.</w:t>
      </w:r>
    </w:p>
    <w:p w:rsidR="007129F6" w:rsidRPr="00B65E1E" w:rsidRDefault="007129F6" w:rsidP="00745EE6">
      <w:pPr>
        <w:ind w:firstLine="567"/>
        <w:jc w:val="both"/>
        <w:rPr>
          <w:rFonts w:ascii="Times New Roman" w:hAnsi="Times New Roman"/>
          <w:sz w:val="26"/>
          <w:szCs w:val="26"/>
        </w:rPr>
      </w:pPr>
      <w:r w:rsidRPr="00B65E1E">
        <w:rPr>
          <w:rFonts w:ascii="Times New Roman" w:hAnsi="Times New Roman"/>
          <w:sz w:val="26"/>
          <w:szCs w:val="26"/>
        </w:rPr>
        <w:t xml:space="preserve">10.8. Осуществляет </w:t>
      </w:r>
      <w:proofErr w:type="gramStart"/>
      <w:r w:rsidRPr="00B65E1E">
        <w:rPr>
          <w:rFonts w:ascii="Times New Roman" w:hAnsi="Times New Roman"/>
          <w:sz w:val="26"/>
          <w:szCs w:val="26"/>
        </w:rPr>
        <w:t>контроль за</w:t>
      </w:r>
      <w:proofErr w:type="gramEnd"/>
      <w:r w:rsidRPr="00B65E1E">
        <w:rPr>
          <w:rFonts w:ascii="Times New Roman" w:hAnsi="Times New Roman"/>
          <w:sz w:val="26"/>
          <w:szCs w:val="26"/>
        </w:rPr>
        <w:t xml:space="preserve"> соблюдением социальных гарантий работников в вопросах обеспечения занятости, увольнения, предоставления льгот и компенсаций в соответствии с законодательством Российской Федерации, Вологодской области, Отраслевым соглашением.</w:t>
      </w:r>
    </w:p>
    <w:p w:rsidR="007129F6" w:rsidRPr="00B65E1E" w:rsidRDefault="007129F6" w:rsidP="00745EE6">
      <w:pPr>
        <w:ind w:firstLine="567"/>
        <w:jc w:val="both"/>
        <w:rPr>
          <w:rFonts w:ascii="Times New Roman" w:hAnsi="Times New Roman"/>
          <w:sz w:val="26"/>
          <w:szCs w:val="26"/>
        </w:rPr>
      </w:pPr>
      <w:r w:rsidRPr="00B65E1E">
        <w:rPr>
          <w:rFonts w:ascii="Times New Roman" w:hAnsi="Times New Roman"/>
          <w:sz w:val="26"/>
          <w:szCs w:val="26"/>
        </w:rPr>
        <w:t>10.9. Принимает необходимые меры по недопущению осуществления действий, приводящих к ухудшению условий труда.</w:t>
      </w:r>
    </w:p>
    <w:p w:rsidR="007129F6" w:rsidRPr="00B65E1E" w:rsidRDefault="007129F6" w:rsidP="00745EE6">
      <w:pPr>
        <w:ind w:firstLine="567"/>
        <w:jc w:val="both"/>
        <w:rPr>
          <w:rFonts w:ascii="Times New Roman" w:hAnsi="Times New Roman"/>
          <w:sz w:val="26"/>
          <w:szCs w:val="26"/>
        </w:rPr>
      </w:pPr>
      <w:r w:rsidRPr="00B65E1E">
        <w:rPr>
          <w:rFonts w:ascii="Times New Roman" w:hAnsi="Times New Roman"/>
          <w:sz w:val="26"/>
          <w:szCs w:val="26"/>
        </w:rPr>
        <w:t xml:space="preserve">10.10. Проводит постоянную разъяснительную работу с членами Профсоюза о целях и задачах  Профсоюза, законодательстве РФ и его изменениях в области трудовых отношений, способах </w:t>
      </w:r>
      <w:r w:rsidR="00C87D35" w:rsidRPr="00B65E1E">
        <w:rPr>
          <w:rFonts w:ascii="Times New Roman" w:hAnsi="Times New Roman"/>
          <w:sz w:val="26"/>
          <w:szCs w:val="26"/>
        </w:rPr>
        <w:t>разрешения трудовых конфликтов.</w:t>
      </w:r>
    </w:p>
    <w:p w:rsidR="006818AC" w:rsidRPr="00B65E1E" w:rsidRDefault="006818AC" w:rsidP="006818AC">
      <w:pPr>
        <w:spacing w:after="0"/>
        <w:ind w:firstLine="567"/>
        <w:jc w:val="center"/>
        <w:rPr>
          <w:rFonts w:ascii="Times New Roman" w:hAnsi="Times New Roman"/>
          <w:b/>
          <w:sz w:val="26"/>
          <w:szCs w:val="26"/>
        </w:rPr>
      </w:pPr>
      <w:r w:rsidRPr="00B65E1E">
        <w:rPr>
          <w:rFonts w:ascii="Times New Roman" w:hAnsi="Times New Roman"/>
          <w:b/>
          <w:sz w:val="26"/>
          <w:szCs w:val="26"/>
        </w:rPr>
        <w:t>10. Заключительный</w:t>
      </w:r>
    </w:p>
    <w:p w:rsidR="006818AC" w:rsidRPr="00B65E1E" w:rsidRDefault="006818AC" w:rsidP="006818AC">
      <w:pPr>
        <w:shd w:val="clear" w:color="auto" w:fill="FFFFFF"/>
        <w:spacing w:after="0"/>
        <w:jc w:val="center"/>
        <w:rPr>
          <w:rFonts w:ascii="Times New Roman" w:hAnsi="Times New Roman"/>
          <w:b/>
          <w:sz w:val="26"/>
          <w:szCs w:val="26"/>
        </w:rPr>
      </w:pPr>
    </w:p>
    <w:p w:rsidR="006818AC" w:rsidRPr="00B65E1E" w:rsidRDefault="006818AC" w:rsidP="006818AC">
      <w:pPr>
        <w:shd w:val="clear" w:color="auto" w:fill="FFFFFF"/>
        <w:spacing w:after="0"/>
        <w:ind w:firstLine="540"/>
        <w:jc w:val="both"/>
        <w:rPr>
          <w:rFonts w:ascii="Times New Roman" w:hAnsi="Times New Roman"/>
          <w:spacing w:val="-10"/>
          <w:sz w:val="26"/>
          <w:szCs w:val="26"/>
        </w:rPr>
      </w:pPr>
      <w:r w:rsidRPr="00B65E1E">
        <w:rPr>
          <w:rFonts w:ascii="Times New Roman" w:hAnsi="Times New Roman"/>
          <w:spacing w:val="-10"/>
          <w:sz w:val="26"/>
          <w:szCs w:val="26"/>
        </w:rPr>
        <w:t xml:space="preserve">10.1. </w:t>
      </w:r>
      <w:proofErr w:type="gramStart"/>
      <w:r w:rsidRPr="00B65E1E">
        <w:rPr>
          <w:rFonts w:ascii="Times New Roman" w:hAnsi="Times New Roman"/>
          <w:spacing w:val="-10"/>
          <w:sz w:val="26"/>
          <w:szCs w:val="26"/>
        </w:rPr>
        <w:t>Контроль за</w:t>
      </w:r>
      <w:proofErr w:type="gramEnd"/>
      <w:r w:rsidRPr="00B65E1E">
        <w:rPr>
          <w:rFonts w:ascii="Times New Roman" w:hAnsi="Times New Roman"/>
          <w:spacing w:val="-10"/>
          <w:sz w:val="26"/>
          <w:szCs w:val="26"/>
        </w:rPr>
        <w:t xml:space="preserve"> исполнением Коллективного договора, согласно ст. 51 ТК РФ, осуществляется сторонами социального партнерства, их пред</w:t>
      </w:r>
      <w:r w:rsidRPr="00B65E1E">
        <w:rPr>
          <w:rFonts w:ascii="Times New Roman" w:hAnsi="Times New Roman"/>
          <w:spacing w:val="-10"/>
          <w:sz w:val="26"/>
          <w:szCs w:val="26"/>
        </w:rPr>
        <w:softHyphen/>
        <w:t>ставителями, соответствующими органами по труду. При проведе</w:t>
      </w:r>
      <w:r w:rsidRPr="00B65E1E">
        <w:rPr>
          <w:rFonts w:ascii="Times New Roman" w:hAnsi="Times New Roman"/>
          <w:spacing w:val="-10"/>
          <w:sz w:val="26"/>
          <w:szCs w:val="26"/>
        </w:rPr>
        <w:softHyphen/>
        <w:t>нии контроля представители сторон обязаны предоставлять друг другу необходимую для этого ин</w:t>
      </w:r>
      <w:r w:rsidRPr="00B65E1E">
        <w:rPr>
          <w:rFonts w:ascii="Times New Roman" w:hAnsi="Times New Roman"/>
          <w:spacing w:val="-10"/>
          <w:sz w:val="26"/>
          <w:szCs w:val="26"/>
        </w:rPr>
        <w:softHyphen/>
        <w:t xml:space="preserve">формацию. </w:t>
      </w:r>
    </w:p>
    <w:p w:rsidR="006818AC" w:rsidRPr="00B65E1E" w:rsidRDefault="006818AC" w:rsidP="006818AC">
      <w:pPr>
        <w:shd w:val="clear" w:color="auto" w:fill="FFFFFF"/>
        <w:spacing w:after="0"/>
        <w:ind w:firstLine="540"/>
        <w:jc w:val="both"/>
        <w:rPr>
          <w:rFonts w:ascii="Times New Roman" w:hAnsi="Times New Roman"/>
          <w:spacing w:val="-10"/>
          <w:sz w:val="26"/>
          <w:szCs w:val="26"/>
        </w:rPr>
      </w:pPr>
      <w:r w:rsidRPr="00B65E1E">
        <w:rPr>
          <w:rFonts w:ascii="Times New Roman" w:hAnsi="Times New Roman"/>
          <w:spacing w:val="-10"/>
          <w:sz w:val="26"/>
          <w:szCs w:val="26"/>
        </w:rPr>
        <w:t xml:space="preserve">10.2.  Отчет о выполнении Коллективного договора проводится на общем собрании трудового коллектива один раз в год. </w:t>
      </w:r>
    </w:p>
    <w:p w:rsidR="00C87D35" w:rsidRPr="00B65E1E" w:rsidRDefault="006818AC" w:rsidP="00C87D35">
      <w:pPr>
        <w:shd w:val="clear" w:color="auto" w:fill="FFFFFF"/>
        <w:spacing w:after="0"/>
        <w:ind w:firstLine="540"/>
        <w:jc w:val="both"/>
        <w:rPr>
          <w:rFonts w:ascii="Times New Roman" w:hAnsi="Times New Roman"/>
          <w:spacing w:val="-10"/>
          <w:sz w:val="26"/>
          <w:szCs w:val="26"/>
        </w:rPr>
      </w:pPr>
      <w:r w:rsidRPr="00B65E1E">
        <w:rPr>
          <w:rFonts w:ascii="Times New Roman" w:hAnsi="Times New Roman"/>
          <w:spacing w:val="-10"/>
          <w:sz w:val="26"/>
          <w:szCs w:val="26"/>
        </w:rPr>
        <w:t>10.3. Стороны обязуются соблюдать установленный законодательством порядок разрешения коллективных и</w:t>
      </w:r>
      <w:r w:rsidR="00C87D35" w:rsidRPr="00B65E1E">
        <w:rPr>
          <w:rFonts w:ascii="Times New Roman" w:hAnsi="Times New Roman"/>
          <w:spacing w:val="-10"/>
          <w:sz w:val="26"/>
          <w:szCs w:val="26"/>
        </w:rPr>
        <w:t xml:space="preserve"> индивидуальных трудовых споров, и</w:t>
      </w:r>
      <w:r w:rsidRPr="00B65E1E">
        <w:rPr>
          <w:rFonts w:ascii="Times New Roman" w:hAnsi="Times New Roman"/>
          <w:spacing w:val="-10"/>
          <w:sz w:val="26"/>
          <w:szCs w:val="26"/>
        </w:rPr>
        <w:t>спользовать все возможнос</w:t>
      </w:r>
      <w:r w:rsidR="00C87D35" w:rsidRPr="00B65E1E">
        <w:rPr>
          <w:rFonts w:ascii="Times New Roman" w:hAnsi="Times New Roman"/>
          <w:spacing w:val="-10"/>
          <w:sz w:val="26"/>
          <w:szCs w:val="26"/>
        </w:rPr>
        <w:t>ти для</w:t>
      </w:r>
      <w:r w:rsidRPr="00B65E1E">
        <w:rPr>
          <w:rFonts w:ascii="Times New Roman" w:hAnsi="Times New Roman"/>
          <w:spacing w:val="-10"/>
          <w:sz w:val="26"/>
          <w:szCs w:val="26"/>
        </w:rPr>
        <w:t xml:space="preserve"> устранения причин, которые могут привлечь возникновение конфликтов, с целью предупреждения испол</w:t>
      </w:r>
      <w:r w:rsidR="00C87D35" w:rsidRPr="00B65E1E">
        <w:rPr>
          <w:rFonts w:ascii="Times New Roman" w:hAnsi="Times New Roman"/>
          <w:spacing w:val="-10"/>
          <w:sz w:val="26"/>
          <w:szCs w:val="26"/>
        </w:rPr>
        <w:t>ь</w:t>
      </w:r>
      <w:r w:rsidRPr="00B65E1E">
        <w:rPr>
          <w:rFonts w:ascii="Times New Roman" w:hAnsi="Times New Roman"/>
          <w:spacing w:val="-10"/>
          <w:sz w:val="26"/>
          <w:szCs w:val="26"/>
        </w:rPr>
        <w:t>зования коллекти</w:t>
      </w:r>
      <w:r w:rsidR="00C87D35" w:rsidRPr="00B65E1E">
        <w:rPr>
          <w:rFonts w:ascii="Times New Roman" w:hAnsi="Times New Roman"/>
          <w:spacing w:val="-10"/>
          <w:sz w:val="26"/>
          <w:szCs w:val="26"/>
        </w:rPr>
        <w:t xml:space="preserve">вами крайней меры их </w:t>
      </w:r>
      <w:proofErr w:type="gramStart"/>
      <w:r w:rsidR="00C87D35" w:rsidRPr="00B65E1E">
        <w:rPr>
          <w:rFonts w:ascii="Times New Roman" w:hAnsi="Times New Roman"/>
          <w:spacing w:val="-10"/>
          <w:sz w:val="26"/>
          <w:szCs w:val="26"/>
        </w:rPr>
        <w:t>разрешения–</w:t>
      </w:r>
      <w:r w:rsidRPr="00B65E1E">
        <w:rPr>
          <w:rFonts w:ascii="Times New Roman" w:hAnsi="Times New Roman"/>
          <w:spacing w:val="-10"/>
          <w:sz w:val="26"/>
          <w:szCs w:val="26"/>
        </w:rPr>
        <w:t>забастовок</w:t>
      </w:r>
      <w:proofErr w:type="gramEnd"/>
      <w:r w:rsidR="00C87D35" w:rsidRPr="00B65E1E">
        <w:rPr>
          <w:rFonts w:ascii="Times New Roman" w:hAnsi="Times New Roman"/>
          <w:spacing w:val="-10"/>
          <w:sz w:val="26"/>
          <w:szCs w:val="26"/>
        </w:rPr>
        <w:t xml:space="preserve">. </w:t>
      </w:r>
    </w:p>
    <w:p w:rsidR="006107C3" w:rsidRPr="00B65E1E" w:rsidRDefault="008D4C71" w:rsidP="00C87D35">
      <w:pPr>
        <w:shd w:val="clear" w:color="auto" w:fill="FFFFFF"/>
        <w:spacing w:after="0"/>
        <w:jc w:val="both"/>
        <w:rPr>
          <w:rFonts w:ascii="Times New Roman" w:hAnsi="Times New Roman"/>
          <w:spacing w:val="-10"/>
          <w:sz w:val="26"/>
          <w:szCs w:val="26"/>
        </w:rPr>
      </w:pPr>
      <w:r>
        <w:rPr>
          <w:rFonts w:ascii="Times New Roman" w:hAnsi="Times New Roman"/>
          <w:noProof/>
          <w:spacing w:val="-10"/>
          <w:sz w:val="26"/>
          <w:szCs w:val="26"/>
          <w:lang w:eastAsia="ru-RU"/>
        </w:rPr>
        <w:lastRenderedPageBreak/>
        <w:drawing>
          <wp:inline distT="0" distB="0" distL="0" distR="0">
            <wp:extent cx="6210935" cy="8547647"/>
            <wp:effectExtent l="0" t="0" r="0" b="6350"/>
            <wp:docPr id="2" name="Рисунок 2" descr="C:\Users\Administrator\Pictures\2022-04-2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Pictures\2022-04-20\0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0935" cy="8547647"/>
                    </a:xfrm>
                    <a:prstGeom prst="rect">
                      <a:avLst/>
                    </a:prstGeom>
                    <a:noFill/>
                    <a:ln>
                      <a:noFill/>
                    </a:ln>
                  </pic:spPr>
                </pic:pic>
              </a:graphicData>
            </a:graphic>
          </wp:inline>
        </w:drawing>
      </w:r>
    </w:p>
    <w:p w:rsidR="006107C3" w:rsidRPr="00B65E1E" w:rsidRDefault="006107C3" w:rsidP="00C87D35">
      <w:pPr>
        <w:shd w:val="clear" w:color="auto" w:fill="FFFFFF"/>
        <w:spacing w:after="0"/>
        <w:jc w:val="both"/>
        <w:rPr>
          <w:rFonts w:ascii="Times New Roman" w:hAnsi="Times New Roman"/>
          <w:spacing w:val="-10"/>
          <w:sz w:val="26"/>
          <w:szCs w:val="26"/>
        </w:rPr>
      </w:pPr>
    </w:p>
    <w:p w:rsidR="006107C3" w:rsidRPr="00B65E1E" w:rsidRDefault="006107C3" w:rsidP="00C87D35">
      <w:pPr>
        <w:shd w:val="clear" w:color="auto" w:fill="FFFFFF"/>
        <w:spacing w:after="0"/>
        <w:jc w:val="both"/>
        <w:rPr>
          <w:rFonts w:ascii="Times New Roman" w:hAnsi="Times New Roman"/>
          <w:spacing w:val="-10"/>
          <w:sz w:val="26"/>
          <w:szCs w:val="26"/>
        </w:rPr>
      </w:pPr>
    </w:p>
    <w:p w:rsidR="006107C3" w:rsidRPr="00B65E1E" w:rsidRDefault="006107C3" w:rsidP="00C87D35">
      <w:pPr>
        <w:shd w:val="clear" w:color="auto" w:fill="FFFFFF"/>
        <w:spacing w:after="0"/>
        <w:jc w:val="both"/>
        <w:rPr>
          <w:rFonts w:ascii="Times New Roman" w:hAnsi="Times New Roman"/>
          <w:spacing w:val="-10"/>
          <w:sz w:val="26"/>
          <w:szCs w:val="26"/>
        </w:rPr>
      </w:pPr>
    </w:p>
    <w:p w:rsidR="006107C3" w:rsidRPr="00B65E1E" w:rsidRDefault="006107C3" w:rsidP="00C87D35">
      <w:pPr>
        <w:shd w:val="clear" w:color="auto" w:fill="FFFFFF"/>
        <w:spacing w:after="0"/>
        <w:jc w:val="both"/>
        <w:rPr>
          <w:rFonts w:ascii="Times New Roman" w:hAnsi="Times New Roman"/>
          <w:spacing w:val="-10"/>
          <w:sz w:val="26"/>
          <w:szCs w:val="26"/>
        </w:rPr>
      </w:pPr>
    </w:p>
    <w:p w:rsidR="006107C3" w:rsidRPr="00B65E1E" w:rsidRDefault="006107C3" w:rsidP="00C87D35">
      <w:pPr>
        <w:shd w:val="clear" w:color="auto" w:fill="FFFFFF"/>
        <w:spacing w:after="0"/>
        <w:jc w:val="both"/>
        <w:rPr>
          <w:rFonts w:ascii="Times New Roman" w:hAnsi="Times New Roman"/>
          <w:spacing w:val="-10"/>
          <w:sz w:val="26"/>
          <w:szCs w:val="26"/>
        </w:rPr>
      </w:pPr>
    </w:p>
    <w:p w:rsidR="006107C3" w:rsidRPr="00B65E1E" w:rsidRDefault="006107C3" w:rsidP="00C87D35">
      <w:pPr>
        <w:shd w:val="clear" w:color="auto" w:fill="FFFFFF"/>
        <w:spacing w:after="0"/>
        <w:jc w:val="both"/>
        <w:rPr>
          <w:rFonts w:ascii="Times New Roman" w:hAnsi="Times New Roman"/>
          <w:spacing w:val="-10"/>
          <w:sz w:val="26"/>
          <w:szCs w:val="26"/>
        </w:rPr>
      </w:pPr>
    </w:p>
    <w:p w:rsidR="006107C3" w:rsidRPr="00B65E1E" w:rsidRDefault="006107C3" w:rsidP="00C87D35">
      <w:pPr>
        <w:shd w:val="clear" w:color="auto" w:fill="FFFFFF"/>
        <w:spacing w:after="0"/>
        <w:jc w:val="both"/>
        <w:rPr>
          <w:rFonts w:ascii="Times New Roman" w:hAnsi="Times New Roman"/>
          <w:spacing w:val="-10"/>
          <w:sz w:val="26"/>
          <w:szCs w:val="26"/>
        </w:rPr>
      </w:pPr>
    </w:p>
    <w:p w:rsidR="006107C3" w:rsidRPr="00B65E1E" w:rsidRDefault="006107C3" w:rsidP="00C87D35">
      <w:pPr>
        <w:shd w:val="clear" w:color="auto" w:fill="FFFFFF"/>
        <w:spacing w:after="0"/>
        <w:jc w:val="both"/>
        <w:rPr>
          <w:rFonts w:ascii="Times New Roman" w:hAnsi="Times New Roman"/>
          <w:spacing w:val="-10"/>
          <w:sz w:val="26"/>
          <w:szCs w:val="26"/>
        </w:rPr>
      </w:pPr>
    </w:p>
    <w:p w:rsidR="006107C3" w:rsidRPr="00B65E1E" w:rsidRDefault="006107C3" w:rsidP="00C87D35">
      <w:pPr>
        <w:shd w:val="clear" w:color="auto" w:fill="FFFFFF"/>
        <w:spacing w:after="0"/>
        <w:jc w:val="both"/>
        <w:rPr>
          <w:rFonts w:ascii="Times New Roman" w:hAnsi="Times New Roman"/>
          <w:spacing w:val="-10"/>
          <w:sz w:val="26"/>
          <w:szCs w:val="26"/>
        </w:rPr>
      </w:pPr>
    </w:p>
    <w:p w:rsidR="006107C3" w:rsidRPr="00B65E1E" w:rsidRDefault="006107C3" w:rsidP="00C87D35">
      <w:pPr>
        <w:shd w:val="clear" w:color="auto" w:fill="FFFFFF"/>
        <w:spacing w:after="0"/>
        <w:jc w:val="both"/>
        <w:rPr>
          <w:rFonts w:ascii="Times New Roman" w:hAnsi="Times New Roman"/>
          <w:spacing w:val="-10"/>
          <w:sz w:val="26"/>
          <w:szCs w:val="26"/>
        </w:rPr>
      </w:pPr>
    </w:p>
    <w:p w:rsidR="006107C3" w:rsidRPr="00B65E1E" w:rsidRDefault="008D4C71" w:rsidP="008D4C71">
      <w:pPr>
        <w:spacing w:after="0"/>
        <w:jc w:val="center"/>
        <w:rPr>
          <w:rFonts w:ascii="Times New Roman" w:hAnsi="Times New Roman"/>
          <w:sz w:val="32"/>
          <w:szCs w:val="32"/>
        </w:rPr>
      </w:pPr>
      <w:r>
        <w:rPr>
          <w:rFonts w:ascii="Times New Roman" w:hAnsi="Times New Roman"/>
          <w:noProof/>
          <w:spacing w:val="-10"/>
          <w:sz w:val="26"/>
          <w:szCs w:val="26"/>
          <w:lang w:eastAsia="ru-RU"/>
        </w:rPr>
        <w:lastRenderedPageBreak/>
        <w:drawing>
          <wp:inline distT="0" distB="0" distL="0" distR="0" wp14:anchorId="08745F30" wp14:editId="7374765F">
            <wp:extent cx="6210935" cy="8547647"/>
            <wp:effectExtent l="0" t="0" r="0" b="6350"/>
            <wp:docPr id="3" name="Рисунок 3" descr="C:\Users\Administrator\Pictures\2022-04-2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Pictures\2022-04-20\0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0935" cy="8547647"/>
                    </a:xfrm>
                    <a:prstGeom prst="rect">
                      <a:avLst/>
                    </a:prstGeom>
                    <a:noFill/>
                    <a:ln>
                      <a:noFill/>
                    </a:ln>
                  </pic:spPr>
                </pic:pic>
              </a:graphicData>
            </a:graphic>
          </wp:inline>
        </w:drawing>
      </w:r>
    </w:p>
    <w:p w:rsidR="006107C3" w:rsidRPr="00B65E1E" w:rsidRDefault="006107C3" w:rsidP="006107C3">
      <w:pPr>
        <w:spacing w:after="0"/>
        <w:jc w:val="center"/>
        <w:rPr>
          <w:rFonts w:ascii="Times New Roman" w:hAnsi="Times New Roman"/>
          <w:sz w:val="32"/>
          <w:szCs w:val="32"/>
        </w:rPr>
      </w:pPr>
    </w:p>
    <w:p w:rsidR="001634D8" w:rsidRPr="00B65E1E" w:rsidRDefault="001634D8" w:rsidP="006107C3">
      <w:pPr>
        <w:spacing w:after="0"/>
        <w:jc w:val="center"/>
        <w:rPr>
          <w:rFonts w:ascii="Times New Roman" w:hAnsi="Times New Roman"/>
          <w:sz w:val="32"/>
          <w:szCs w:val="32"/>
        </w:rPr>
      </w:pPr>
    </w:p>
    <w:p w:rsidR="00D25040" w:rsidRDefault="006107C3" w:rsidP="00632F92">
      <w:pPr>
        <w:spacing w:after="0"/>
        <w:jc w:val="center"/>
        <w:rPr>
          <w:rFonts w:ascii="Times New Roman" w:hAnsi="Times New Roman"/>
          <w:sz w:val="24"/>
          <w:szCs w:val="24"/>
        </w:rPr>
      </w:pPr>
      <w:r w:rsidRPr="00B65E1E">
        <w:rPr>
          <w:rFonts w:ascii="Times New Roman" w:hAnsi="Times New Roman"/>
          <w:sz w:val="24"/>
          <w:szCs w:val="24"/>
        </w:rPr>
        <w:t>г.</w:t>
      </w:r>
      <w:r w:rsidR="00A911C5">
        <w:rPr>
          <w:rFonts w:ascii="Times New Roman" w:hAnsi="Times New Roman"/>
          <w:sz w:val="24"/>
          <w:szCs w:val="24"/>
        </w:rPr>
        <w:t xml:space="preserve"> </w:t>
      </w:r>
      <w:r w:rsidRPr="00B65E1E">
        <w:rPr>
          <w:rFonts w:ascii="Times New Roman" w:hAnsi="Times New Roman"/>
          <w:sz w:val="24"/>
          <w:szCs w:val="24"/>
        </w:rPr>
        <w:t>Череповец, 20</w:t>
      </w:r>
      <w:r w:rsidR="007C662E">
        <w:rPr>
          <w:rFonts w:ascii="Times New Roman" w:hAnsi="Times New Roman"/>
          <w:sz w:val="24"/>
          <w:szCs w:val="24"/>
        </w:rPr>
        <w:t>22</w:t>
      </w:r>
      <w:r w:rsidRPr="00B65E1E">
        <w:rPr>
          <w:rFonts w:ascii="Times New Roman" w:hAnsi="Times New Roman"/>
          <w:sz w:val="24"/>
          <w:szCs w:val="24"/>
        </w:rPr>
        <w:t>г.</w:t>
      </w:r>
    </w:p>
    <w:p w:rsidR="00A911C5" w:rsidRDefault="00A911C5" w:rsidP="00632F92">
      <w:pPr>
        <w:spacing w:after="0"/>
        <w:jc w:val="center"/>
        <w:rPr>
          <w:rFonts w:ascii="Times New Roman" w:hAnsi="Times New Roman"/>
          <w:sz w:val="24"/>
          <w:szCs w:val="24"/>
        </w:rPr>
      </w:pPr>
    </w:p>
    <w:p w:rsidR="005E1307" w:rsidRDefault="005E1307" w:rsidP="00632F92">
      <w:pPr>
        <w:spacing w:after="0"/>
        <w:jc w:val="center"/>
        <w:rPr>
          <w:rFonts w:ascii="Times New Roman" w:hAnsi="Times New Roman"/>
          <w:sz w:val="24"/>
          <w:szCs w:val="24"/>
        </w:rPr>
      </w:pPr>
    </w:p>
    <w:p w:rsidR="005E1307" w:rsidRPr="00B65E1E" w:rsidRDefault="005E1307" w:rsidP="00632F92">
      <w:pPr>
        <w:spacing w:after="0"/>
        <w:jc w:val="center"/>
        <w:rPr>
          <w:rFonts w:ascii="Times New Roman" w:hAnsi="Times New Roman"/>
          <w:sz w:val="24"/>
          <w:szCs w:val="24"/>
        </w:rPr>
      </w:pPr>
    </w:p>
    <w:p w:rsidR="00955006" w:rsidRPr="00B65E1E" w:rsidRDefault="00955006" w:rsidP="00A21AAC">
      <w:pPr>
        <w:numPr>
          <w:ilvl w:val="0"/>
          <w:numId w:val="15"/>
        </w:numPr>
        <w:shd w:val="clear" w:color="auto" w:fill="FFFFFF"/>
        <w:tabs>
          <w:tab w:val="left" w:pos="562"/>
        </w:tabs>
        <w:spacing w:after="0" w:line="240" w:lineRule="auto"/>
        <w:rPr>
          <w:rFonts w:ascii="Times New Roman" w:hAnsi="Times New Roman"/>
          <w:b/>
          <w:sz w:val="26"/>
          <w:szCs w:val="26"/>
        </w:rPr>
      </w:pPr>
      <w:r w:rsidRPr="00B65E1E">
        <w:rPr>
          <w:rFonts w:ascii="Times New Roman" w:hAnsi="Times New Roman"/>
          <w:b/>
          <w:bCs/>
          <w:spacing w:val="4"/>
          <w:sz w:val="26"/>
          <w:szCs w:val="26"/>
        </w:rPr>
        <w:t>Общие положения.</w:t>
      </w:r>
    </w:p>
    <w:p w:rsidR="00955006" w:rsidRPr="00B65E1E" w:rsidRDefault="00955006" w:rsidP="00955006">
      <w:pPr>
        <w:shd w:val="clear" w:color="auto" w:fill="FFFFFF"/>
        <w:tabs>
          <w:tab w:val="left" w:pos="562"/>
        </w:tabs>
        <w:ind w:firstLine="709"/>
        <w:rPr>
          <w:rFonts w:ascii="Times New Roman" w:hAnsi="Times New Roman"/>
          <w:sz w:val="26"/>
          <w:szCs w:val="26"/>
        </w:rPr>
      </w:pPr>
    </w:p>
    <w:p w:rsidR="00955006" w:rsidRPr="00B65E1E" w:rsidRDefault="00955006" w:rsidP="00A911C5">
      <w:pPr>
        <w:widowControl w:val="0"/>
        <w:numPr>
          <w:ilvl w:val="0"/>
          <w:numId w:val="4"/>
        </w:numPr>
        <w:shd w:val="clear" w:color="auto" w:fill="FFFFFF"/>
        <w:tabs>
          <w:tab w:val="left" w:pos="758"/>
        </w:tabs>
        <w:autoSpaceDE w:val="0"/>
        <w:autoSpaceDN w:val="0"/>
        <w:adjustRightInd w:val="0"/>
        <w:spacing w:after="0" w:line="240" w:lineRule="auto"/>
        <w:ind w:firstLine="567"/>
        <w:jc w:val="both"/>
        <w:rPr>
          <w:rFonts w:ascii="Times New Roman" w:hAnsi="Times New Roman"/>
          <w:spacing w:val="-6"/>
          <w:sz w:val="26"/>
          <w:szCs w:val="26"/>
        </w:rPr>
      </w:pPr>
      <w:r w:rsidRPr="00B65E1E">
        <w:rPr>
          <w:rFonts w:ascii="Times New Roman" w:hAnsi="Times New Roman"/>
          <w:spacing w:val="7"/>
          <w:sz w:val="26"/>
          <w:szCs w:val="26"/>
        </w:rPr>
        <w:t xml:space="preserve"> Настоящее положение регламентирует деятельность комиссии по </w:t>
      </w:r>
      <w:r w:rsidRPr="00B65E1E">
        <w:rPr>
          <w:rFonts w:ascii="Times New Roman" w:hAnsi="Times New Roman"/>
          <w:spacing w:val="4"/>
          <w:sz w:val="26"/>
          <w:szCs w:val="26"/>
        </w:rPr>
        <w:t xml:space="preserve">трудовым спорам, являющейся одним из органов самоуправления </w:t>
      </w:r>
      <w:r w:rsidR="00EE40B8">
        <w:rPr>
          <w:rFonts w:ascii="Times New Roman" w:hAnsi="Times New Roman"/>
          <w:spacing w:val="6"/>
          <w:sz w:val="26"/>
          <w:szCs w:val="26"/>
        </w:rPr>
        <w:t xml:space="preserve">муниципальным </w:t>
      </w:r>
      <w:proofErr w:type="gramStart"/>
      <w:r w:rsidR="00D25040" w:rsidRPr="00B65E1E">
        <w:rPr>
          <w:rFonts w:ascii="Times New Roman" w:hAnsi="Times New Roman"/>
          <w:spacing w:val="6"/>
          <w:sz w:val="26"/>
          <w:szCs w:val="26"/>
        </w:rPr>
        <w:t>автономном</w:t>
      </w:r>
      <w:proofErr w:type="gramEnd"/>
      <w:r w:rsidRPr="00B65E1E">
        <w:rPr>
          <w:rFonts w:ascii="Times New Roman" w:hAnsi="Times New Roman"/>
          <w:spacing w:val="6"/>
          <w:sz w:val="26"/>
          <w:szCs w:val="26"/>
        </w:rPr>
        <w:t xml:space="preserve"> образовательным учреждением «Детский сад № </w:t>
      </w:r>
      <w:r w:rsidR="00F313FB">
        <w:rPr>
          <w:rFonts w:ascii="Times New Roman" w:hAnsi="Times New Roman"/>
          <w:spacing w:val="6"/>
          <w:sz w:val="26"/>
          <w:szCs w:val="26"/>
        </w:rPr>
        <w:t>130</w:t>
      </w:r>
      <w:r w:rsidRPr="00B65E1E">
        <w:rPr>
          <w:rFonts w:ascii="Times New Roman" w:hAnsi="Times New Roman"/>
          <w:spacing w:val="6"/>
          <w:sz w:val="26"/>
          <w:szCs w:val="26"/>
        </w:rPr>
        <w:t>»</w:t>
      </w:r>
      <w:r w:rsidRPr="00B65E1E">
        <w:rPr>
          <w:rFonts w:ascii="Times New Roman" w:hAnsi="Times New Roman"/>
          <w:spacing w:val="3"/>
          <w:sz w:val="26"/>
          <w:szCs w:val="26"/>
        </w:rPr>
        <w:t xml:space="preserve"> (далее - Учреждение).</w:t>
      </w:r>
    </w:p>
    <w:p w:rsidR="00955006" w:rsidRPr="00B65E1E" w:rsidRDefault="00955006" w:rsidP="00A911C5">
      <w:pPr>
        <w:widowControl w:val="0"/>
        <w:numPr>
          <w:ilvl w:val="0"/>
          <w:numId w:val="4"/>
        </w:numPr>
        <w:shd w:val="clear" w:color="auto" w:fill="FFFFFF"/>
        <w:tabs>
          <w:tab w:val="left" w:pos="758"/>
        </w:tabs>
        <w:autoSpaceDE w:val="0"/>
        <w:autoSpaceDN w:val="0"/>
        <w:adjustRightInd w:val="0"/>
        <w:spacing w:after="0" w:line="240" w:lineRule="auto"/>
        <w:ind w:firstLine="567"/>
        <w:jc w:val="both"/>
        <w:rPr>
          <w:rFonts w:ascii="Times New Roman" w:hAnsi="Times New Roman"/>
          <w:sz w:val="26"/>
          <w:szCs w:val="26"/>
        </w:rPr>
      </w:pPr>
      <w:r w:rsidRPr="00B65E1E">
        <w:rPr>
          <w:rFonts w:ascii="Times New Roman" w:hAnsi="Times New Roman"/>
          <w:spacing w:val="7"/>
          <w:sz w:val="26"/>
          <w:szCs w:val="26"/>
        </w:rPr>
        <w:t xml:space="preserve"> Положение разработано в соответствии со статьей 30 Конституции </w:t>
      </w:r>
      <w:r w:rsidRPr="00B65E1E">
        <w:rPr>
          <w:rFonts w:ascii="Times New Roman" w:hAnsi="Times New Roman"/>
          <w:spacing w:val="5"/>
          <w:sz w:val="26"/>
          <w:szCs w:val="26"/>
        </w:rPr>
        <w:t>Российской Федерации, статьями 381-390 Трудового кодекса Российской Федерации,</w:t>
      </w:r>
      <w:r w:rsidRPr="00B65E1E">
        <w:rPr>
          <w:rFonts w:ascii="Times New Roman" w:hAnsi="Times New Roman"/>
          <w:spacing w:val="4"/>
          <w:sz w:val="26"/>
          <w:szCs w:val="26"/>
        </w:rPr>
        <w:t xml:space="preserve"> </w:t>
      </w:r>
      <w:r w:rsidRPr="00B65E1E">
        <w:rPr>
          <w:rFonts w:ascii="Times New Roman" w:hAnsi="Times New Roman"/>
          <w:sz w:val="26"/>
          <w:szCs w:val="26"/>
          <w:shd w:val="clear" w:color="auto" w:fill="FFFFFF"/>
        </w:rPr>
        <w:t xml:space="preserve">Федеральным законом от 29.12.2012 № 273-ФЗ «Об образовании в Российской Федерации», </w:t>
      </w:r>
    </w:p>
    <w:p w:rsidR="00955006" w:rsidRPr="00B65E1E" w:rsidRDefault="00955006" w:rsidP="00A911C5">
      <w:pPr>
        <w:widowControl w:val="0"/>
        <w:numPr>
          <w:ilvl w:val="0"/>
          <w:numId w:val="4"/>
        </w:numPr>
        <w:shd w:val="clear" w:color="auto" w:fill="FFFFFF"/>
        <w:tabs>
          <w:tab w:val="left" w:pos="758"/>
        </w:tabs>
        <w:autoSpaceDE w:val="0"/>
        <w:autoSpaceDN w:val="0"/>
        <w:adjustRightInd w:val="0"/>
        <w:spacing w:after="0" w:line="240" w:lineRule="auto"/>
        <w:ind w:firstLine="567"/>
        <w:jc w:val="both"/>
        <w:rPr>
          <w:rFonts w:ascii="Times New Roman" w:hAnsi="Times New Roman"/>
          <w:sz w:val="26"/>
          <w:szCs w:val="26"/>
        </w:rPr>
      </w:pPr>
      <w:r w:rsidRPr="00B65E1E">
        <w:rPr>
          <w:rFonts w:ascii="Times New Roman" w:hAnsi="Times New Roman"/>
          <w:spacing w:val="-7"/>
          <w:sz w:val="26"/>
          <w:szCs w:val="26"/>
        </w:rPr>
        <w:t>1.3.</w:t>
      </w:r>
      <w:r w:rsidRPr="00B65E1E">
        <w:rPr>
          <w:rFonts w:ascii="Times New Roman" w:hAnsi="Times New Roman"/>
          <w:sz w:val="26"/>
          <w:szCs w:val="26"/>
        </w:rPr>
        <w:t xml:space="preserve"> </w:t>
      </w:r>
      <w:r w:rsidRPr="00B65E1E">
        <w:rPr>
          <w:rFonts w:ascii="Times New Roman" w:hAnsi="Times New Roman"/>
          <w:spacing w:val="5"/>
          <w:sz w:val="26"/>
          <w:szCs w:val="26"/>
        </w:rPr>
        <w:t xml:space="preserve">Комиссия по трудовым спорам (далее - Комиссия) является </w:t>
      </w:r>
      <w:r w:rsidRPr="00B65E1E">
        <w:rPr>
          <w:rFonts w:ascii="Times New Roman" w:hAnsi="Times New Roman"/>
          <w:spacing w:val="2"/>
          <w:sz w:val="26"/>
          <w:szCs w:val="26"/>
        </w:rPr>
        <w:t xml:space="preserve">обязательным первичным органом по рассмотрению индивидуальных трудовых </w:t>
      </w:r>
      <w:r w:rsidRPr="00B65E1E">
        <w:rPr>
          <w:rFonts w:ascii="Times New Roman" w:hAnsi="Times New Roman"/>
          <w:sz w:val="26"/>
          <w:szCs w:val="26"/>
        </w:rPr>
        <w:t>споров.</w:t>
      </w:r>
    </w:p>
    <w:p w:rsidR="00955006" w:rsidRPr="00B65E1E" w:rsidRDefault="00955006" w:rsidP="00A911C5">
      <w:pPr>
        <w:shd w:val="clear" w:color="auto" w:fill="FFFFFF"/>
        <w:tabs>
          <w:tab w:val="left" w:pos="758"/>
        </w:tabs>
        <w:ind w:firstLine="567"/>
        <w:jc w:val="both"/>
        <w:rPr>
          <w:rFonts w:ascii="Times New Roman" w:hAnsi="Times New Roman"/>
          <w:sz w:val="26"/>
          <w:szCs w:val="26"/>
        </w:rPr>
      </w:pPr>
      <w:r w:rsidRPr="00B65E1E">
        <w:rPr>
          <w:rFonts w:ascii="Times New Roman" w:hAnsi="Times New Roman"/>
          <w:spacing w:val="-7"/>
          <w:sz w:val="26"/>
          <w:szCs w:val="26"/>
        </w:rPr>
        <w:t>1.4.</w:t>
      </w:r>
      <w:r w:rsidRPr="00B65E1E">
        <w:rPr>
          <w:rFonts w:ascii="Times New Roman" w:hAnsi="Times New Roman"/>
          <w:spacing w:val="5"/>
          <w:sz w:val="26"/>
          <w:szCs w:val="26"/>
        </w:rPr>
        <w:t xml:space="preserve">Комиссия избирается на общем собрании трудового коллектива (или </w:t>
      </w:r>
      <w:r w:rsidRPr="00B65E1E">
        <w:rPr>
          <w:rFonts w:ascii="Times New Roman" w:hAnsi="Times New Roman"/>
          <w:spacing w:val="8"/>
          <w:sz w:val="26"/>
          <w:szCs w:val="26"/>
        </w:rPr>
        <w:t xml:space="preserve">конференции) из равного числа представителей от трудового коллектива и </w:t>
      </w:r>
      <w:r w:rsidRPr="00B65E1E">
        <w:rPr>
          <w:rFonts w:ascii="Times New Roman" w:hAnsi="Times New Roman"/>
          <w:spacing w:val="2"/>
          <w:sz w:val="26"/>
          <w:szCs w:val="26"/>
        </w:rPr>
        <w:t>администрации Учреждения.</w:t>
      </w:r>
    </w:p>
    <w:p w:rsidR="00955006" w:rsidRPr="00B65E1E" w:rsidRDefault="00955006" w:rsidP="00A911C5">
      <w:pPr>
        <w:widowControl w:val="0"/>
        <w:numPr>
          <w:ilvl w:val="0"/>
          <w:numId w:val="5"/>
        </w:numPr>
        <w:shd w:val="clear" w:color="auto" w:fill="FFFFFF"/>
        <w:tabs>
          <w:tab w:val="left" w:pos="749"/>
        </w:tabs>
        <w:autoSpaceDE w:val="0"/>
        <w:autoSpaceDN w:val="0"/>
        <w:adjustRightInd w:val="0"/>
        <w:spacing w:after="0" w:line="240" w:lineRule="auto"/>
        <w:ind w:firstLine="567"/>
        <w:jc w:val="both"/>
        <w:rPr>
          <w:rFonts w:ascii="Times New Roman" w:hAnsi="Times New Roman"/>
          <w:spacing w:val="-7"/>
          <w:sz w:val="26"/>
          <w:szCs w:val="26"/>
        </w:rPr>
      </w:pPr>
      <w:r w:rsidRPr="00B65E1E">
        <w:rPr>
          <w:rFonts w:ascii="Times New Roman" w:hAnsi="Times New Roman"/>
          <w:spacing w:val="5"/>
          <w:sz w:val="26"/>
          <w:szCs w:val="26"/>
        </w:rPr>
        <w:t xml:space="preserve"> Комиссия избирает из своего состава председателя, заместителя </w:t>
      </w:r>
      <w:r w:rsidRPr="00B65E1E">
        <w:rPr>
          <w:rFonts w:ascii="Times New Roman" w:hAnsi="Times New Roman"/>
          <w:spacing w:val="2"/>
          <w:sz w:val="26"/>
          <w:szCs w:val="26"/>
        </w:rPr>
        <w:t>председателя и секретаря.</w:t>
      </w:r>
    </w:p>
    <w:p w:rsidR="00955006" w:rsidRPr="00B65E1E" w:rsidRDefault="00955006" w:rsidP="00A911C5">
      <w:pPr>
        <w:widowControl w:val="0"/>
        <w:numPr>
          <w:ilvl w:val="0"/>
          <w:numId w:val="5"/>
        </w:numPr>
        <w:shd w:val="clear" w:color="auto" w:fill="FFFFFF"/>
        <w:tabs>
          <w:tab w:val="left" w:pos="749"/>
        </w:tabs>
        <w:autoSpaceDE w:val="0"/>
        <w:autoSpaceDN w:val="0"/>
        <w:adjustRightInd w:val="0"/>
        <w:spacing w:after="0" w:line="240" w:lineRule="auto"/>
        <w:ind w:firstLine="567"/>
        <w:jc w:val="both"/>
        <w:rPr>
          <w:rFonts w:ascii="Times New Roman" w:hAnsi="Times New Roman"/>
          <w:spacing w:val="-6"/>
          <w:sz w:val="26"/>
          <w:szCs w:val="26"/>
        </w:rPr>
      </w:pPr>
      <w:r w:rsidRPr="00B65E1E">
        <w:rPr>
          <w:rFonts w:ascii="Times New Roman" w:hAnsi="Times New Roman"/>
          <w:spacing w:val="6"/>
          <w:sz w:val="26"/>
          <w:szCs w:val="26"/>
        </w:rPr>
        <w:t xml:space="preserve"> Комиссия руководствуется в своей деятельности законодательными </w:t>
      </w:r>
      <w:r w:rsidRPr="00B65E1E">
        <w:rPr>
          <w:rFonts w:ascii="Times New Roman" w:hAnsi="Times New Roman"/>
          <w:spacing w:val="2"/>
          <w:sz w:val="26"/>
          <w:szCs w:val="26"/>
        </w:rPr>
        <w:t xml:space="preserve">актами, иными нормативными документами Министерств образования и труда </w:t>
      </w:r>
      <w:r w:rsidRPr="00B65E1E">
        <w:rPr>
          <w:rFonts w:ascii="Times New Roman" w:hAnsi="Times New Roman"/>
          <w:spacing w:val="3"/>
          <w:sz w:val="26"/>
          <w:szCs w:val="26"/>
        </w:rPr>
        <w:t xml:space="preserve">Российской Федерации, приказами и распоряжениями соответствующего органа управления образования, Уставом Учреждения, настоящим </w:t>
      </w:r>
      <w:r w:rsidRPr="00B65E1E">
        <w:rPr>
          <w:rFonts w:ascii="Times New Roman" w:hAnsi="Times New Roman"/>
          <w:spacing w:val="1"/>
          <w:sz w:val="26"/>
          <w:szCs w:val="26"/>
        </w:rPr>
        <w:t>Положением.</w:t>
      </w:r>
    </w:p>
    <w:p w:rsidR="00955006" w:rsidRPr="00B65E1E" w:rsidRDefault="00955006" w:rsidP="00A911C5">
      <w:pPr>
        <w:widowControl w:val="0"/>
        <w:numPr>
          <w:ilvl w:val="0"/>
          <w:numId w:val="5"/>
        </w:numPr>
        <w:shd w:val="clear" w:color="auto" w:fill="FFFFFF"/>
        <w:tabs>
          <w:tab w:val="left" w:pos="749"/>
        </w:tabs>
        <w:autoSpaceDE w:val="0"/>
        <w:autoSpaceDN w:val="0"/>
        <w:adjustRightInd w:val="0"/>
        <w:spacing w:after="0" w:line="240" w:lineRule="auto"/>
        <w:ind w:firstLine="567"/>
        <w:jc w:val="both"/>
        <w:rPr>
          <w:rFonts w:ascii="Times New Roman" w:hAnsi="Times New Roman"/>
          <w:spacing w:val="-9"/>
          <w:sz w:val="26"/>
          <w:szCs w:val="26"/>
        </w:rPr>
      </w:pPr>
      <w:r w:rsidRPr="00B65E1E">
        <w:rPr>
          <w:rFonts w:ascii="Times New Roman" w:hAnsi="Times New Roman"/>
          <w:spacing w:val="3"/>
          <w:sz w:val="26"/>
          <w:szCs w:val="26"/>
        </w:rPr>
        <w:t xml:space="preserve"> Срок действия данного положения не ограничен.</w:t>
      </w:r>
    </w:p>
    <w:p w:rsidR="00955006" w:rsidRPr="00B65E1E" w:rsidRDefault="00955006" w:rsidP="00955006">
      <w:pPr>
        <w:widowControl w:val="0"/>
        <w:shd w:val="clear" w:color="auto" w:fill="FFFFFF"/>
        <w:tabs>
          <w:tab w:val="left" w:pos="749"/>
        </w:tabs>
        <w:autoSpaceDE w:val="0"/>
        <w:autoSpaceDN w:val="0"/>
        <w:adjustRightInd w:val="0"/>
        <w:ind w:left="709"/>
        <w:jc w:val="both"/>
        <w:rPr>
          <w:rFonts w:ascii="Times New Roman" w:hAnsi="Times New Roman"/>
          <w:spacing w:val="-9"/>
          <w:sz w:val="26"/>
          <w:szCs w:val="26"/>
        </w:rPr>
      </w:pPr>
    </w:p>
    <w:p w:rsidR="00955006" w:rsidRPr="00B65E1E" w:rsidRDefault="00955006" w:rsidP="00A21AAC">
      <w:pPr>
        <w:widowControl w:val="0"/>
        <w:numPr>
          <w:ilvl w:val="0"/>
          <w:numId w:val="15"/>
        </w:numPr>
        <w:shd w:val="clear" w:color="auto" w:fill="FFFFFF"/>
        <w:tabs>
          <w:tab w:val="left" w:pos="142"/>
          <w:tab w:val="left" w:pos="426"/>
          <w:tab w:val="left" w:pos="610"/>
        </w:tabs>
        <w:autoSpaceDE w:val="0"/>
        <w:autoSpaceDN w:val="0"/>
        <w:adjustRightInd w:val="0"/>
        <w:spacing w:after="0" w:line="240" w:lineRule="auto"/>
        <w:ind w:left="0" w:firstLine="709"/>
        <w:jc w:val="center"/>
        <w:rPr>
          <w:rFonts w:ascii="Times New Roman" w:hAnsi="Times New Roman"/>
          <w:b/>
          <w:bCs/>
          <w:spacing w:val="4"/>
          <w:sz w:val="26"/>
          <w:szCs w:val="26"/>
        </w:rPr>
      </w:pPr>
      <w:r w:rsidRPr="00B65E1E">
        <w:rPr>
          <w:rFonts w:ascii="Times New Roman" w:hAnsi="Times New Roman"/>
          <w:b/>
          <w:spacing w:val="-9"/>
          <w:sz w:val="26"/>
          <w:szCs w:val="26"/>
        </w:rPr>
        <w:t>Задачи комиссии  по  трудовым спорам</w:t>
      </w:r>
    </w:p>
    <w:p w:rsidR="00A911C5" w:rsidRDefault="00A911C5" w:rsidP="00A911C5">
      <w:pPr>
        <w:shd w:val="clear" w:color="auto" w:fill="FFFFFF"/>
        <w:spacing w:line="240" w:lineRule="auto"/>
        <w:jc w:val="both"/>
        <w:rPr>
          <w:rFonts w:ascii="Times New Roman" w:hAnsi="Times New Roman"/>
          <w:spacing w:val="3"/>
          <w:sz w:val="26"/>
          <w:szCs w:val="26"/>
        </w:rPr>
      </w:pPr>
    </w:p>
    <w:p w:rsidR="00955006" w:rsidRPr="00B65E1E" w:rsidRDefault="00955006" w:rsidP="00A911C5">
      <w:pPr>
        <w:shd w:val="clear" w:color="auto" w:fill="FFFFFF"/>
        <w:jc w:val="both"/>
        <w:rPr>
          <w:rFonts w:ascii="Times New Roman" w:hAnsi="Times New Roman"/>
          <w:sz w:val="26"/>
          <w:szCs w:val="26"/>
        </w:rPr>
      </w:pPr>
      <w:r w:rsidRPr="00B65E1E">
        <w:rPr>
          <w:rFonts w:ascii="Times New Roman" w:hAnsi="Times New Roman"/>
          <w:spacing w:val="3"/>
          <w:sz w:val="26"/>
          <w:szCs w:val="26"/>
        </w:rPr>
        <w:t>Главными задачами Комиссии являются:</w:t>
      </w:r>
    </w:p>
    <w:p w:rsidR="00955006" w:rsidRPr="00B65E1E" w:rsidRDefault="00955006" w:rsidP="00A21AAC">
      <w:pPr>
        <w:widowControl w:val="0"/>
        <w:numPr>
          <w:ilvl w:val="0"/>
          <w:numId w:val="6"/>
        </w:numPr>
        <w:shd w:val="clear" w:color="auto" w:fill="FFFFFF"/>
        <w:tabs>
          <w:tab w:val="left" w:pos="773"/>
        </w:tabs>
        <w:autoSpaceDE w:val="0"/>
        <w:autoSpaceDN w:val="0"/>
        <w:adjustRightInd w:val="0"/>
        <w:spacing w:after="0" w:line="240" w:lineRule="auto"/>
        <w:ind w:firstLine="709"/>
        <w:jc w:val="both"/>
        <w:rPr>
          <w:rFonts w:ascii="Times New Roman" w:hAnsi="Times New Roman"/>
          <w:spacing w:val="-4"/>
          <w:sz w:val="26"/>
          <w:szCs w:val="26"/>
        </w:rPr>
      </w:pPr>
      <w:r w:rsidRPr="00B65E1E">
        <w:rPr>
          <w:rFonts w:ascii="Times New Roman" w:hAnsi="Times New Roman"/>
          <w:spacing w:val="8"/>
          <w:sz w:val="26"/>
          <w:szCs w:val="26"/>
        </w:rPr>
        <w:t xml:space="preserve"> Реализация государственной политики по вопросам образования и </w:t>
      </w:r>
      <w:r w:rsidRPr="00B65E1E">
        <w:rPr>
          <w:rFonts w:ascii="Times New Roman" w:hAnsi="Times New Roman"/>
          <w:sz w:val="26"/>
          <w:szCs w:val="26"/>
        </w:rPr>
        <w:t>труда;</w:t>
      </w:r>
      <w:r w:rsidRPr="00B65E1E">
        <w:rPr>
          <w:rFonts w:ascii="Times New Roman" w:hAnsi="Times New Roman"/>
          <w:spacing w:val="-4"/>
          <w:sz w:val="26"/>
          <w:szCs w:val="26"/>
        </w:rPr>
        <w:t xml:space="preserve"> р</w:t>
      </w:r>
      <w:r w:rsidRPr="00B65E1E">
        <w:rPr>
          <w:rFonts w:ascii="Times New Roman" w:hAnsi="Times New Roman"/>
          <w:spacing w:val="4"/>
          <w:sz w:val="26"/>
          <w:szCs w:val="26"/>
        </w:rPr>
        <w:t xml:space="preserve">ассмотрение и решение спорных вопросов, возникающих в процессе </w:t>
      </w:r>
      <w:r w:rsidRPr="00B65E1E">
        <w:rPr>
          <w:rFonts w:ascii="Times New Roman" w:hAnsi="Times New Roman"/>
          <w:spacing w:val="2"/>
          <w:sz w:val="26"/>
          <w:szCs w:val="26"/>
        </w:rPr>
        <w:t>воспитательно-образовательного процесса, трудовой деятельности.</w:t>
      </w:r>
    </w:p>
    <w:p w:rsidR="00955006" w:rsidRPr="00B65E1E" w:rsidRDefault="00955006" w:rsidP="00955006">
      <w:pPr>
        <w:shd w:val="clear" w:color="auto" w:fill="FFFFFF"/>
        <w:tabs>
          <w:tab w:val="left" w:pos="773"/>
        </w:tabs>
        <w:ind w:firstLine="709"/>
        <w:jc w:val="both"/>
        <w:rPr>
          <w:rFonts w:ascii="Times New Roman" w:hAnsi="Times New Roman"/>
          <w:spacing w:val="-4"/>
          <w:sz w:val="26"/>
          <w:szCs w:val="26"/>
        </w:rPr>
      </w:pPr>
    </w:p>
    <w:p w:rsidR="00955006" w:rsidRPr="00B65E1E" w:rsidRDefault="00955006" w:rsidP="00A21AAC">
      <w:pPr>
        <w:widowControl w:val="0"/>
        <w:numPr>
          <w:ilvl w:val="0"/>
          <w:numId w:val="15"/>
        </w:numPr>
        <w:shd w:val="clear" w:color="auto" w:fill="FFFFFF"/>
        <w:autoSpaceDE w:val="0"/>
        <w:autoSpaceDN w:val="0"/>
        <w:adjustRightInd w:val="0"/>
        <w:spacing w:after="0" w:line="240" w:lineRule="auto"/>
        <w:ind w:left="0" w:firstLine="709"/>
        <w:jc w:val="center"/>
        <w:rPr>
          <w:rFonts w:ascii="Times New Roman" w:hAnsi="Times New Roman"/>
          <w:b/>
          <w:bCs/>
          <w:spacing w:val="5"/>
          <w:sz w:val="26"/>
          <w:szCs w:val="26"/>
        </w:rPr>
      </w:pPr>
      <w:r w:rsidRPr="00B65E1E">
        <w:rPr>
          <w:rFonts w:ascii="Times New Roman" w:hAnsi="Times New Roman"/>
          <w:b/>
          <w:bCs/>
          <w:spacing w:val="5"/>
          <w:sz w:val="26"/>
          <w:szCs w:val="26"/>
        </w:rPr>
        <w:t>Функции комиссии по трудовым спорам</w:t>
      </w:r>
    </w:p>
    <w:p w:rsidR="00955006" w:rsidRPr="00B65E1E" w:rsidRDefault="00955006" w:rsidP="00955006">
      <w:pPr>
        <w:shd w:val="clear" w:color="auto" w:fill="FFFFFF"/>
        <w:ind w:firstLine="709"/>
        <w:rPr>
          <w:rFonts w:ascii="Times New Roman" w:hAnsi="Times New Roman"/>
          <w:sz w:val="26"/>
          <w:szCs w:val="26"/>
        </w:rPr>
      </w:pPr>
    </w:p>
    <w:p w:rsidR="00955006" w:rsidRPr="00B65E1E" w:rsidRDefault="00955006" w:rsidP="00A911C5">
      <w:pPr>
        <w:shd w:val="clear" w:color="auto" w:fill="FFFFFF"/>
        <w:ind w:firstLine="709"/>
        <w:jc w:val="both"/>
        <w:rPr>
          <w:rFonts w:ascii="Times New Roman" w:hAnsi="Times New Roman"/>
          <w:sz w:val="26"/>
          <w:szCs w:val="26"/>
        </w:rPr>
      </w:pPr>
      <w:r w:rsidRPr="00B65E1E">
        <w:rPr>
          <w:rFonts w:ascii="Times New Roman" w:hAnsi="Times New Roman"/>
          <w:spacing w:val="3"/>
          <w:sz w:val="26"/>
          <w:szCs w:val="26"/>
        </w:rPr>
        <w:t>Комиссия осуществляет следующие функции:</w:t>
      </w:r>
    </w:p>
    <w:p w:rsidR="00955006" w:rsidRPr="00B65E1E" w:rsidRDefault="00955006" w:rsidP="00A911C5">
      <w:pPr>
        <w:shd w:val="clear" w:color="auto" w:fill="FFFFFF"/>
        <w:tabs>
          <w:tab w:val="left" w:pos="902"/>
        </w:tabs>
        <w:ind w:firstLine="709"/>
        <w:jc w:val="both"/>
        <w:rPr>
          <w:rFonts w:ascii="Times New Roman" w:hAnsi="Times New Roman"/>
          <w:sz w:val="26"/>
          <w:szCs w:val="26"/>
        </w:rPr>
      </w:pPr>
      <w:r w:rsidRPr="00B65E1E">
        <w:rPr>
          <w:rFonts w:ascii="Times New Roman" w:hAnsi="Times New Roman"/>
          <w:spacing w:val="-2"/>
          <w:sz w:val="26"/>
          <w:szCs w:val="26"/>
        </w:rPr>
        <w:t>3.1.</w:t>
      </w:r>
      <w:r w:rsidRPr="00B65E1E">
        <w:rPr>
          <w:rFonts w:ascii="Times New Roman" w:hAnsi="Times New Roman"/>
          <w:spacing w:val="4"/>
          <w:sz w:val="26"/>
          <w:szCs w:val="26"/>
        </w:rPr>
        <w:t xml:space="preserve">Изучает и обеспечивает выполнение нормативных документов, </w:t>
      </w:r>
      <w:r w:rsidRPr="00B65E1E">
        <w:rPr>
          <w:rFonts w:ascii="Times New Roman" w:hAnsi="Times New Roman"/>
          <w:spacing w:val="3"/>
          <w:sz w:val="26"/>
          <w:szCs w:val="26"/>
        </w:rPr>
        <w:t>приказов, распоряжений, актов вышестоящих организаций.</w:t>
      </w:r>
    </w:p>
    <w:p w:rsidR="00955006" w:rsidRPr="00B65E1E" w:rsidRDefault="00955006" w:rsidP="00A911C5">
      <w:pPr>
        <w:shd w:val="clear" w:color="auto" w:fill="FFFFFF"/>
        <w:tabs>
          <w:tab w:val="left" w:pos="782"/>
        </w:tabs>
        <w:ind w:firstLine="709"/>
        <w:jc w:val="both"/>
        <w:rPr>
          <w:rFonts w:ascii="Times New Roman" w:hAnsi="Times New Roman"/>
          <w:sz w:val="26"/>
          <w:szCs w:val="26"/>
        </w:rPr>
      </w:pPr>
      <w:r w:rsidRPr="00B65E1E">
        <w:rPr>
          <w:rFonts w:ascii="Times New Roman" w:hAnsi="Times New Roman"/>
          <w:spacing w:val="-2"/>
          <w:sz w:val="26"/>
          <w:szCs w:val="26"/>
        </w:rPr>
        <w:t>3.2.</w:t>
      </w:r>
      <w:r w:rsidRPr="00B65E1E">
        <w:rPr>
          <w:rFonts w:ascii="Times New Roman" w:hAnsi="Times New Roman"/>
          <w:sz w:val="26"/>
          <w:szCs w:val="26"/>
        </w:rPr>
        <w:t xml:space="preserve"> </w:t>
      </w:r>
      <w:r w:rsidRPr="00B65E1E">
        <w:rPr>
          <w:rFonts w:ascii="Times New Roman" w:hAnsi="Times New Roman"/>
          <w:spacing w:val="3"/>
          <w:sz w:val="26"/>
          <w:szCs w:val="26"/>
        </w:rPr>
        <w:t>Рассматривает споры по следующим вопросам:</w:t>
      </w:r>
    </w:p>
    <w:p w:rsidR="00955006" w:rsidRPr="00B65E1E" w:rsidRDefault="00955006" w:rsidP="00A911C5">
      <w:pPr>
        <w:widowControl w:val="0"/>
        <w:numPr>
          <w:ilvl w:val="0"/>
          <w:numId w:val="7"/>
        </w:numPr>
        <w:shd w:val="clear" w:color="auto" w:fill="FFFFFF"/>
        <w:tabs>
          <w:tab w:val="left" w:pos="542"/>
        </w:tabs>
        <w:autoSpaceDE w:val="0"/>
        <w:autoSpaceDN w:val="0"/>
        <w:adjustRightInd w:val="0"/>
        <w:spacing w:after="0" w:line="240" w:lineRule="auto"/>
        <w:ind w:firstLine="709"/>
        <w:jc w:val="both"/>
        <w:rPr>
          <w:rFonts w:ascii="Times New Roman" w:hAnsi="Times New Roman"/>
          <w:sz w:val="26"/>
          <w:szCs w:val="26"/>
        </w:rPr>
      </w:pPr>
      <w:r w:rsidRPr="00B65E1E">
        <w:rPr>
          <w:rFonts w:ascii="Times New Roman" w:hAnsi="Times New Roman"/>
          <w:spacing w:val="3"/>
          <w:sz w:val="26"/>
          <w:szCs w:val="26"/>
        </w:rPr>
        <w:t>перевод на другую работу и оплату труда при переводе;</w:t>
      </w:r>
    </w:p>
    <w:p w:rsidR="00955006" w:rsidRPr="00B65E1E" w:rsidRDefault="00955006" w:rsidP="00A911C5">
      <w:pPr>
        <w:widowControl w:val="0"/>
        <w:numPr>
          <w:ilvl w:val="0"/>
          <w:numId w:val="7"/>
        </w:numPr>
        <w:shd w:val="clear" w:color="auto" w:fill="FFFFFF"/>
        <w:tabs>
          <w:tab w:val="left" w:pos="542"/>
        </w:tabs>
        <w:autoSpaceDE w:val="0"/>
        <w:autoSpaceDN w:val="0"/>
        <w:adjustRightInd w:val="0"/>
        <w:spacing w:after="0" w:line="240" w:lineRule="auto"/>
        <w:ind w:firstLine="709"/>
        <w:jc w:val="both"/>
        <w:rPr>
          <w:rFonts w:ascii="Times New Roman" w:hAnsi="Times New Roman"/>
          <w:sz w:val="26"/>
          <w:szCs w:val="26"/>
        </w:rPr>
      </w:pPr>
      <w:r w:rsidRPr="00B65E1E">
        <w:rPr>
          <w:rFonts w:ascii="Times New Roman" w:hAnsi="Times New Roman"/>
          <w:spacing w:val="3"/>
          <w:sz w:val="26"/>
          <w:szCs w:val="26"/>
        </w:rPr>
        <w:t>прекращение трудового договора;</w:t>
      </w:r>
    </w:p>
    <w:p w:rsidR="00955006" w:rsidRPr="00B65E1E" w:rsidRDefault="00955006" w:rsidP="00A911C5">
      <w:pPr>
        <w:widowControl w:val="0"/>
        <w:numPr>
          <w:ilvl w:val="0"/>
          <w:numId w:val="7"/>
        </w:numPr>
        <w:shd w:val="clear" w:color="auto" w:fill="FFFFFF"/>
        <w:tabs>
          <w:tab w:val="left" w:pos="542"/>
        </w:tabs>
        <w:autoSpaceDE w:val="0"/>
        <w:autoSpaceDN w:val="0"/>
        <w:adjustRightInd w:val="0"/>
        <w:spacing w:after="0" w:line="240" w:lineRule="auto"/>
        <w:ind w:firstLine="709"/>
        <w:jc w:val="both"/>
        <w:rPr>
          <w:rFonts w:ascii="Times New Roman" w:hAnsi="Times New Roman"/>
          <w:sz w:val="26"/>
          <w:szCs w:val="26"/>
        </w:rPr>
      </w:pPr>
      <w:r w:rsidRPr="00B65E1E">
        <w:rPr>
          <w:rFonts w:ascii="Times New Roman" w:hAnsi="Times New Roman"/>
          <w:spacing w:val="3"/>
          <w:sz w:val="26"/>
          <w:szCs w:val="26"/>
        </w:rPr>
        <w:t>оплата сверхурочных работ, работ в ночное время;</w:t>
      </w:r>
    </w:p>
    <w:p w:rsidR="00955006" w:rsidRPr="00B65E1E" w:rsidRDefault="00955006" w:rsidP="00A911C5">
      <w:pPr>
        <w:widowControl w:val="0"/>
        <w:numPr>
          <w:ilvl w:val="0"/>
          <w:numId w:val="7"/>
        </w:numPr>
        <w:shd w:val="clear" w:color="auto" w:fill="FFFFFF"/>
        <w:tabs>
          <w:tab w:val="left" w:pos="542"/>
        </w:tabs>
        <w:autoSpaceDE w:val="0"/>
        <w:autoSpaceDN w:val="0"/>
        <w:adjustRightInd w:val="0"/>
        <w:spacing w:after="0" w:line="240" w:lineRule="auto"/>
        <w:ind w:firstLine="709"/>
        <w:jc w:val="both"/>
        <w:rPr>
          <w:rFonts w:ascii="Times New Roman" w:hAnsi="Times New Roman"/>
          <w:sz w:val="26"/>
          <w:szCs w:val="26"/>
        </w:rPr>
      </w:pPr>
      <w:r w:rsidRPr="00B65E1E">
        <w:rPr>
          <w:rFonts w:ascii="Times New Roman" w:hAnsi="Times New Roman"/>
          <w:spacing w:val="3"/>
          <w:sz w:val="26"/>
          <w:szCs w:val="26"/>
        </w:rPr>
        <w:lastRenderedPageBreak/>
        <w:t>компенсация за работу в выходные и праздничные дни;</w:t>
      </w:r>
    </w:p>
    <w:p w:rsidR="00955006" w:rsidRPr="00B65E1E" w:rsidRDefault="00955006" w:rsidP="00A911C5">
      <w:pPr>
        <w:widowControl w:val="0"/>
        <w:numPr>
          <w:ilvl w:val="0"/>
          <w:numId w:val="7"/>
        </w:numPr>
        <w:shd w:val="clear" w:color="auto" w:fill="FFFFFF"/>
        <w:tabs>
          <w:tab w:val="left" w:pos="542"/>
        </w:tabs>
        <w:autoSpaceDE w:val="0"/>
        <w:autoSpaceDN w:val="0"/>
        <w:adjustRightInd w:val="0"/>
        <w:spacing w:after="0" w:line="240" w:lineRule="auto"/>
        <w:ind w:firstLine="709"/>
        <w:jc w:val="both"/>
        <w:rPr>
          <w:rFonts w:ascii="Times New Roman" w:hAnsi="Times New Roman"/>
          <w:sz w:val="26"/>
          <w:szCs w:val="26"/>
        </w:rPr>
      </w:pPr>
      <w:r w:rsidRPr="00B65E1E">
        <w:rPr>
          <w:rFonts w:ascii="Times New Roman" w:hAnsi="Times New Roman"/>
          <w:spacing w:val="3"/>
          <w:sz w:val="26"/>
          <w:szCs w:val="26"/>
        </w:rPr>
        <w:t>оплата труда при совмещении профессий;</w:t>
      </w:r>
    </w:p>
    <w:p w:rsidR="00955006" w:rsidRPr="00B65E1E" w:rsidRDefault="00955006" w:rsidP="00A911C5">
      <w:pPr>
        <w:widowControl w:val="0"/>
        <w:numPr>
          <w:ilvl w:val="0"/>
          <w:numId w:val="7"/>
        </w:numPr>
        <w:shd w:val="clear" w:color="auto" w:fill="FFFFFF"/>
        <w:tabs>
          <w:tab w:val="left" w:pos="542"/>
        </w:tabs>
        <w:autoSpaceDE w:val="0"/>
        <w:autoSpaceDN w:val="0"/>
        <w:adjustRightInd w:val="0"/>
        <w:spacing w:after="0" w:line="240" w:lineRule="auto"/>
        <w:ind w:firstLine="709"/>
        <w:jc w:val="both"/>
        <w:rPr>
          <w:rFonts w:ascii="Times New Roman" w:hAnsi="Times New Roman"/>
          <w:sz w:val="26"/>
          <w:szCs w:val="26"/>
        </w:rPr>
      </w:pPr>
      <w:r w:rsidRPr="00B65E1E">
        <w:rPr>
          <w:rFonts w:ascii="Times New Roman" w:hAnsi="Times New Roman"/>
          <w:spacing w:val="3"/>
          <w:sz w:val="26"/>
          <w:szCs w:val="26"/>
        </w:rPr>
        <w:t>оплата труда при заместительстве;</w:t>
      </w:r>
    </w:p>
    <w:p w:rsidR="00955006" w:rsidRPr="00B65E1E" w:rsidRDefault="00955006" w:rsidP="00A911C5">
      <w:pPr>
        <w:widowControl w:val="0"/>
        <w:numPr>
          <w:ilvl w:val="0"/>
          <w:numId w:val="7"/>
        </w:numPr>
        <w:shd w:val="clear" w:color="auto" w:fill="FFFFFF"/>
        <w:tabs>
          <w:tab w:val="left" w:pos="542"/>
        </w:tabs>
        <w:autoSpaceDE w:val="0"/>
        <w:autoSpaceDN w:val="0"/>
        <w:adjustRightInd w:val="0"/>
        <w:spacing w:after="0" w:line="240" w:lineRule="auto"/>
        <w:ind w:firstLine="709"/>
        <w:jc w:val="both"/>
        <w:rPr>
          <w:rFonts w:ascii="Times New Roman" w:hAnsi="Times New Roman"/>
          <w:sz w:val="26"/>
          <w:szCs w:val="26"/>
        </w:rPr>
      </w:pPr>
      <w:r w:rsidRPr="00B65E1E">
        <w:rPr>
          <w:rFonts w:ascii="Times New Roman" w:hAnsi="Times New Roman"/>
          <w:spacing w:val="3"/>
          <w:sz w:val="26"/>
          <w:szCs w:val="26"/>
        </w:rPr>
        <w:t>выплата выходного пособия;</w:t>
      </w:r>
    </w:p>
    <w:p w:rsidR="00955006" w:rsidRPr="00B65E1E" w:rsidRDefault="00955006" w:rsidP="00A911C5">
      <w:pPr>
        <w:widowControl w:val="0"/>
        <w:numPr>
          <w:ilvl w:val="0"/>
          <w:numId w:val="7"/>
        </w:numPr>
        <w:shd w:val="clear" w:color="auto" w:fill="FFFFFF"/>
        <w:tabs>
          <w:tab w:val="left" w:pos="542"/>
        </w:tabs>
        <w:autoSpaceDE w:val="0"/>
        <w:autoSpaceDN w:val="0"/>
        <w:adjustRightInd w:val="0"/>
        <w:spacing w:after="0" w:line="240" w:lineRule="auto"/>
        <w:ind w:firstLine="709"/>
        <w:jc w:val="both"/>
        <w:rPr>
          <w:rFonts w:ascii="Times New Roman" w:hAnsi="Times New Roman"/>
          <w:sz w:val="26"/>
          <w:szCs w:val="26"/>
        </w:rPr>
      </w:pPr>
      <w:r w:rsidRPr="00B65E1E">
        <w:rPr>
          <w:rFonts w:ascii="Times New Roman" w:hAnsi="Times New Roman"/>
          <w:spacing w:val="3"/>
          <w:sz w:val="26"/>
          <w:szCs w:val="26"/>
        </w:rPr>
        <w:t>выплата заработной платы во время вынужденного прогула;</w:t>
      </w:r>
    </w:p>
    <w:p w:rsidR="00955006" w:rsidRPr="00B65E1E" w:rsidRDefault="00955006" w:rsidP="00A911C5">
      <w:pPr>
        <w:widowControl w:val="0"/>
        <w:numPr>
          <w:ilvl w:val="0"/>
          <w:numId w:val="7"/>
        </w:numPr>
        <w:shd w:val="clear" w:color="auto" w:fill="FFFFFF"/>
        <w:tabs>
          <w:tab w:val="left" w:pos="542"/>
        </w:tabs>
        <w:autoSpaceDE w:val="0"/>
        <w:autoSpaceDN w:val="0"/>
        <w:adjustRightInd w:val="0"/>
        <w:spacing w:after="0" w:line="240" w:lineRule="auto"/>
        <w:ind w:firstLine="709"/>
        <w:jc w:val="both"/>
        <w:rPr>
          <w:rFonts w:ascii="Times New Roman" w:hAnsi="Times New Roman"/>
          <w:sz w:val="26"/>
          <w:szCs w:val="26"/>
        </w:rPr>
      </w:pPr>
      <w:r w:rsidRPr="00B65E1E">
        <w:rPr>
          <w:rFonts w:ascii="Times New Roman" w:hAnsi="Times New Roman"/>
          <w:spacing w:val="4"/>
          <w:sz w:val="26"/>
          <w:szCs w:val="26"/>
        </w:rPr>
        <w:t xml:space="preserve">возврат денежных сумм, удержанных из заработной платы в возмещении </w:t>
      </w:r>
      <w:r w:rsidRPr="00B65E1E">
        <w:rPr>
          <w:rFonts w:ascii="Times New Roman" w:hAnsi="Times New Roman"/>
          <w:spacing w:val="3"/>
          <w:sz w:val="26"/>
          <w:szCs w:val="26"/>
        </w:rPr>
        <w:t>ущерба, причиненного Учреждению;</w:t>
      </w:r>
    </w:p>
    <w:p w:rsidR="00955006" w:rsidRPr="00B65E1E" w:rsidRDefault="00955006" w:rsidP="00A911C5">
      <w:pPr>
        <w:shd w:val="clear" w:color="auto" w:fill="FFFFFF"/>
        <w:tabs>
          <w:tab w:val="left" w:pos="624"/>
        </w:tabs>
        <w:ind w:firstLine="709"/>
        <w:jc w:val="both"/>
        <w:rPr>
          <w:rFonts w:ascii="Times New Roman" w:hAnsi="Times New Roman"/>
          <w:sz w:val="26"/>
          <w:szCs w:val="26"/>
        </w:rPr>
      </w:pPr>
      <w:r w:rsidRPr="00B65E1E">
        <w:rPr>
          <w:rFonts w:ascii="Times New Roman" w:hAnsi="Times New Roman"/>
          <w:sz w:val="26"/>
          <w:szCs w:val="26"/>
        </w:rPr>
        <w:t xml:space="preserve">- </w:t>
      </w:r>
      <w:r w:rsidRPr="00B65E1E">
        <w:rPr>
          <w:rFonts w:ascii="Times New Roman" w:hAnsi="Times New Roman"/>
          <w:spacing w:val="5"/>
          <w:sz w:val="26"/>
          <w:szCs w:val="26"/>
        </w:rPr>
        <w:t xml:space="preserve">право на получение и размер причитающейся работнику премии, </w:t>
      </w:r>
      <w:r w:rsidRPr="00B65E1E">
        <w:rPr>
          <w:rFonts w:ascii="Times New Roman" w:hAnsi="Times New Roman"/>
          <w:spacing w:val="3"/>
          <w:sz w:val="26"/>
          <w:szCs w:val="26"/>
        </w:rPr>
        <w:t>предусмотренной системой оплаты труда;</w:t>
      </w:r>
    </w:p>
    <w:p w:rsidR="00955006" w:rsidRPr="00B65E1E" w:rsidRDefault="00955006" w:rsidP="00A911C5">
      <w:pPr>
        <w:shd w:val="clear" w:color="auto" w:fill="FFFFFF"/>
        <w:tabs>
          <w:tab w:val="left" w:pos="518"/>
        </w:tabs>
        <w:ind w:firstLine="709"/>
        <w:jc w:val="both"/>
        <w:rPr>
          <w:rFonts w:ascii="Times New Roman" w:hAnsi="Times New Roman"/>
          <w:sz w:val="26"/>
          <w:szCs w:val="26"/>
        </w:rPr>
      </w:pPr>
      <w:r w:rsidRPr="00B65E1E">
        <w:rPr>
          <w:rFonts w:ascii="Times New Roman" w:hAnsi="Times New Roman"/>
          <w:spacing w:val="3"/>
          <w:sz w:val="26"/>
          <w:szCs w:val="26"/>
        </w:rPr>
        <w:t>- предоставление ежегодных отпусков установленной продолжительности;</w:t>
      </w:r>
    </w:p>
    <w:p w:rsidR="00955006" w:rsidRPr="00B65E1E" w:rsidRDefault="00955006" w:rsidP="00A911C5">
      <w:pPr>
        <w:shd w:val="clear" w:color="auto" w:fill="FFFFFF"/>
        <w:tabs>
          <w:tab w:val="left" w:pos="518"/>
        </w:tabs>
        <w:ind w:firstLine="709"/>
        <w:jc w:val="both"/>
        <w:rPr>
          <w:rFonts w:ascii="Times New Roman" w:hAnsi="Times New Roman"/>
          <w:sz w:val="26"/>
          <w:szCs w:val="26"/>
        </w:rPr>
      </w:pPr>
      <w:r w:rsidRPr="00B65E1E">
        <w:rPr>
          <w:rFonts w:ascii="Times New Roman" w:hAnsi="Times New Roman"/>
          <w:spacing w:val="5"/>
          <w:sz w:val="26"/>
          <w:szCs w:val="26"/>
        </w:rPr>
        <w:t xml:space="preserve">- оплата отпуска и выплата денежной компенсации за неиспользованный </w:t>
      </w:r>
      <w:r w:rsidRPr="00B65E1E">
        <w:rPr>
          <w:rFonts w:ascii="Times New Roman" w:hAnsi="Times New Roman"/>
          <w:spacing w:val="2"/>
          <w:sz w:val="26"/>
          <w:szCs w:val="26"/>
        </w:rPr>
        <w:t>отпуск при увольнении;</w:t>
      </w:r>
    </w:p>
    <w:p w:rsidR="00955006" w:rsidRPr="00B65E1E" w:rsidRDefault="00955006" w:rsidP="00A911C5">
      <w:pPr>
        <w:shd w:val="clear" w:color="auto" w:fill="FFFFFF"/>
        <w:tabs>
          <w:tab w:val="left" w:pos="518"/>
        </w:tabs>
        <w:ind w:firstLine="709"/>
        <w:jc w:val="both"/>
        <w:rPr>
          <w:rFonts w:ascii="Times New Roman" w:hAnsi="Times New Roman"/>
          <w:sz w:val="26"/>
          <w:szCs w:val="26"/>
        </w:rPr>
      </w:pPr>
      <w:r w:rsidRPr="00B65E1E">
        <w:rPr>
          <w:rFonts w:ascii="Times New Roman" w:hAnsi="Times New Roman"/>
          <w:spacing w:val="3"/>
          <w:sz w:val="26"/>
          <w:szCs w:val="26"/>
        </w:rPr>
        <w:t>- наложение дисциплинарного взыскания.</w:t>
      </w:r>
    </w:p>
    <w:p w:rsidR="00955006" w:rsidRPr="005E1307" w:rsidRDefault="00955006" w:rsidP="005E1307">
      <w:pPr>
        <w:shd w:val="clear" w:color="auto" w:fill="FFFFFF"/>
        <w:ind w:firstLine="709"/>
        <w:jc w:val="both"/>
        <w:rPr>
          <w:rFonts w:ascii="Times New Roman" w:hAnsi="Times New Roman"/>
          <w:spacing w:val="3"/>
          <w:sz w:val="26"/>
          <w:szCs w:val="26"/>
        </w:rPr>
      </w:pPr>
      <w:r w:rsidRPr="00B65E1E">
        <w:rPr>
          <w:rFonts w:ascii="Times New Roman" w:hAnsi="Times New Roman"/>
          <w:spacing w:val="3"/>
          <w:sz w:val="26"/>
          <w:szCs w:val="26"/>
        </w:rPr>
        <w:t>3.3. Принимает соответствующие решения по спорным вопросам.</w:t>
      </w:r>
    </w:p>
    <w:p w:rsidR="00955006" w:rsidRPr="005E1307" w:rsidRDefault="00955006" w:rsidP="005E1307">
      <w:pPr>
        <w:widowControl w:val="0"/>
        <w:numPr>
          <w:ilvl w:val="0"/>
          <w:numId w:val="15"/>
        </w:numPr>
        <w:shd w:val="clear" w:color="auto" w:fill="FFFFFF"/>
        <w:tabs>
          <w:tab w:val="left" w:pos="571"/>
        </w:tabs>
        <w:autoSpaceDE w:val="0"/>
        <w:autoSpaceDN w:val="0"/>
        <w:adjustRightInd w:val="0"/>
        <w:spacing w:after="0" w:line="240" w:lineRule="auto"/>
        <w:ind w:left="0" w:firstLine="709"/>
        <w:jc w:val="center"/>
        <w:rPr>
          <w:rFonts w:ascii="Times New Roman" w:hAnsi="Times New Roman"/>
          <w:b/>
          <w:bCs/>
          <w:spacing w:val="4"/>
          <w:sz w:val="26"/>
          <w:szCs w:val="26"/>
        </w:rPr>
      </w:pPr>
      <w:r w:rsidRPr="00B65E1E">
        <w:rPr>
          <w:rFonts w:ascii="Times New Roman" w:hAnsi="Times New Roman"/>
          <w:b/>
          <w:bCs/>
          <w:spacing w:val="4"/>
          <w:sz w:val="26"/>
          <w:szCs w:val="26"/>
        </w:rPr>
        <w:t>Права комиссии по трудовым спорам</w:t>
      </w:r>
    </w:p>
    <w:p w:rsidR="00955006" w:rsidRPr="00B65E1E" w:rsidRDefault="00955006" w:rsidP="00A911C5">
      <w:pPr>
        <w:shd w:val="clear" w:color="auto" w:fill="FFFFFF"/>
        <w:ind w:firstLine="567"/>
        <w:jc w:val="both"/>
        <w:rPr>
          <w:rFonts w:ascii="Times New Roman" w:hAnsi="Times New Roman"/>
          <w:sz w:val="26"/>
          <w:szCs w:val="26"/>
        </w:rPr>
      </w:pPr>
      <w:r w:rsidRPr="00B65E1E">
        <w:rPr>
          <w:rFonts w:ascii="Times New Roman" w:hAnsi="Times New Roman"/>
          <w:spacing w:val="3"/>
          <w:sz w:val="26"/>
          <w:szCs w:val="26"/>
        </w:rPr>
        <w:t>Комиссия имеет право:</w:t>
      </w:r>
    </w:p>
    <w:p w:rsidR="00955006" w:rsidRPr="00B65E1E" w:rsidRDefault="00955006" w:rsidP="00A911C5">
      <w:pPr>
        <w:widowControl w:val="0"/>
        <w:numPr>
          <w:ilvl w:val="0"/>
          <w:numId w:val="8"/>
        </w:numPr>
        <w:shd w:val="clear" w:color="auto" w:fill="FFFFFF"/>
        <w:tabs>
          <w:tab w:val="left" w:pos="744"/>
        </w:tabs>
        <w:autoSpaceDE w:val="0"/>
        <w:autoSpaceDN w:val="0"/>
        <w:adjustRightInd w:val="0"/>
        <w:spacing w:after="0" w:line="240" w:lineRule="auto"/>
        <w:ind w:firstLine="567"/>
        <w:jc w:val="both"/>
        <w:rPr>
          <w:rFonts w:ascii="Times New Roman" w:hAnsi="Times New Roman"/>
          <w:sz w:val="26"/>
          <w:szCs w:val="26"/>
        </w:rPr>
      </w:pPr>
      <w:r w:rsidRPr="00B65E1E">
        <w:rPr>
          <w:rFonts w:ascii="Times New Roman" w:hAnsi="Times New Roman"/>
          <w:spacing w:val="7"/>
          <w:sz w:val="26"/>
          <w:szCs w:val="26"/>
        </w:rPr>
        <w:t xml:space="preserve">Приглашать специалистов, консультантов различного профиля для </w:t>
      </w:r>
      <w:r w:rsidRPr="00B65E1E">
        <w:rPr>
          <w:rFonts w:ascii="Times New Roman" w:hAnsi="Times New Roman"/>
          <w:spacing w:val="3"/>
          <w:sz w:val="26"/>
          <w:szCs w:val="26"/>
        </w:rPr>
        <w:t xml:space="preserve">рассмотрения спорных вопросов и выработки соответствующих рекомендаций, </w:t>
      </w:r>
      <w:r w:rsidRPr="00B65E1E">
        <w:rPr>
          <w:rFonts w:ascii="Times New Roman" w:hAnsi="Times New Roman"/>
          <w:spacing w:val="1"/>
          <w:sz w:val="26"/>
          <w:szCs w:val="26"/>
        </w:rPr>
        <w:t>решений.</w:t>
      </w:r>
    </w:p>
    <w:p w:rsidR="00955006" w:rsidRPr="00B65E1E" w:rsidRDefault="00955006" w:rsidP="00A911C5">
      <w:pPr>
        <w:widowControl w:val="0"/>
        <w:numPr>
          <w:ilvl w:val="0"/>
          <w:numId w:val="8"/>
        </w:numPr>
        <w:shd w:val="clear" w:color="auto" w:fill="FFFFFF"/>
        <w:tabs>
          <w:tab w:val="left" w:pos="744"/>
        </w:tabs>
        <w:autoSpaceDE w:val="0"/>
        <w:autoSpaceDN w:val="0"/>
        <w:adjustRightInd w:val="0"/>
        <w:spacing w:after="0" w:line="240" w:lineRule="auto"/>
        <w:ind w:firstLine="567"/>
        <w:jc w:val="both"/>
        <w:rPr>
          <w:rFonts w:ascii="Times New Roman" w:hAnsi="Times New Roman"/>
          <w:spacing w:val="-1"/>
          <w:sz w:val="26"/>
          <w:szCs w:val="26"/>
        </w:rPr>
      </w:pPr>
      <w:r w:rsidRPr="00B65E1E">
        <w:rPr>
          <w:rFonts w:ascii="Times New Roman" w:hAnsi="Times New Roman"/>
          <w:spacing w:val="9"/>
          <w:sz w:val="26"/>
          <w:szCs w:val="26"/>
        </w:rPr>
        <w:t xml:space="preserve"> В отдельных случаях на заседание Комиссии могут приглашаться </w:t>
      </w:r>
      <w:r w:rsidRPr="00B65E1E">
        <w:rPr>
          <w:rFonts w:ascii="Times New Roman" w:hAnsi="Times New Roman"/>
          <w:spacing w:val="5"/>
          <w:sz w:val="26"/>
          <w:szCs w:val="26"/>
        </w:rPr>
        <w:t xml:space="preserve">представители общественных организаций, учреждений, родители (законные </w:t>
      </w:r>
      <w:r w:rsidRPr="00B65E1E">
        <w:rPr>
          <w:rFonts w:ascii="Times New Roman" w:hAnsi="Times New Roman"/>
          <w:spacing w:val="4"/>
          <w:sz w:val="26"/>
          <w:szCs w:val="26"/>
        </w:rPr>
        <w:t xml:space="preserve">представители) воспитанников. Необходимость их приглашения определяется </w:t>
      </w:r>
      <w:r w:rsidRPr="00B65E1E">
        <w:rPr>
          <w:rFonts w:ascii="Times New Roman" w:hAnsi="Times New Roman"/>
          <w:spacing w:val="2"/>
          <w:sz w:val="26"/>
          <w:szCs w:val="26"/>
        </w:rPr>
        <w:t>председателем Комиссии.</w:t>
      </w:r>
    </w:p>
    <w:p w:rsidR="00955006" w:rsidRDefault="00955006" w:rsidP="00A911C5">
      <w:pPr>
        <w:widowControl w:val="0"/>
        <w:numPr>
          <w:ilvl w:val="0"/>
          <w:numId w:val="8"/>
        </w:numPr>
        <w:shd w:val="clear" w:color="auto" w:fill="FFFFFF"/>
        <w:tabs>
          <w:tab w:val="left" w:pos="744"/>
        </w:tabs>
        <w:autoSpaceDE w:val="0"/>
        <w:autoSpaceDN w:val="0"/>
        <w:adjustRightInd w:val="0"/>
        <w:spacing w:after="0" w:line="240" w:lineRule="auto"/>
        <w:ind w:firstLine="567"/>
        <w:jc w:val="both"/>
        <w:rPr>
          <w:rFonts w:ascii="Times New Roman" w:hAnsi="Times New Roman"/>
          <w:spacing w:val="-1"/>
          <w:sz w:val="26"/>
          <w:szCs w:val="26"/>
        </w:rPr>
      </w:pPr>
      <w:r w:rsidRPr="00B65E1E">
        <w:rPr>
          <w:rFonts w:ascii="Times New Roman" w:hAnsi="Times New Roman"/>
          <w:spacing w:val="6"/>
          <w:sz w:val="26"/>
          <w:szCs w:val="26"/>
        </w:rPr>
        <w:t xml:space="preserve"> Требовать от заявителя необходимую информацию и документацию </w:t>
      </w:r>
      <w:r w:rsidRPr="00B65E1E">
        <w:rPr>
          <w:rFonts w:ascii="Times New Roman" w:hAnsi="Times New Roman"/>
          <w:spacing w:val="3"/>
          <w:sz w:val="26"/>
          <w:szCs w:val="26"/>
        </w:rPr>
        <w:t>для полного изучения спорного вопроса.</w:t>
      </w:r>
    </w:p>
    <w:p w:rsidR="00A911C5" w:rsidRPr="00A911C5" w:rsidRDefault="00A911C5" w:rsidP="00A911C5">
      <w:pPr>
        <w:widowControl w:val="0"/>
        <w:shd w:val="clear" w:color="auto" w:fill="FFFFFF"/>
        <w:tabs>
          <w:tab w:val="left" w:pos="744"/>
        </w:tabs>
        <w:autoSpaceDE w:val="0"/>
        <w:autoSpaceDN w:val="0"/>
        <w:adjustRightInd w:val="0"/>
        <w:spacing w:after="0" w:line="240" w:lineRule="auto"/>
        <w:ind w:left="567"/>
        <w:jc w:val="both"/>
        <w:rPr>
          <w:rFonts w:ascii="Times New Roman" w:hAnsi="Times New Roman"/>
          <w:spacing w:val="-1"/>
          <w:sz w:val="26"/>
          <w:szCs w:val="26"/>
        </w:rPr>
      </w:pPr>
    </w:p>
    <w:p w:rsidR="00955006" w:rsidRDefault="00955006" w:rsidP="00A911C5">
      <w:pPr>
        <w:widowControl w:val="0"/>
        <w:numPr>
          <w:ilvl w:val="0"/>
          <w:numId w:val="15"/>
        </w:numPr>
        <w:shd w:val="clear" w:color="auto" w:fill="FFFFFF"/>
        <w:tabs>
          <w:tab w:val="left" w:pos="571"/>
        </w:tabs>
        <w:autoSpaceDE w:val="0"/>
        <w:autoSpaceDN w:val="0"/>
        <w:adjustRightInd w:val="0"/>
        <w:spacing w:after="0" w:line="240" w:lineRule="auto"/>
        <w:ind w:left="0" w:firstLine="709"/>
        <w:jc w:val="center"/>
        <w:rPr>
          <w:rFonts w:ascii="Times New Roman" w:hAnsi="Times New Roman"/>
          <w:b/>
          <w:bCs/>
          <w:spacing w:val="2"/>
          <w:sz w:val="26"/>
          <w:szCs w:val="26"/>
        </w:rPr>
      </w:pPr>
      <w:r w:rsidRPr="00B65E1E">
        <w:rPr>
          <w:rFonts w:ascii="Times New Roman" w:hAnsi="Times New Roman"/>
          <w:b/>
          <w:bCs/>
          <w:spacing w:val="3"/>
          <w:sz w:val="26"/>
          <w:szCs w:val="26"/>
        </w:rPr>
        <w:t xml:space="preserve">Организация деятельности </w:t>
      </w:r>
      <w:r w:rsidRPr="00B65E1E">
        <w:rPr>
          <w:rFonts w:ascii="Times New Roman" w:hAnsi="Times New Roman"/>
          <w:b/>
          <w:bCs/>
          <w:spacing w:val="4"/>
          <w:sz w:val="26"/>
          <w:szCs w:val="26"/>
        </w:rPr>
        <w:t>комиссии по трудовым спорам</w:t>
      </w:r>
    </w:p>
    <w:p w:rsidR="00A911C5" w:rsidRPr="00A911C5" w:rsidRDefault="00A911C5" w:rsidP="00A911C5">
      <w:pPr>
        <w:widowControl w:val="0"/>
        <w:shd w:val="clear" w:color="auto" w:fill="FFFFFF"/>
        <w:tabs>
          <w:tab w:val="left" w:pos="571"/>
        </w:tabs>
        <w:autoSpaceDE w:val="0"/>
        <w:autoSpaceDN w:val="0"/>
        <w:adjustRightInd w:val="0"/>
        <w:spacing w:after="0" w:line="240" w:lineRule="auto"/>
        <w:ind w:left="709"/>
        <w:rPr>
          <w:rFonts w:ascii="Times New Roman" w:hAnsi="Times New Roman"/>
          <w:b/>
          <w:bCs/>
          <w:spacing w:val="2"/>
          <w:sz w:val="26"/>
          <w:szCs w:val="26"/>
        </w:rPr>
      </w:pPr>
    </w:p>
    <w:p w:rsidR="00955006" w:rsidRPr="00B65E1E" w:rsidRDefault="00955006" w:rsidP="00A911C5">
      <w:pPr>
        <w:widowControl w:val="0"/>
        <w:numPr>
          <w:ilvl w:val="0"/>
          <w:numId w:val="9"/>
        </w:numPr>
        <w:shd w:val="clear" w:color="auto" w:fill="FFFFFF"/>
        <w:tabs>
          <w:tab w:val="left" w:pos="686"/>
        </w:tabs>
        <w:autoSpaceDE w:val="0"/>
        <w:autoSpaceDN w:val="0"/>
        <w:adjustRightInd w:val="0"/>
        <w:spacing w:after="0" w:line="240" w:lineRule="auto"/>
        <w:ind w:firstLine="709"/>
        <w:jc w:val="both"/>
        <w:rPr>
          <w:rFonts w:ascii="Times New Roman" w:hAnsi="Times New Roman"/>
          <w:spacing w:val="-3"/>
          <w:sz w:val="26"/>
          <w:szCs w:val="26"/>
        </w:rPr>
      </w:pPr>
      <w:r w:rsidRPr="00B65E1E">
        <w:rPr>
          <w:rFonts w:ascii="Times New Roman" w:hAnsi="Times New Roman"/>
          <w:spacing w:val="3"/>
          <w:sz w:val="26"/>
          <w:szCs w:val="26"/>
        </w:rPr>
        <w:t xml:space="preserve"> Заседания Комиссии созываются по мере необходимости.</w:t>
      </w:r>
    </w:p>
    <w:p w:rsidR="00955006" w:rsidRPr="00B65E1E" w:rsidRDefault="00955006" w:rsidP="00A911C5">
      <w:pPr>
        <w:widowControl w:val="0"/>
        <w:numPr>
          <w:ilvl w:val="0"/>
          <w:numId w:val="9"/>
        </w:numPr>
        <w:shd w:val="clear" w:color="auto" w:fill="FFFFFF"/>
        <w:tabs>
          <w:tab w:val="left" w:pos="686"/>
        </w:tabs>
        <w:autoSpaceDE w:val="0"/>
        <w:autoSpaceDN w:val="0"/>
        <w:adjustRightInd w:val="0"/>
        <w:spacing w:after="0" w:line="240" w:lineRule="auto"/>
        <w:ind w:firstLine="709"/>
        <w:jc w:val="both"/>
        <w:rPr>
          <w:rFonts w:ascii="Times New Roman" w:hAnsi="Times New Roman"/>
          <w:spacing w:val="-3"/>
          <w:sz w:val="26"/>
          <w:szCs w:val="26"/>
        </w:rPr>
      </w:pPr>
      <w:r w:rsidRPr="00B65E1E">
        <w:rPr>
          <w:rFonts w:ascii="Times New Roman" w:hAnsi="Times New Roman"/>
          <w:spacing w:val="3"/>
          <w:sz w:val="26"/>
          <w:szCs w:val="26"/>
        </w:rPr>
        <w:t xml:space="preserve"> Заседания Комиссии проводятся во внерабочее время.</w:t>
      </w:r>
    </w:p>
    <w:p w:rsidR="00955006" w:rsidRPr="00B65E1E" w:rsidRDefault="00955006" w:rsidP="00A911C5">
      <w:pPr>
        <w:widowControl w:val="0"/>
        <w:numPr>
          <w:ilvl w:val="0"/>
          <w:numId w:val="9"/>
        </w:numPr>
        <w:shd w:val="clear" w:color="auto" w:fill="FFFFFF"/>
        <w:tabs>
          <w:tab w:val="left" w:pos="686"/>
        </w:tabs>
        <w:autoSpaceDE w:val="0"/>
        <w:autoSpaceDN w:val="0"/>
        <w:adjustRightInd w:val="0"/>
        <w:spacing w:after="0" w:line="240" w:lineRule="auto"/>
        <w:ind w:firstLine="709"/>
        <w:jc w:val="both"/>
        <w:rPr>
          <w:rFonts w:ascii="Times New Roman" w:hAnsi="Times New Roman"/>
          <w:spacing w:val="-3"/>
          <w:sz w:val="26"/>
          <w:szCs w:val="26"/>
        </w:rPr>
      </w:pPr>
      <w:r w:rsidRPr="00B65E1E">
        <w:rPr>
          <w:rFonts w:ascii="Times New Roman" w:hAnsi="Times New Roman"/>
          <w:spacing w:val="4"/>
          <w:sz w:val="26"/>
          <w:szCs w:val="26"/>
        </w:rPr>
        <w:t xml:space="preserve"> Комиссия рассматривает спор по письменному заявлению работника. При приеме заявления член Комиссии должен выяснить, пытался ли работник </w:t>
      </w:r>
      <w:r w:rsidRPr="00B65E1E">
        <w:rPr>
          <w:rFonts w:ascii="Times New Roman" w:hAnsi="Times New Roman"/>
          <w:spacing w:val="2"/>
          <w:sz w:val="26"/>
          <w:szCs w:val="26"/>
        </w:rPr>
        <w:t xml:space="preserve">сам или с помощью Совета трудового коллектива отрегулировать разногласия с </w:t>
      </w:r>
      <w:r w:rsidRPr="00B65E1E">
        <w:rPr>
          <w:rFonts w:ascii="Times New Roman" w:hAnsi="Times New Roman"/>
          <w:spacing w:val="3"/>
          <w:sz w:val="26"/>
          <w:szCs w:val="26"/>
        </w:rPr>
        <w:t>администрацией Учреждения.</w:t>
      </w:r>
    </w:p>
    <w:p w:rsidR="00955006" w:rsidRPr="00B65E1E" w:rsidRDefault="00955006" w:rsidP="00A911C5">
      <w:pPr>
        <w:widowControl w:val="0"/>
        <w:numPr>
          <w:ilvl w:val="0"/>
          <w:numId w:val="9"/>
        </w:numPr>
        <w:shd w:val="clear" w:color="auto" w:fill="FFFFFF"/>
        <w:tabs>
          <w:tab w:val="left" w:pos="686"/>
        </w:tabs>
        <w:autoSpaceDE w:val="0"/>
        <w:autoSpaceDN w:val="0"/>
        <w:adjustRightInd w:val="0"/>
        <w:spacing w:after="0" w:line="240" w:lineRule="auto"/>
        <w:ind w:firstLine="709"/>
        <w:jc w:val="both"/>
        <w:rPr>
          <w:rFonts w:ascii="Times New Roman" w:hAnsi="Times New Roman"/>
          <w:spacing w:val="-5"/>
          <w:sz w:val="26"/>
          <w:szCs w:val="26"/>
        </w:rPr>
      </w:pPr>
      <w:r w:rsidRPr="00B65E1E">
        <w:rPr>
          <w:rFonts w:ascii="Times New Roman" w:hAnsi="Times New Roman"/>
          <w:spacing w:val="4"/>
          <w:sz w:val="26"/>
          <w:szCs w:val="26"/>
        </w:rPr>
        <w:t xml:space="preserve"> Работник может обратиться в Комиссию в трехмесячный срок со дня, </w:t>
      </w:r>
      <w:r w:rsidRPr="00B65E1E">
        <w:rPr>
          <w:rFonts w:ascii="Times New Roman" w:hAnsi="Times New Roman"/>
          <w:spacing w:val="2"/>
          <w:sz w:val="26"/>
          <w:szCs w:val="26"/>
        </w:rPr>
        <w:t>когда он узнал или должен был узнать о нарушении своего права.</w:t>
      </w:r>
    </w:p>
    <w:p w:rsidR="00955006" w:rsidRPr="00B65E1E" w:rsidRDefault="00955006" w:rsidP="00A911C5">
      <w:pPr>
        <w:widowControl w:val="0"/>
        <w:numPr>
          <w:ilvl w:val="0"/>
          <w:numId w:val="10"/>
        </w:numPr>
        <w:shd w:val="clear" w:color="auto" w:fill="FFFFFF"/>
        <w:tabs>
          <w:tab w:val="left" w:pos="706"/>
        </w:tabs>
        <w:autoSpaceDE w:val="0"/>
        <w:autoSpaceDN w:val="0"/>
        <w:adjustRightInd w:val="0"/>
        <w:spacing w:after="0" w:line="240" w:lineRule="auto"/>
        <w:ind w:firstLine="709"/>
        <w:jc w:val="both"/>
        <w:rPr>
          <w:rFonts w:ascii="Times New Roman" w:hAnsi="Times New Roman"/>
          <w:spacing w:val="-2"/>
          <w:sz w:val="26"/>
          <w:szCs w:val="26"/>
        </w:rPr>
      </w:pPr>
      <w:r w:rsidRPr="00B65E1E">
        <w:rPr>
          <w:rFonts w:ascii="Times New Roman" w:hAnsi="Times New Roman"/>
          <w:spacing w:val="4"/>
          <w:sz w:val="26"/>
          <w:szCs w:val="26"/>
        </w:rPr>
        <w:t xml:space="preserve"> Комиссия должна рассмотреть спор в течение 10 календарных дней со </w:t>
      </w:r>
      <w:r w:rsidRPr="00B65E1E">
        <w:rPr>
          <w:rFonts w:ascii="Times New Roman" w:hAnsi="Times New Roman"/>
          <w:spacing w:val="3"/>
          <w:sz w:val="26"/>
          <w:szCs w:val="26"/>
        </w:rPr>
        <w:t>дня подачи работником заявления.</w:t>
      </w:r>
    </w:p>
    <w:p w:rsidR="00955006" w:rsidRPr="00B65E1E" w:rsidRDefault="00955006" w:rsidP="00A911C5">
      <w:pPr>
        <w:widowControl w:val="0"/>
        <w:numPr>
          <w:ilvl w:val="0"/>
          <w:numId w:val="10"/>
        </w:numPr>
        <w:shd w:val="clear" w:color="auto" w:fill="FFFFFF"/>
        <w:tabs>
          <w:tab w:val="left" w:pos="706"/>
        </w:tabs>
        <w:autoSpaceDE w:val="0"/>
        <w:autoSpaceDN w:val="0"/>
        <w:adjustRightInd w:val="0"/>
        <w:spacing w:after="0" w:line="240" w:lineRule="auto"/>
        <w:ind w:firstLine="709"/>
        <w:jc w:val="both"/>
        <w:rPr>
          <w:rFonts w:ascii="Times New Roman" w:hAnsi="Times New Roman"/>
          <w:spacing w:val="-2"/>
          <w:sz w:val="26"/>
          <w:szCs w:val="26"/>
        </w:rPr>
      </w:pPr>
      <w:r w:rsidRPr="00B65E1E">
        <w:rPr>
          <w:rFonts w:ascii="Times New Roman" w:hAnsi="Times New Roman"/>
          <w:spacing w:val="3"/>
          <w:sz w:val="26"/>
          <w:szCs w:val="26"/>
        </w:rPr>
        <w:t xml:space="preserve"> Спор рассматривается в присутствии работника, подавшего заявление, </w:t>
      </w:r>
      <w:r w:rsidRPr="00B65E1E">
        <w:rPr>
          <w:rFonts w:ascii="Times New Roman" w:hAnsi="Times New Roman"/>
          <w:spacing w:val="9"/>
          <w:sz w:val="26"/>
          <w:szCs w:val="26"/>
        </w:rPr>
        <w:t xml:space="preserve">или уполномоченного им представителя. Рассмотрение спора в отсутствие </w:t>
      </w:r>
      <w:r w:rsidRPr="00B65E1E">
        <w:rPr>
          <w:rFonts w:ascii="Times New Roman" w:hAnsi="Times New Roman"/>
          <w:spacing w:val="3"/>
          <w:sz w:val="26"/>
          <w:szCs w:val="26"/>
        </w:rPr>
        <w:t xml:space="preserve">работника или его представителя допускается лишь по письменному заявлению </w:t>
      </w:r>
      <w:r w:rsidRPr="00B65E1E">
        <w:rPr>
          <w:rFonts w:ascii="Times New Roman" w:hAnsi="Times New Roman"/>
          <w:spacing w:val="9"/>
          <w:sz w:val="26"/>
          <w:szCs w:val="26"/>
        </w:rPr>
        <w:t xml:space="preserve">работника. В случае неявки работника или его представителя на заседание </w:t>
      </w:r>
      <w:r w:rsidRPr="00B65E1E">
        <w:rPr>
          <w:rFonts w:ascii="Times New Roman" w:hAnsi="Times New Roman"/>
          <w:spacing w:val="6"/>
          <w:sz w:val="26"/>
          <w:szCs w:val="26"/>
        </w:rPr>
        <w:t xml:space="preserve">Комиссии рассмотрение трудового спора откладывается. В случае вторичной </w:t>
      </w:r>
      <w:r w:rsidRPr="00B65E1E">
        <w:rPr>
          <w:rFonts w:ascii="Times New Roman" w:hAnsi="Times New Roman"/>
          <w:spacing w:val="5"/>
          <w:sz w:val="26"/>
          <w:szCs w:val="26"/>
        </w:rPr>
        <w:t xml:space="preserve">неявки работника или его представителя без уважительных причин Комиссия </w:t>
      </w:r>
      <w:r w:rsidRPr="00B65E1E">
        <w:rPr>
          <w:rFonts w:ascii="Times New Roman" w:hAnsi="Times New Roman"/>
          <w:spacing w:val="3"/>
          <w:sz w:val="26"/>
          <w:szCs w:val="26"/>
        </w:rPr>
        <w:t xml:space="preserve">может вынести решение о снятии вопроса с рассмотрения, что не лишает права работника </w:t>
      </w:r>
      <w:r w:rsidRPr="00B65E1E">
        <w:rPr>
          <w:rFonts w:ascii="Times New Roman" w:hAnsi="Times New Roman"/>
          <w:spacing w:val="3"/>
          <w:sz w:val="26"/>
          <w:szCs w:val="26"/>
        </w:rPr>
        <w:lastRenderedPageBreak/>
        <w:t>подать заявление о рассмотрении трудового спора в пределах срока, установленного Трудовым кодексом Российской Федерации.</w:t>
      </w:r>
    </w:p>
    <w:p w:rsidR="00955006" w:rsidRPr="00B65E1E" w:rsidRDefault="00955006" w:rsidP="00A911C5">
      <w:pPr>
        <w:widowControl w:val="0"/>
        <w:numPr>
          <w:ilvl w:val="0"/>
          <w:numId w:val="11"/>
        </w:numPr>
        <w:shd w:val="clear" w:color="auto" w:fill="FFFFFF"/>
        <w:tabs>
          <w:tab w:val="left" w:pos="830"/>
        </w:tabs>
        <w:autoSpaceDE w:val="0"/>
        <w:autoSpaceDN w:val="0"/>
        <w:adjustRightInd w:val="0"/>
        <w:spacing w:after="0" w:line="240" w:lineRule="auto"/>
        <w:ind w:firstLine="709"/>
        <w:jc w:val="both"/>
        <w:rPr>
          <w:rFonts w:ascii="Times New Roman" w:hAnsi="Times New Roman"/>
          <w:spacing w:val="-2"/>
          <w:sz w:val="26"/>
          <w:szCs w:val="26"/>
        </w:rPr>
      </w:pPr>
      <w:r w:rsidRPr="00B65E1E">
        <w:rPr>
          <w:rFonts w:ascii="Times New Roman" w:hAnsi="Times New Roman"/>
          <w:spacing w:val="3"/>
          <w:sz w:val="26"/>
          <w:szCs w:val="26"/>
        </w:rPr>
        <w:t>Заседание Комиссии считается правомочным, если на нем присутствует не менее половины членов, представляющих работодателя.</w:t>
      </w:r>
    </w:p>
    <w:p w:rsidR="00955006" w:rsidRPr="00B65E1E" w:rsidRDefault="00955006" w:rsidP="00A911C5">
      <w:pPr>
        <w:widowControl w:val="0"/>
        <w:numPr>
          <w:ilvl w:val="0"/>
          <w:numId w:val="11"/>
        </w:numPr>
        <w:shd w:val="clear" w:color="auto" w:fill="FFFFFF"/>
        <w:tabs>
          <w:tab w:val="left" w:pos="830"/>
        </w:tabs>
        <w:autoSpaceDE w:val="0"/>
        <w:autoSpaceDN w:val="0"/>
        <w:adjustRightInd w:val="0"/>
        <w:spacing w:after="0" w:line="240" w:lineRule="auto"/>
        <w:ind w:firstLine="709"/>
        <w:jc w:val="both"/>
        <w:rPr>
          <w:rFonts w:ascii="Times New Roman" w:hAnsi="Times New Roman"/>
          <w:spacing w:val="-2"/>
          <w:sz w:val="26"/>
          <w:szCs w:val="26"/>
        </w:rPr>
      </w:pPr>
      <w:r w:rsidRPr="00B65E1E">
        <w:rPr>
          <w:rFonts w:ascii="Times New Roman" w:hAnsi="Times New Roman"/>
          <w:spacing w:val="5"/>
          <w:sz w:val="26"/>
          <w:szCs w:val="26"/>
        </w:rPr>
        <w:t xml:space="preserve">Комиссия принимает решение простым </w:t>
      </w:r>
      <w:r w:rsidRPr="00B65E1E">
        <w:rPr>
          <w:rFonts w:ascii="Times New Roman" w:hAnsi="Times New Roman"/>
          <w:spacing w:val="3"/>
          <w:sz w:val="26"/>
          <w:szCs w:val="26"/>
        </w:rPr>
        <w:t>большинством присутствующих на заседании членов Комиссии.</w:t>
      </w:r>
    </w:p>
    <w:p w:rsidR="00955006" w:rsidRPr="00B65E1E" w:rsidRDefault="00955006" w:rsidP="00A911C5">
      <w:pPr>
        <w:shd w:val="clear" w:color="auto" w:fill="FFFFFF"/>
        <w:tabs>
          <w:tab w:val="left" w:pos="725"/>
        </w:tabs>
        <w:ind w:firstLine="709"/>
        <w:jc w:val="both"/>
        <w:rPr>
          <w:rFonts w:ascii="Times New Roman" w:hAnsi="Times New Roman"/>
          <w:sz w:val="26"/>
          <w:szCs w:val="26"/>
        </w:rPr>
      </w:pPr>
      <w:r w:rsidRPr="00B65E1E">
        <w:rPr>
          <w:rFonts w:ascii="Times New Roman" w:hAnsi="Times New Roman"/>
          <w:spacing w:val="-2"/>
          <w:sz w:val="26"/>
          <w:szCs w:val="26"/>
        </w:rPr>
        <w:t>5.9.</w:t>
      </w:r>
      <w:r w:rsidRPr="00B65E1E">
        <w:rPr>
          <w:rFonts w:ascii="Times New Roman" w:hAnsi="Times New Roman"/>
          <w:sz w:val="26"/>
          <w:szCs w:val="26"/>
        </w:rPr>
        <w:t xml:space="preserve"> </w:t>
      </w:r>
      <w:r w:rsidRPr="00B65E1E">
        <w:rPr>
          <w:rFonts w:ascii="Times New Roman" w:hAnsi="Times New Roman"/>
          <w:spacing w:val="5"/>
          <w:sz w:val="26"/>
          <w:szCs w:val="26"/>
        </w:rPr>
        <w:t xml:space="preserve">Рассмотрение спора заканчивается принятием решения о полном или частичном удовлетворении требований работника, либо об отказе </w:t>
      </w:r>
      <w:r w:rsidRPr="00B65E1E">
        <w:rPr>
          <w:rFonts w:ascii="Times New Roman" w:hAnsi="Times New Roman"/>
          <w:spacing w:val="7"/>
          <w:sz w:val="26"/>
          <w:szCs w:val="26"/>
        </w:rPr>
        <w:t xml:space="preserve">удовлетворения требований. В решении должно быть указано, на основании </w:t>
      </w:r>
      <w:r w:rsidRPr="00B65E1E">
        <w:rPr>
          <w:rFonts w:ascii="Times New Roman" w:hAnsi="Times New Roman"/>
          <w:spacing w:val="3"/>
          <w:sz w:val="26"/>
          <w:szCs w:val="26"/>
        </w:rPr>
        <w:t>каких данных пришли к такому выводу.</w:t>
      </w:r>
    </w:p>
    <w:p w:rsidR="00955006" w:rsidRPr="00B65E1E" w:rsidRDefault="00955006" w:rsidP="00A911C5">
      <w:pPr>
        <w:widowControl w:val="0"/>
        <w:numPr>
          <w:ilvl w:val="0"/>
          <w:numId w:val="12"/>
        </w:numPr>
        <w:shd w:val="clear" w:color="auto" w:fill="FFFFFF"/>
        <w:tabs>
          <w:tab w:val="left" w:pos="845"/>
        </w:tabs>
        <w:autoSpaceDE w:val="0"/>
        <w:autoSpaceDN w:val="0"/>
        <w:adjustRightInd w:val="0"/>
        <w:spacing w:after="0" w:line="240" w:lineRule="auto"/>
        <w:ind w:firstLine="709"/>
        <w:jc w:val="both"/>
        <w:rPr>
          <w:rFonts w:ascii="Times New Roman" w:hAnsi="Times New Roman"/>
          <w:spacing w:val="-2"/>
          <w:sz w:val="26"/>
          <w:szCs w:val="26"/>
        </w:rPr>
      </w:pPr>
      <w:r w:rsidRPr="00B65E1E">
        <w:rPr>
          <w:rFonts w:ascii="Times New Roman" w:hAnsi="Times New Roman"/>
          <w:spacing w:val="7"/>
          <w:sz w:val="26"/>
          <w:szCs w:val="26"/>
        </w:rPr>
        <w:t xml:space="preserve"> Копии решения Комиссии, подписанные председателем Комиссии </w:t>
      </w:r>
      <w:r w:rsidRPr="00B65E1E">
        <w:rPr>
          <w:rFonts w:ascii="Times New Roman" w:hAnsi="Times New Roman"/>
          <w:spacing w:val="3"/>
          <w:sz w:val="26"/>
          <w:szCs w:val="26"/>
        </w:rPr>
        <w:t xml:space="preserve">или его заместителем и заверенные печатью, вручаются работнику и </w:t>
      </w:r>
      <w:r w:rsidRPr="00B65E1E">
        <w:rPr>
          <w:rFonts w:ascii="Times New Roman" w:hAnsi="Times New Roman"/>
          <w:spacing w:val="5"/>
          <w:sz w:val="26"/>
          <w:szCs w:val="26"/>
        </w:rPr>
        <w:t xml:space="preserve">работодателю Учреждения или их представителям в течение трех дней со дня </w:t>
      </w:r>
      <w:r w:rsidRPr="00B65E1E">
        <w:rPr>
          <w:rFonts w:ascii="Times New Roman" w:hAnsi="Times New Roman"/>
          <w:spacing w:val="2"/>
          <w:sz w:val="26"/>
          <w:szCs w:val="26"/>
        </w:rPr>
        <w:t>принятия решения.</w:t>
      </w:r>
    </w:p>
    <w:p w:rsidR="00955006" w:rsidRPr="00B65E1E" w:rsidRDefault="00955006" w:rsidP="00A911C5">
      <w:pPr>
        <w:widowControl w:val="0"/>
        <w:numPr>
          <w:ilvl w:val="0"/>
          <w:numId w:val="12"/>
        </w:numPr>
        <w:shd w:val="clear" w:color="auto" w:fill="FFFFFF"/>
        <w:tabs>
          <w:tab w:val="left" w:pos="845"/>
        </w:tabs>
        <w:autoSpaceDE w:val="0"/>
        <w:autoSpaceDN w:val="0"/>
        <w:adjustRightInd w:val="0"/>
        <w:spacing w:after="0" w:line="240" w:lineRule="auto"/>
        <w:ind w:firstLine="709"/>
        <w:jc w:val="both"/>
        <w:rPr>
          <w:rFonts w:ascii="Times New Roman" w:hAnsi="Times New Roman"/>
          <w:spacing w:val="-1"/>
          <w:sz w:val="26"/>
          <w:szCs w:val="26"/>
        </w:rPr>
      </w:pPr>
      <w:r w:rsidRPr="00B65E1E">
        <w:rPr>
          <w:rFonts w:ascii="Times New Roman" w:hAnsi="Times New Roman"/>
          <w:spacing w:val="8"/>
          <w:sz w:val="26"/>
          <w:szCs w:val="26"/>
        </w:rPr>
        <w:t xml:space="preserve"> Решение Комиссии подлежит исполнению в течение трех дней по </w:t>
      </w:r>
      <w:r w:rsidRPr="00B65E1E">
        <w:rPr>
          <w:rFonts w:ascii="Times New Roman" w:hAnsi="Times New Roman"/>
          <w:spacing w:val="3"/>
          <w:sz w:val="26"/>
          <w:szCs w:val="26"/>
        </w:rPr>
        <w:t>истечении десяти дней, предусмотренных на обжалование.</w:t>
      </w:r>
    </w:p>
    <w:p w:rsidR="00955006" w:rsidRPr="00B65E1E" w:rsidRDefault="00955006" w:rsidP="00A911C5">
      <w:pPr>
        <w:shd w:val="clear" w:color="auto" w:fill="FFFFFF"/>
        <w:ind w:right="19" w:firstLine="709"/>
        <w:jc w:val="both"/>
        <w:rPr>
          <w:rFonts w:ascii="Times New Roman" w:hAnsi="Times New Roman"/>
          <w:spacing w:val="2"/>
          <w:sz w:val="26"/>
          <w:szCs w:val="26"/>
        </w:rPr>
      </w:pPr>
      <w:r w:rsidRPr="00B65E1E">
        <w:rPr>
          <w:rFonts w:ascii="Times New Roman" w:hAnsi="Times New Roman"/>
          <w:spacing w:val="7"/>
          <w:sz w:val="26"/>
          <w:szCs w:val="26"/>
        </w:rPr>
        <w:t xml:space="preserve">5.12. Решение Комиссии может быть обжаловано работником или </w:t>
      </w:r>
      <w:r w:rsidRPr="00B65E1E">
        <w:rPr>
          <w:rFonts w:ascii="Times New Roman" w:hAnsi="Times New Roman"/>
          <w:spacing w:val="4"/>
          <w:sz w:val="26"/>
          <w:szCs w:val="26"/>
        </w:rPr>
        <w:t xml:space="preserve">работодателем Учреждения в народном суде в десятидневный срок со дня вручения ему </w:t>
      </w:r>
      <w:r w:rsidRPr="00B65E1E">
        <w:rPr>
          <w:rFonts w:ascii="Times New Roman" w:hAnsi="Times New Roman"/>
          <w:spacing w:val="2"/>
          <w:sz w:val="26"/>
          <w:szCs w:val="26"/>
        </w:rPr>
        <w:t>копии решения Комиссии.</w:t>
      </w:r>
    </w:p>
    <w:p w:rsidR="00955006" w:rsidRDefault="00955006" w:rsidP="00A911C5">
      <w:pPr>
        <w:widowControl w:val="0"/>
        <w:numPr>
          <w:ilvl w:val="0"/>
          <w:numId w:val="15"/>
        </w:numPr>
        <w:shd w:val="clear" w:color="auto" w:fill="FFFFFF"/>
        <w:tabs>
          <w:tab w:val="left" w:pos="562"/>
        </w:tabs>
        <w:autoSpaceDE w:val="0"/>
        <w:autoSpaceDN w:val="0"/>
        <w:adjustRightInd w:val="0"/>
        <w:spacing w:after="0" w:line="240" w:lineRule="auto"/>
        <w:ind w:left="0" w:firstLine="709"/>
        <w:jc w:val="center"/>
        <w:rPr>
          <w:rFonts w:ascii="Times New Roman" w:hAnsi="Times New Roman"/>
          <w:b/>
          <w:bCs/>
          <w:spacing w:val="4"/>
          <w:sz w:val="26"/>
          <w:szCs w:val="26"/>
        </w:rPr>
      </w:pPr>
      <w:r w:rsidRPr="00B65E1E">
        <w:rPr>
          <w:rFonts w:ascii="Times New Roman" w:hAnsi="Times New Roman"/>
          <w:b/>
          <w:bCs/>
          <w:spacing w:val="4"/>
          <w:sz w:val="26"/>
          <w:szCs w:val="26"/>
        </w:rPr>
        <w:t>Ответственность комиссии по трудовым спорам</w:t>
      </w:r>
    </w:p>
    <w:p w:rsidR="00A911C5" w:rsidRPr="00B65E1E" w:rsidRDefault="00A911C5" w:rsidP="00A911C5">
      <w:pPr>
        <w:widowControl w:val="0"/>
        <w:shd w:val="clear" w:color="auto" w:fill="FFFFFF"/>
        <w:tabs>
          <w:tab w:val="left" w:pos="562"/>
        </w:tabs>
        <w:autoSpaceDE w:val="0"/>
        <w:autoSpaceDN w:val="0"/>
        <w:adjustRightInd w:val="0"/>
        <w:spacing w:after="0" w:line="240" w:lineRule="auto"/>
        <w:ind w:left="709"/>
        <w:rPr>
          <w:rFonts w:ascii="Times New Roman" w:hAnsi="Times New Roman"/>
          <w:b/>
          <w:bCs/>
          <w:spacing w:val="4"/>
          <w:sz w:val="26"/>
          <w:szCs w:val="26"/>
        </w:rPr>
      </w:pPr>
    </w:p>
    <w:p w:rsidR="00955006" w:rsidRPr="00B65E1E" w:rsidRDefault="00955006" w:rsidP="00A911C5">
      <w:pPr>
        <w:shd w:val="clear" w:color="auto" w:fill="FFFFFF"/>
        <w:ind w:firstLine="567"/>
        <w:jc w:val="both"/>
        <w:rPr>
          <w:rFonts w:ascii="Times New Roman" w:hAnsi="Times New Roman"/>
          <w:sz w:val="26"/>
          <w:szCs w:val="26"/>
        </w:rPr>
      </w:pPr>
      <w:r w:rsidRPr="00B65E1E">
        <w:rPr>
          <w:rFonts w:ascii="Times New Roman" w:hAnsi="Times New Roman"/>
          <w:spacing w:val="3"/>
          <w:sz w:val="26"/>
          <w:szCs w:val="26"/>
        </w:rPr>
        <w:t xml:space="preserve">Комиссия несет ответственность </w:t>
      </w:r>
      <w:proofErr w:type="gramStart"/>
      <w:r w:rsidRPr="00B65E1E">
        <w:rPr>
          <w:rFonts w:ascii="Times New Roman" w:hAnsi="Times New Roman"/>
          <w:spacing w:val="3"/>
          <w:sz w:val="26"/>
          <w:szCs w:val="26"/>
        </w:rPr>
        <w:t>за</w:t>
      </w:r>
      <w:proofErr w:type="gramEnd"/>
      <w:r w:rsidRPr="00B65E1E">
        <w:rPr>
          <w:rFonts w:ascii="Times New Roman" w:hAnsi="Times New Roman"/>
          <w:spacing w:val="3"/>
          <w:sz w:val="26"/>
          <w:szCs w:val="26"/>
        </w:rPr>
        <w:t>:</w:t>
      </w:r>
    </w:p>
    <w:p w:rsidR="00955006" w:rsidRPr="00B65E1E" w:rsidRDefault="00955006" w:rsidP="00A911C5">
      <w:pPr>
        <w:shd w:val="clear" w:color="auto" w:fill="FFFFFF"/>
        <w:tabs>
          <w:tab w:val="left" w:pos="845"/>
        </w:tabs>
        <w:ind w:firstLine="567"/>
        <w:jc w:val="both"/>
        <w:rPr>
          <w:rFonts w:ascii="Times New Roman" w:hAnsi="Times New Roman"/>
          <w:sz w:val="26"/>
          <w:szCs w:val="26"/>
        </w:rPr>
      </w:pPr>
      <w:r w:rsidRPr="00B65E1E">
        <w:rPr>
          <w:rFonts w:ascii="Times New Roman" w:hAnsi="Times New Roman"/>
          <w:spacing w:val="-2"/>
          <w:sz w:val="26"/>
          <w:szCs w:val="26"/>
        </w:rPr>
        <w:t>6.1.</w:t>
      </w:r>
      <w:r w:rsidRPr="00B65E1E">
        <w:rPr>
          <w:rFonts w:ascii="Times New Roman" w:hAnsi="Times New Roman"/>
          <w:spacing w:val="4"/>
          <w:sz w:val="26"/>
          <w:szCs w:val="26"/>
        </w:rPr>
        <w:t xml:space="preserve">Соответствие принятых решений законодательству Российской </w:t>
      </w:r>
      <w:r w:rsidRPr="00B65E1E">
        <w:rPr>
          <w:rFonts w:ascii="Times New Roman" w:hAnsi="Times New Roman"/>
          <w:spacing w:val="1"/>
          <w:sz w:val="26"/>
          <w:szCs w:val="26"/>
        </w:rPr>
        <w:t>Федерации.</w:t>
      </w:r>
    </w:p>
    <w:p w:rsidR="00955006" w:rsidRPr="00B65E1E" w:rsidRDefault="00955006" w:rsidP="00A911C5">
      <w:pPr>
        <w:shd w:val="clear" w:color="auto" w:fill="FFFFFF"/>
        <w:tabs>
          <w:tab w:val="left" w:pos="768"/>
        </w:tabs>
        <w:ind w:firstLine="567"/>
        <w:jc w:val="both"/>
        <w:rPr>
          <w:rFonts w:ascii="Times New Roman" w:hAnsi="Times New Roman"/>
          <w:spacing w:val="3"/>
          <w:sz w:val="26"/>
          <w:szCs w:val="26"/>
        </w:rPr>
      </w:pPr>
      <w:r w:rsidRPr="00B65E1E">
        <w:rPr>
          <w:rFonts w:ascii="Times New Roman" w:hAnsi="Times New Roman"/>
          <w:spacing w:val="-1"/>
          <w:sz w:val="26"/>
          <w:szCs w:val="26"/>
        </w:rPr>
        <w:t>6.2.</w:t>
      </w:r>
      <w:r w:rsidRPr="00B65E1E">
        <w:rPr>
          <w:rFonts w:ascii="Times New Roman" w:hAnsi="Times New Roman"/>
          <w:spacing w:val="9"/>
          <w:sz w:val="26"/>
          <w:szCs w:val="26"/>
        </w:rPr>
        <w:t xml:space="preserve">Принятие конкретных решений по спорному вопросу с указанием </w:t>
      </w:r>
      <w:r w:rsidRPr="00B65E1E">
        <w:rPr>
          <w:rFonts w:ascii="Times New Roman" w:hAnsi="Times New Roman"/>
          <w:spacing w:val="3"/>
          <w:sz w:val="26"/>
          <w:szCs w:val="26"/>
        </w:rPr>
        <w:t>ответственных лиц и сроков исполнения решений.</w:t>
      </w:r>
    </w:p>
    <w:p w:rsidR="00955006" w:rsidRDefault="00955006" w:rsidP="00A911C5">
      <w:pPr>
        <w:widowControl w:val="0"/>
        <w:numPr>
          <w:ilvl w:val="0"/>
          <w:numId w:val="15"/>
        </w:numPr>
        <w:shd w:val="clear" w:color="auto" w:fill="FFFFFF"/>
        <w:tabs>
          <w:tab w:val="left" w:pos="562"/>
        </w:tabs>
        <w:autoSpaceDE w:val="0"/>
        <w:autoSpaceDN w:val="0"/>
        <w:adjustRightInd w:val="0"/>
        <w:spacing w:after="0" w:line="240" w:lineRule="auto"/>
        <w:ind w:left="0" w:firstLine="709"/>
        <w:jc w:val="center"/>
        <w:rPr>
          <w:rFonts w:ascii="Times New Roman" w:hAnsi="Times New Roman"/>
          <w:b/>
          <w:bCs/>
          <w:spacing w:val="4"/>
          <w:sz w:val="26"/>
          <w:szCs w:val="26"/>
        </w:rPr>
      </w:pPr>
      <w:r w:rsidRPr="00B65E1E">
        <w:rPr>
          <w:rFonts w:ascii="Times New Roman" w:hAnsi="Times New Roman"/>
          <w:b/>
          <w:bCs/>
          <w:spacing w:val="4"/>
          <w:sz w:val="26"/>
          <w:szCs w:val="26"/>
        </w:rPr>
        <w:t>Делопроизводство</w:t>
      </w:r>
    </w:p>
    <w:p w:rsidR="00A911C5" w:rsidRPr="00B65E1E" w:rsidRDefault="00A911C5" w:rsidP="00A911C5">
      <w:pPr>
        <w:widowControl w:val="0"/>
        <w:shd w:val="clear" w:color="auto" w:fill="FFFFFF"/>
        <w:tabs>
          <w:tab w:val="left" w:pos="562"/>
        </w:tabs>
        <w:autoSpaceDE w:val="0"/>
        <w:autoSpaceDN w:val="0"/>
        <w:adjustRightInd w:val="0"/>
        <w:spacing w:after="0" w:line="240" w:lineRule="auto"/>
        <w:ind w:left="709"/>
        <w:rPr>
          <w:rFonts w:ascii="Times New Roman" w:hAnsi="Times New Roman"/>
          <w:b/>
          <w:bCs/>
          <w:spacing w:val="4"/>
          <w:sz w:val="26"/>
          <w:szCs w:val="26"/>
        </w:rPr>
      </w:pPr>
    </w:p>
    <w:p w:rsidR="00955006" w:rsidRPr="00B65E1E" w:rsidRDefault="00955006" w:rsidP="00A911C5">
      <w:pPr>
        <w:widowControl w:val="0"/>
        <w:numPr>
          <w:ilvl w:val="0"/>
          <w:numId w:val="13"/>
        </w:numPr>
        <w:shd w:val="clear" w:color="auto" w:fill="FFFFFF"/>
        <w:tabs>
          <w:tab w:val="left" w:pos="715"/>
        </w:tabs>
        <w:autoSpaceDE w:val="0"/>
        <w:autoSpaceDN w:val="0"/>
        <w:adjustRightInd w:val="0"/>
        <w:spacing w:after="0" w:line="240" w:lineRule="auto"/>
        <w:ind w:firstLine="567"/>
        <w:jc w:val="both"/>
        <w:rPr>
          <w:rFonts w:ascii="Times New Roman" w:hAnsi="Times New Roman"/>
          <w:sz w:val="26"/>
          <w:szCs w:val="26"/>
        </w:rPr>
      </w:pPr>
      <w:r w:rsidRPr="00B65E1E">
        <w:rPr>
          <w:rFonts w:ascii="Times New Roman" w:hAnsi="Times New Roman"/>
          <w:spacing w:val="6"/>
          <w:sz w:val="26"/>
          <w:szCs w:val="26"/>
        </w:rPr>
        <w:t xml:space="preserve"> Заседания Комиссии оформляются протоколом. В книге протоколов </w:t>
      </w:r>
      <w:r w:rsidRPr="00B65E1E">
        <w:rPr>
          <w:rFonts w:ascii="Times New Roman" w:hAnsi="Times New Roman"/>
          <w:spacing w:val="7"/>
          <w:sz w:val="26"/>
          <w:szCs w:val="26"/>
        </w:rPr>
        <w:t xml:space="preserve">фиксируется ход обсуждения спорных вопросов, предложений и замечаний </w:t>
      </w:r>
      <w:r w:rsidRPr="00B65E1E">
        <w:rPr>
          <w:rFonts w:ascii="Times New Roman" w:hAnsi="Times New Roman"/>
          <w:spacing w:val="4"/>
          <w:sz w:val="26"/>
          <w:szCs w:val="26"/>
        </w:rPr>
        <w:t xml:space="preserve">членов Комиссии. Протоколы подписываются председателем и секретарем </w:t>
      </w:r>
      <w:r w:rsidRPr="00B65E1E">
        <w:rPr>
          <w:rFonts w:ascii="Times New Roman" w:hAnsi="Times New Roman"/>
          <w:spacing w:val="3"/>
          <w:sz w:val="26"/>
          <w:szCs w:val="26"/>
        </w:rPr>
        <w:t>Комиссии и заверяются печатью.</w:t>
      </w:r>
    </w:p>
    <w:p w:rsidR="00955006" w:rsidRPr="00B65E1E" w:rsidRDefault="00955006" w:rsidP="00A911C5">
      <w:pPr>
        <w:widowControl w:val="0"/>
        <w:numPr>
          <w:ilvl w:val="0"/>
          <w:numId w:val="13"/>
        </w:numPr>
        <w:shd w:val="clear" w:color="auto" w:fill="FFFFFF"/>
        <w:tabs>
          <w:tab w:val="left" w:pos="715"/>
        </w:tabs>
        <w:autoSpaceDE w:val="0"/>
        <w:autoSpaceDN w:val="0"/>
        <w:adjustRightInd w:val="0"/>
        <w:spacing w:after="0" w:line="240" w:lineRule="auto"/>
        <w:ind w:firstLine="567"/>
        <w:jc w:val="both"/>
        <w:rPr>
          <w:rFonts w:ascii="Times New Roman" w:hAnsi="Times New Roman"/>
          <w:spacing w:val="-2"/>
          <w:sz w:val="26"/>
          <w:szCs w:val="26"/>
        </w:rPr>
      </w:pPr>
      <w:r w:rsidRPr="00B65E1E">
        <w:rPr>
          <w:rFonts w:ascii="Times New Roman" w:hAnsi="Times New Roman"/>
          <w:spacing w:val="2"/>
          <w:sz w:val="26"/>
          <w:szCs w:val="26"/>
        </w:rPr>
        <w:t xml:space="preserve"> Нумерация протоколов ведется от начала календарного года.</w:t>
      </w:r>
    </w:p>
    <w:p w:rsidR="00955006" w:rsidRPr="00B65E1E" w:rsidRDefault="00955006" w:rsidP="00A911C5">
      <w:pPr>
        <w:widowControl w:val="0"/>
        <w:numPr>
          <w:ilvl w:val="0"/>
          <w:numId w:val="13"/>
        </w:numPr>
        <w:shd w:val="clear" w:color="auto" w:fill="FFFFFF"/>
        <w:tabs>
          <w:tab w:val="left" w:pos="715"/>
        </w:tabs>
        <w:autoSpaceDE w:val="0"/>
        <w:autoSpaceDN w:val="0"/>
        <w:adjustRightInd w:val="0"/>
        <w:spacing w:after="0" w:line="240" w:lineRule="auto"/>
        <w:ind w:firstLine="567"/>
        <w:jc w:val="both"/>
        <w:rPr>
          <w:rFonts w:ascii="Times New Roman" w:hAnsi="Times New Roman"/>
          <w:spacing w:val="-1"/>
          <w:sz w:val="26"/>
          <w:szCs w:val="26"/>
        </w:rPr>
      </w:pPr>
      <w:r w:rsidRPr="00B65E1E">
        <w:rPr>
          <w:rFonts w:ascii="Times New Roman" w:hAnsi="Times New Roman"/>
          <w:spacing w:val="6"/>
          <w:sz w:val="26"/>
          <w:szCs w:val="26"/>
        </w:rPr>
        <w:t xml:space="preserve"> К протоколу прилагаются все необходимые документы по спорному </w:t>
      </w:r>
      <w:r w:rsidRPr="00B65E1E">
        <w:rPr>
          <w:rFonts w:ascii="Times New Roman" w:hAnsi="Times New Roman"/>
          <w:spacing w:val="3"/>
          <w:sz w:val="26"/>
          <w:szCs w:val="26"/>
        </w:rPr>
        <w:t>вопросу, в том числе заявление работника.</w:t>
      </w:r>
    </w:p>
    <w:p w:rsidR="00955006" w:rsidRPr="00A911C5" w:rsidRDefault="00955006" w:rsidP="00A911C5">
      <w:pPr>
        <w:widowControl w:val="0"/>
        <w:numPr>
          <w:ilvl w:val="0"/>
          <w:numId w:val="13"/>
        </w:numPr>
        <w:shd w:val="clear" w:color="auto" w:fill="FFFFFF"/>
        <w:tabs>
          <w:tab w:val="left" w:pos="715"/>
        </w:tabs>
        <w:autoSpaceDE w:val="0"/>
        <w:autoSpaceDN w:val="0"/>
        <w:adjustRightInd w:val="0"/>
        <w:spacing w:after="0" w:line="240" w:lineRule="auto"/>
        <w:ind w:firstLine="567"/>
        <w:jc w:val="both"/>
        <w:rPr>
          <w:rFonts w:ascii="Times New Roman" w:hAnsi="Times New Roman"/>
          <w:spacing w:val="-1"/>
          <w:sz w:val="26"/>
          <w:szCs w:val="26"/>
        </w:rPr>
      </w:pPr>
      <w:r w:rsidRPr="00B65E1E">
        <w:rPr>
          <w:rFonts w:ascii="Times New Roman" w:hAnsi="Times New Roman"/>
          <w:spacing w:val="-1"/>
          <w:sz w:val="26"/>
          <w:szCs w:val="26"/>
        </w:rPr>
        <w:t xml:space="preserve"> </w:t>
      </w:r>
      <w:r w:rsidRPr="00B65E1E">
        <w:rPr>
          <w:rFonts w:ascii="Times New Roman" w:hAnsi="Times New Roman"/>
          <w:spacing w:val="3"/>
          <w:sz w:val="26"/>
          <w:szCs w:val="26"/>
        </w:rPr>
        <w:t>Книга протоколов пронумеровывается постранично, прошнуровывается и скрепляется печатью Учреждения.</w:t>
      </w:r>
    </w:p>
    <w:p w:rsidR="00A911C5" w:rsidRPr="00B65E1E" w:rsidRDefault="00A911C5" w:rsidP="00A911C5">
      <w:pPr>
        <w:widowControl w:val="0"/>
        <w:shd w:val="clear" w:color="auto" w:fill="FFFFFF"/>
        <w:tabs>
          <w:tab w:val="left" w:pos="715"/>
        </w:tabs>
        <w:autoSpaceDE w:val="0"/>
        <w:autoSpaceDN w:val="0"/>
        <w:adjustRightInd w:val="0"/>
        <w:spacing w:after="0" w:line="240" w:lineRule="auto"/>
        <w:ind w:left="567"/>
        <w:jc w:val="both"/>
        <w:rPr>
          <w:rFonts w:ascii="Times New Roman" w:hAnsi="Times New Roman"/>
          <w:spacing w:val="-1"/>
          <w:sz w:val="26"/>
          <w:szCs w:val="26"/>
        </w:rPr>
      </w:pPr>
    </w:p>
    <w:p w:rsidR="00955006" w:rsidRDefault="00955006" w:rsidP="00A911C5">
      <w:pPr>
        <w:widowControl w:val="0"/>
        <w:numPr>
          <w:ilvl w:val="0"/>
          <w:numId w:val="15"/>
        </w:numPr>
        <w:shd w:val="clear" w:color="auto" w:fill="FFFFFF"/>
        <w:autoSpaceDE w:val="0"/>
        <w:autoSpaceDN w:val="0"/>
        <w:adjustRightInd w:val="0"/>
        <w:spacing w:after="0" w:line="240" w:lineRule="auto"/>
        <w:ind w:left="0" w:firstLine="709"/>
        <w:jc w:val="center"/>
        <w:rPr>
          <w:rFonts w:ascii="Times New Roman" w:hAnsi="Times New Roman"/>
          <w:b/>
          <w:bCs/>
          <w:spacing w:val="4"/>
          <w:sz w:val="26"/>
          <w:szCs w:val="26"/>
        </w:rPr>
      </w:pPr>
      <w:r w:rsidRPr="00B65E1E">
        <w:rPr>
          <w:rFonts w:ascii="Times New Roman" w:hAnsi="Times New Roman"/>
          <w:b/>
          <w:bCs/>
          <w:spacing w:val="4"/>
          <w:sz w:val="26"/>
          <w:szCs w:val="26"/>
        </w:rPr>
        <w:t xml:space="preserve">Заключительные положения </w:t>
      </w:r>
    </w:p>
    <w:p w:rsidR="00A911C5" w:rsidRPr="00A911C5" w:rsidRDefault="00A911C5" w:rsidP="00A911C5">
      <w:pPr>
        <w:widowControl w:val="0"/>
        <w:shd w:val="clear" w:color="auto" w:fill="FFFFFF"/>
        <w:autoSpaceDE w:val="0"/>
        <w:autoSpaceDN w:val="0"/>
        <w:adjustRightInd w:val="0"/>
        <w:spacing w:after="0" w:line="240" w:lineRule="auto"/>
        <w:ind w:left="709"/>
        <w:rPr>
          <w:rFonts w:ascii="Times New Roman" w:hAnsi="Times New Roman"/>
          <w:b/>
          <w:bCs/>
          <w:spacing w:val="4"/>
          <w:sz w:val="26"/>
          <w:szCs w:val="26"/>
        </w:rPr>
      </w:pPr>
    </w:p>
    <w:p w:rsidR="00955006" w:rsidRPr="00B65E1E" w:rsidRDefault="00955006" w:rsidP="00A911C5">
      <w:pPr>
        <w:widowControl w:val="0"/>
        <w:numPr>
          <w:ilvl w:val="0"/>
          <w:numId w:val="14"/>
        </w:numPr>
        <w:shd w:val="clear" w:color="auto" w:fill="FFFFFF"/>
        <w:tabs>
          <w:tab w:val="left" w:pos="773"/>
        </w:tabs>
        <w:autoSpaceDE w:val="0"/>
        <w:autoSpaceDN w:val="0"/>
        <w:adjustRightInd w:val="0"/>
        <w:spacing w:after="0" w:line="240" w:lineRule="auto"/>
        <w:ind w:firstLine="567"/>
        <w:jc w:val="both"/>
        <w:rPr>
          <w:rFonts w:ascii="Times New Roman" w:hAnsi="Times New Roman"/>
          <w:spacing w:val="-1"/>
          <w:sz w:val="26"/>
          <w:szCs w:val="26"/>
        </w:rPr>
      </w:pPr>
      <w:r w:rsidRPr="00B65E1E">
        <w:rPr>
          <w:rFonts w:ascii="Times New Roman" w:hAnsi="Times New Roman"/>
          <w:spacing w:val="5"/>
          <w:sz w:val="26"/>
          <w:szCs w:val="26"/>
        </w:rPr>
        <w:t xml:space="preserve"> Настоящее Положение вступает в действие с момента утверждения и </w:t>
      </w:r>
      <w:r w:rsidRPr="00B65E1E">
        <w:rPr>
          <w:rFonts w:ascii="Times New Roman" w:hAnsi="Times New Roman"/>
          <w:spacing w:val="4"/>
          <w:sz w:val="26"/>
          <w:szCs w:val="26"/>
        </w:rPr>
        <w:t>издания приказа руководителя Учреждения.</w:t>
      </w:r>
    </w:p>
    <w:p w:rsidR="00955006" w:rsidRPr="00B65E1E" w:rsidRDefault="00955006" w:rsidP="00A911C5">
      <w:pPr>
        <w:widowControl w:val="0"/>
        <w:numPr>
          <w:ilvl w:val="0"/>
          <w:numId w:val="14"/>
        </w:numPr>
        <w:shd w:val="clear" w:color="auto" w:fill="FFFFFF"/>
        <w:tabs>
          <w:tab w:val="left" w:pos="773"/>
        </w:tabs>
        <w:autoSpaceDE w:val="0"/>
        <w:autoSpaceDN w:val="0"/>
        <w:adjustRightInd w:val="0"/>
        <w:spacing w:after="0" w:line="240" w:lineRule="auto"/>
        <w:ind w:firstLine="567"/>
        <w:jc w:val="both"/>
        <w:rPr>
          <w:rFonts w:ascii="Times New Roman" w:hAnsi="Times New Roman"/>
          <w:spacing w:val="-2"/>
          <w:sz w:val="26"/>
          <w:szCs w:val="26"/>
        </w:rPr>
      </w:pPr>
      <w:r w:rsidRPr="00B65E1E">
        <w:rPr>
          <w:rFonts w:ascii="Times New Roman" w:hAnsi="Times New Roman"/>
          <w:spacing w:val="7"/>
          <w:sz w:val="26"/>
          <w:szCs w:val="26"/>
        </w:rPr>
        <w:t xml:space="preserve"> Изменения и дополнения вносятся в настоящее Положение не реже </w:t>
      </w:r>
      <w:r w:rsidRPr="00B65E1E">
        <w:rPr>
          <w:rFonts w:ascii="Times New Roman" w:hAnsi="Times New Roman"/>
          <w:spacing w:val="4"/>
          <w:sz w:val="26"/>
          <w:szCs w:val="26"/>
        </w:rPr>
        <w:t>одного раза в 3 года, в порядке, установленном для утверждения Коллективного договора.</w:t>
      </w:r>
    </w:p>
    <w:p w:rsidR="005E1307" w:rsidRDefault="005E1307" w:rsidP="007829A4">
      <w:pPr>
        <w:spacing w:line="240" w:lineRule="auto"/>
        <w:jc w:val="right"/>
        <w:rPr>
          <w:rFonts w:ascii="Times New Roman" w:hAnsi="Times New Roman"/>
          <w:lang w:eastAsia="ru-RU"/>
        </w:rPr>
      </w:pPr>
    </w:p>
    <w:p w:rsidR="005E1307" w:rsidRDefault="005E1307" w:rsidP="007829A4">
      <w:pPr>
        <w:spacing w:line="240" w:lineRule="auto"/>
        <w:jc w:val="right"/>
        <w:rPr>
          <w:rFonts w:ascii="Times New Roman" w:hAnsi="Times New Roman"/>
          <w:lang w:eastAsia="ru-RU"/>
        </w:rPr>
      </w:pPr>
    </w:p>
    <w:p w:rsidR="00FF3F15" w:rsidRPr="00B65E1E" w:rsidRDefault="008D4C71" w:rsidP="00FF3F15">
      <w:pPr>
        <w:spacing w:after="0" w:line="240" w:lineRule="auto"/>
        <w:ind w:left="900"/>
        <w:jc w:val="center"/>
        <w:rPr>
          <w:rFonts w:ascii="Times New Roman" w:eastAsia="Times New Roman" w:hAnsi="Times New Roman"/>
          <w:b/>
          <w:bCs/>
          <w:sz w:val="28"/>
          <w:szCs w:val="28"/>
          <w:lang w:eastAsia="ru-RU"/>
        </w:rPr>
      </w:pPr>
      <w:r>
        <w:rPr>
          <w:rFonts w:ascii="Times New Roman" w:hAnsi="Times New Roman"/>
          <w:noProof/>
          <w:lang w:eastAsia="ru-RU"/>
        </w:rPr>
        <w:lastRenderedPageBreak/>
        <w:drawing>
          <wp:inline distT="0" distB="0" distL="0" distR="0">
            <wp:extent cx="6210935" cy="8547647"/>
            <wp:effectExtent l="0" t="0" r="0" b="6350"/>
            <wp:docPr id="4" name="Рисунок 4" descr="C:\Users\Administrator\Pictures\2022-04-2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Pictures\2022-04-20\0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0935" cy="8547647"/>
                    </a:xfrm>
                    <a:prstGeom prst="rect">
                      <a:avLst/>
                    </a:prstGeom>
                    <a:noFill/>
                    <a:ln>
                      <a:noFill/>
                    </a:ln>
                  </pic:spPr>
                </pic:pic>
              </a:graphicData>
            </a:graphic>
          </wp:inline>
        </w:drawing>
      </w:r>
    </w:p>
    <w:p w:rsidR="00FF3F15" w:rsidRPr="00B65E1E" w:rsidRDefault="00FF3F15" w:rsidP="008D4C71">
      <w:pPr>
        <w:spacing w:after="0" w:line="240" w:lineRule="auto"/>
        <w:rPr>
          <w:rFonts w:ascii="Times New Roman" w:eastAsia="Times New Roman" w:hAnsi="Times New Roman"/>
          <w:bCs/>
          <w:sz w:val="24"/>
          <w:szCs w:val="24"/>
          <w:lang w:eastAsia="ru-RU"/>
        </w:rPr>
      </w:pPr>
    </w:p>
    <w:p w:rsidR="00FF3F15" w:rsidRPr="00B65E1E" w:rsidRDefault="00FF3F15" w:rsidP="00FF3F15">
      <w:pPr>
        <w:spacing w:after="0" w:line="240" w:lineRule="auto"/>
        <w:ind w:left="900"/>
        <w:jc w:val="center"/>
        <w:rPr>
          <w:rFonts w:ascii="Times New Roman" w:eastAsia="Times New Roman" w:hAnsi="Times New Roman"/>
          <w:bCs/>
          <w:sz w:val="24"/>
          <w:szCs w:val="24"/>
          <w:lang w:eastAsia="ru-RU"/>
        </w:rPr>
      </w:pPr>
    </w:p>
    <w:p w:rsidR="00FF3F15" w:rsidRPr="00B65E1E" w:rsidRDefault="000706E7" w:rsidP="00FF3F15">
      <w:pPr>
        <w:spacing w:after="0" w:line="240" w:lineRule="auto"/>
        <w:ind w:left="900"/>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г. Череповец, 2022</w:t>
      </w:r>
      <w:r w:rsidR="00FF3F15" w:rsidRPr="00B65E1E">
        <w:rPr>
          <w:rFonts w:ascii="Times New Roman" w:eastAsia="Times New Roman" w:hAnsi="Times New Roman"/>
          <w:bCs/>
          <w:sz w:val="24"/>
          <w:szCs w:val="24"/>
          <w:lang w:eastAsia="ru-RU"/>
        </w:rPr>
        <w:t xml:space="preserve"> г.</w:t>
      </w:r>
    </w:p>
    <w:p w:rsidR="00FF3F15" w:rsidRPr="00B65E1E" w:rsidRDefault="00FF3F15" w:rsidP="00FF3F15">
      <w:pPr>
        <w:spacing w:after="0" w:line="240" w:lineRule="auto"/>
        <w:ind w:left="900"/>
        <w:jc w:val="center"/>
        <w:rPr>
          <w:rFonts w:ascii="Times New Roman" w:eastAsia="Times New Roman" w:hAnsi="Times New Roman"/>
          <w:bCs/>
          <w:sz w:val="24"/>
          <w:szCs w:val="24"/>
          <w:lang w:eastAsia="ru-RU"/>
        </w:rPr>
      </w:pPr>
    </w:p>
    <w:p w:rsidR="00FF3F15" w:rsidRPr="00B65E1E" w:rsidRDefault="00FF3F15" w:rsidP="00FF3F15">
      <w:pPr>
        <w:spacing w:after="0" w:line="240" w:lineRule="auto"/>
        <w:ind w:left="900"/>
        <w:jc w:val="center"/>
        <w:rPr>
          <w:rFonts w:ascii="Times New Roman" w:eastAsia="Times New Roman" w:hAnsi="Times New Roman"/>
          <w:bCs/>
          <w:sz w:val="24"/>
          <w:szCs w:val="24"/>
          <w:lang w:eastAsia="ru-RU"/>
        </w:rPr>
      </w:pPr>
    </w:p>
    <w:p w:rsidR="00FF3F15" w:rsidRPr="00B65E1E" w:rsidRDefault="00FF3F15" w:rsidP="00FF3F15">
      <w:pPr>
        <w:spacing w:after="0" w:line="240" w:lineRule="auto"/>
        <w:ind w:left="900"/>
        <w:jc w:val="center"/>
        <w:rPr>
          <w:rFonts w:ascii="Times New Roman" w:eastAsia="Times New Roman" w:hAnsi="Times New Roman"/>
          <w:bCs/>
          <w:sz w:val="24"/>
          <w:szCs w:val="24"/>
          <w:lang w:eastAsia="ru-RU"/>
        </w:rPr>
      </w:pPr>
    </w:p>
    <w:p w:rsidR="00FF3F15" w:rsidRPr="00B65E1E" w:rsidRDefault="00FF3F15" w:rsidP="00A21AAC">
      <w:pPr>
        <w:numPr>
          <w:ilvl w:val="0"/>
          <w:numId w:val="16"/>
        </w:numPr>
        <w:spacing w:after="0" w:line="240" w:lineRule="auto"/>
        <w:jc w:val="center"/>
        <w:rPr>
          <w:rFonts w:ascii="Times New Roman" w:hAnsi="Times New Roman"/>
          <w:b/>
          <w:bCs/>
        </w:rPr>
      </w:pPr>
      <w:r w:rsidRPr="00B65E1E">
        <w:rPr>
          <w:rFonts w:ascii="Times New Roman" w:hAnsi="Times New Roman"/>
          <w:b/>
          <w:bCs/>
        </w:rPr>
        <w:lastRenderedPageBreak/>
        <w:t>Общие положения</w:t>
      </w:r>
    </w:p>
    <w:p w:rsidR="00FF3F15" w:rsidRPr="00B65E1E" w:rsidRDefault="00FF3F15" w:rsidP="00FF3F15">
      <w:pPr>
        <w:spacing w:after="0" w:line="240" w:lineRule="auto"/>
        <w:jc w:val="center"/>
        <w:rPr>
          <w:rFonts w:ascii="Times New Roman" w:hAnsi="Times New Roman"/>
          <w:b/>
          <w:bCs/>
        </w:rPr>
      </w:pPr>
    </w:p>
    <w:p w:rsidR="00FF3F15" w:rsidRPr="00B65E1E" w:rsidRDefault="00FF3F15" w:rsidP="00A911C5">
      <w:pPr>
        <w:pStyle w:val="aff"/>
        <w:numPr>
          <w:ilvl w:val="0"/>
          <w:numId w:val="18"/>
        </w:numPr>
        <w:tabs>
          <w:tab w:val="left" w:pos="1134"/>
        </w:tabs>
        <w:ind w:firstLine="567"/>
        <w:jc w:val="both"/>
        <w:rPr>
          <w:sz w:val="22"/>
          <w:szCs w:val="22"/>
        </w:rPr>
      </w:pPr>
      <w:proofErr w:type="gramStart"/>
      <w:r w:rsidRPr="00B65E1E">
        <w:rPr>
          <w:sz w:val="22"/>
          <w:szCs w:val="22"/>
        </w:rPr>
        <w:t xml:space="preserve">Настоящие правила составлены и разработаны на основании Трудового кодекса РФ, </w:t>
      </w:r>
      <w:r w:rsidRPr="00B65E1E">
        <w:rPr>
          <w:rFonts w:eastAsia="Calibri"/>
          <w:sz w:val="22"/>
          <w:szCs w:val="22"/>
        </w:rPr>
        <w:t xml:space="preserve">Федерального закона от 16.12.2019 № 439-ФЗ «О внесении изменений в Трудовой кодекс Российской Федерации в части формирования сведений о трудовой деятельности в электронном виде», Федерального закона от 29.12.2012 № 273-ФЗ «Об образовании в Российской Федерации» </w:t>
      </w:r>
      <w:r w:rsidRPr="00B65E1E">
        <w:rPr>
          <w:sz w:val="22"/>
          <w:szCs w:val="22"/>
        </w:rPr>
        <w:t xml:space="preserve"> (с изменениями), Приказа Министерства образования и науки РФ от 22 декабря 2014 г. № 1601 «О продолжительности рабочего</w:t>
      </w:r>
      <w:proofErr w:type="gramEnd"/>
      <w:r w:rsidRPr="00B65E1E">
        <w:rPr>
          <w:sz w:val="22"/>
          <w:szCs w:val="22"/>
        </w:rPr>
        <w:t xml:space="preserve"> </w:t>
      </w:r>
      <w:proofErr w:type="gramStart"/>
      <w:r w:rsidRPr="00B65E1E">
        <w:rPr>
          <w:sz w:val="22"/>
          <w:szCs w:val="22"/>
        </w:rPr>
        <w:t xml:space="preserve">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(с изменениями и дополнениями), </w:t>
      </w:r>
      <w:hyperlink r:id="rId14" w:anchor="/document/71024948/paragraph/5/doclist/0/selflink/0/context/постановления Правительства РФ от 01.10.02 № 724 О продолжительности ежегодного основного удлиненного оплачиваемого отпуска, предоставляемого педагогическим работникам образовательных учреждений/" w:history="1">
        <w:r w:rsidRPr="00B65E1E">
          <w:rPr>
            <w:rStyle w:val="ad"/>
            <w:color w:val="auto"/>
            <w:sz w:val="22"/>
            <w:szCs w:val="22"/>
          </w:rPr>
          <w:t>Постановления Правительства РФ от 14 мая 2015 г. № 466 «О ежегодных основных удлиненных оплачиваемых отпусках» (с изменениями и дополнениями)</w:t>
        </w:r>
      </w:hyperlink>
      <w:r w:rsidRPr="00B65E1E">
        <w:rPr>
          <w:sz w:val="22"/>
          <w:szCs w:val="22"/>
        </w:rPr>
        <w:t>, Устава муниципального автономного дошкольного образовательно</w:t>
      </w:r>
      <w:r w:rsidR="00F313FB">
        <w:rPr>
          <w:sz w:val="22"/>
          <w:szCs w:val="22"/>
        </w:rPr>
        <w:t>го учреждения «Детский сад № 130</w:t>
      </w:r>
      <w:r w:rsidRPr="00B65E1E">
        <w:rPr>
          <w:sz w:val="22"/>
          <w:szCs w:val="22"/>
        </w:rPr>
        <w:t>» (</w:t>
      </w:r>
      <w:r w:rsidR="00F313FB">
        <w:rPr>
          <w:sz w:val="22"/>
          <w:szCs w:val="22"/>
        </w:rPr>
        <w:t>Постановление мэра города № 5235 от</w:t>
      </w:r>
      <w:proofErr w:type="gramEnd"/>
      <w:r w:rsidR="00F313FB">
        <w:rPr>
          <w:sz w:val="22"/>
          <w:szCs w:val="22"/>
        </w:rPr>
        <w:t xml:space="preserve"> </w:t>
      </w:r>
      <w:proofErr w:type="gramStart"/>
      <w:r w:rsidR="00F313FB">
        <w:rPr>
          <w:sz w:val="22"/>
          <w:szCs w:val="22"/>
        </w:rPr>
        <w:t>30.11</w:t>
      </w:r>
      <w:r w:rsidRPr="00B65E1E">
        <w:rPr>
          <w:sz w:val="22"/>
          <w:szCs w:val="22"/>
        </w:rPr>
        <w:t>.2018г.) и являются локальным нормативным актом, регламентирующим трудовой распо</w:t>
      </w:r>
      <w:r w:rsidR="00F313FB">
        <w:rPr>
          <w:sz w:val="22"/>
          <w:szCs w:val="22"/>
        </w:rPr>
        <w:t>рядок в МАДОУ «Детский сад № 130</w:t>
      </w:r>
      <w:r w:rsidRPr="00B65E1E">
        <w:rPr>
          <w:sz w:val="22"/>
          <w:szCs w:val="22"/>
        </w:rPr>
        <w:t xml:space="preserve">», далее Учреждении. </w:t>
      </w:r>
      <w:proofErr w:type="gramEnd"/>
    </w:p>
    <w:p w:rsidR="00FF3F15" w:rsidRPr="00B65E1E" w:rsidRDefault="00FF3F15" w:rsidP="00A911C5">
      <w:pPr>
        <w:pStyle w:val="a9"/>
        <w:spacing w:after="0"/>
        <w:ind w:left="0" w:firstLine="567"/>
        <w:jc w:val="both"/>
        <w:rPr>
          <w:sz w:val="22"/>
          <w:szCs w:val="22"/>
        </w:rPr>
      </w:pPr>
      <w:r w:rsidRPr="00B65E1E">
        <w:rPr>
          <w:sz w:val="22"/>
          <w:szCs w:val="22"/>
        </w:rPr>
        <w:t xml:space="preserve">         1.2. Настоящие Правила являются нормативным актом, регламентирующим в муниципальном автономном дошкольном образовательном учреждении  «Детский сад  № </w:t>
      </w:r>
      <w:r w:rsidR="00F313FB">
        <w:rPr>
          <w:sz w:val="22"/>
          <w:szCs w:val="22"/>
        </w:rPr>
        <w:t>130</w:t>
      </w:r>
      <w:r w:rsidRPr="00B65E1E">
        <w:rPr>
          <w:sz w:val="22"/>
          <w:szCs w:val="22"/>
        </w:rPr>
        <w:t>» (далее - Учреждение):</w:t>
      </w:r>
    </w:p>
    <w:p w:rsidR="00FF3F15" w:rsidRPr="00B65E1E" w:rsidRDefault="00FF3F15" w:rsidP="00A911C5">
      <w:pPr>
        <w:numPr>
          <w:ilvl w:val="0"/>
          <w:numId w:val="17"/>
        </w:numPr>
        <w:spacing w:after="0" w:line="240" w:lineRule="auto"/>
        <w:ind w:left="0" w:firstLine="567"/>
        <w:jc w:val="both"/>
        <w:rPr>
          <w:rFonts w:ascii="Times New Roman" w:hAnsi="Times New Roman"/>
        </w:rPr>
      </w:pPr>
      <w:r w:rsidRPr="00B65E1E">
        <w:rPr>
          <w:rFonts w:ascii="Times New Roman" w:hAnsi="Times New Roman"/>
        </w:rPr>
        <w:t>порядок приёма и увольнения сотрудников, их основные права;</w:t>
      </w:r>
    </w:p>
    <w:p w:rsidR="00FF3F15" w:rsidRPr="00B65E1E" w:rsidRDefault="00FF3F15" w:rsidP="00A911C5">
      <w:pPr>
        <w:numPr>
          <w:ilvl w:val="0"/>
          <w:numId w:val="17"/>
        </w:numPr>
        <w:spacing w:after="0" w:line="240" w:lineRule="auto"/>
        <w:ind w:left="0" w:firstLine="567"/>
        <w:jc w:val="both"/>
        <w:rPr>
          <w:rFonts w:ascii="Times New Roman" w:hAnsi="Times New Roman"/>
        </w:rPr>
      </w:pPr>
      <w:r w:rsidRPr="00B65E1E">
        <w:rPr>
          <w:rFonts w:ascii="Times New Roman" w:hAnsi="Times New Roman"/>
        </w:rPr>
        <w:t xml:space="preserve">обязанности и ответственность сторон трудового договора; </w:t>
      </w:r>
    </w:p>
    <w:p w:rsidR="00FF3F15" w:rsidRPr="00B65E1E" w:rsidRDefault="00FF3F15" w:rsidP="00A911C5">
      <w:pPr>
        <w:numPr>
          <w:ilvl w:val="0"/>
          <w:numId w:val="17"/>
        </w:numPr>
        <w:spacing w:after="0" w:line="240" w:lineRule="auto"/>
        <w:ind w:left="0" w:firstLine="567"/>
        <w:jc w:val="both"/>
        <w:rPr>
          <w:rFonts w:ascii="Times New Roman" w:hAnsi="Times New Roman"/>
        </w:rPr>
      </w:pPr>
      <w:r w:rsidRPr="00B65E1E">
        <w:rPr>
          <w:rFonts w:ascii="Times New Roman" w:hAnsi="Times New Roman"/>
        </w:rPr>
        <w:t>режим работы и время отдыха;</w:t>
      </w:r>
    </w:p>
    <w:p w:rsidR="00260A59" w:rsidRPr="00B65E1E" w:rsidRDefault="00FF3F15" w:rsidP="00A911C5">
      <w:pPr>
        <w:numPr>
          <w:ilvl w:val="0"/>
          <w:numId w:val="17"/>
        </w:numPr>
        <w:spacing w:after="0" w:line="240" w:lineRule="auto"/>
        <w:ind w:left="0" w:firstLine="567"/>
        <w:jc w:val="both"/>
        <w:rPr>
          <w:rFonts w:ascii="Times New Roman" w:hAnsi="Times New Roman"/>
        </w:rPr>
      </w:pPr>
      <w:r w:rsidRPr="00B65E1E">
        <w:rPr>
          <w:rFonts w:ascii="Times New Roman" w:hAnsi="Times New Roman"/>
        </w:rPr>
        <w:t>меры поощрения и взыскания и др.</w:t>
      </w:r>
    </w:p>
    <w:p w:rsidR="00260A59" w:rsidRPr="00B65E1E" w:rsidRDefault="00260A59" w:rsidP="00A911C5">
      <w:pPr>
        <w:pStyle w:val="aff"/>
        <w:tabs>
          <w:tab w:val="left" w:pos="1134"/>
        </w:tabs>
        <w:ind w:firstLine="567"/>
        <w:jc w:val="both"/>
        <w:rPr>
          <w:sz w:val="22"/>
          <w:szCs w:val="22"/>
        </w:rPr>
      </w:pPr>
      <w:r w:rsidRPr="00B65E1E">
        <w:rPr>
          <w:sz w:val="22"/>
          <w:szCs w:val="22"/>
        </w:rPr>
        <w:t>1.3. Данные Правила способствуют эффективной организации работы коллектива Учреждения, укреплению трудовой дисциплины, созданию комфортного микроклимата.</w:t>
      </w:r>
    </w:p>
    <w:p w:rsidR="00260A59" w:rsidRPr="00B65E1E" w:rsidRDefault="00260A59" w:rsidP="00A911C5">
      <w:pPr>
        <w:pStyle w:val="aff"/>
        <w:tabs>
          <w:tab w:val="left" w:pos="1134"/>
        </w:tabs>
        <w:ind w:firstLine="567"/>
        <w:jc w:val="both"/>
        <w:rPr>
          <w:sz w:val="22"/>
          <w:szCs w:val="22"/>
        </w:rPr>
      </w:pPr>
      <w:r w:rsidRPr="00B65E1E">
        <w:rPr>
          <w:sz w:val="22"/>
          <w:szCs w:val="22"/>
        </w:rPr>
        <w:t xml:space="preserve">1.4. Вопросы, связанные с применением Правил, решаются администрацией </w:t>
      </w:r>
      <w:proofErr w:type="gramStart"/>
      <w:r w:rsidRPr="00B65E1E">
        <w:rPr>
          <w:sz w:val="22"/>
          <w:szCs w:val="22"/>
        </w:rPr>
        <w:t>Учреждении</w:t>
      </w:r>
      <w:proofErr w:type="gramEnd"/>
      <w:r w:rsidRPr="00B65E1E">
        <w:rPr>
          <w:sz w:val="22"/>
          <w:szCs w:val="22"/>
        </w:rPr>
        <w:t>, а также общим собранием в соответствии с их полномочиями, локальным актами и действующим законодательством.</w:t>
      </w:r>
    </w:p>
    <w:p w:rsidR="00260A59" w:rsidRPr="00B65E1E" w:rsidRDefault="00260A59" w:rsidP="00A911C5">
      <w:pPr>
        <w:pStyle w:val="aff"/>
        <w:tabs>
          <w:tab w:val="left" w:pos="1134"/>
        </w:tabs>
        <w:ind w:firstLine="567"/>
        <w:jc w:val="both"/>
        <w:rPr>
          <w:sz w:val="22"/>
          <w:szCs w:val="22"/>
        </w:rPr>
      </w:pPr>
      <w:r w:rsidRPr="00B65E1E">
        <w:rPr>
          <w:sz w:val="22"/>
          <w:szCs w:val="22"/>
        </w:rPr>
        <w:t>1.5. Дисциплина труда — это не только строгое соблюдение Правил внутреннего трудового распорядка, но и сознательное творческое отношение к своей работе, обеспечение ее высокого качества, рациональное использование рабочего времени.</w:t>
      </w:r>
    </w:p>
    <w:p w:rsidR="00260A59" w:rsidRPr="00B65E1E" w:rsidRDefault="00260A59" w:rsidP="00A911C5">
      <w:pPr>
        <w:pStyle w:val="aff"/>
        <w:tabs>
          <w:tab w:val="left" w:pos="1134"/>
        </w:tabs>
        <w:ind w:firstLine="567"/>
        <w:jc w:val="both"/>
        <w:rPr>
          <w:sz w:val="22"/>
          <w:szCs w:val="22"/>
        </w:rPr>
      </w:pPr>
      <w:r w:rsidRPr="00B65E1E">
        <w:rPr>
          <w:sz w:val="22"/>
          <w:szCs w:val="22"/>
        </w:rPr>
        <w:t>1.6. Трудовая дисциплина обеспечивается созданием необходимых организационных и экономических условий для нормальной высокопроизводительной работы, сознательным отношением к труду, поощрением за добросовестный труд.</w:t>
      </w:r>
    </w:p>
    <w:p w:rsidR="00260A59" w:rsidRPr="00B65E1E" w:rsidRDefault="00260A59" w:rsidP="00A911C5">
      <w:pPr>
        <w:pStyle w:val="aff"/>
        <w:tabs>
          <w:tab w:val="left" w:pos="1134"/>
        </w:tabs>
        <w:ind w:firstLine="567"/>
        <w:jc w:val="both"/>
        <w:rPr>
          <w:sz w:val="26"/>
          <w:szCs w:val="26"/>
        </w:rPr>
      </w:pPr>
      <w:r w:rsidRPr="00B65E1E">
        <w:rPr>
          <w:sz w:val="22"/>
          <w:szCs w:val="22"/>
        </w:rPr>
        <w:t>1.7. Важнейшим направлением в работе по укреплению дисциплины труда является эффективное использование прав, предоставленных законом о коллективных договорах и соглашениях</w:t>
      </w:r>
      <w:r w:rsidRPr="00B65E1E">
        <w:rPr>
          <w:sz w:val="26"/>
          <w:szCs w:val="26"/>
        </w:rPr>
        <w:t>.</w:t>
      </w:r>
    </w:p>
    <w:p w:rsidR="00FF3F15" w:rsidRPr="00B65E1E" w:rsidRDefault="00FF3F15" w:rsidP="00FF3F15">
      <w:pPr>
        <w:spacing w:after="0"/>
        <w:jc w:val="both"/>
        <w:rPr>
          <w:rFonts w:ascii="Times New Roman" w:hAnsi="Times New Roman"/>
        </w:rPr>
      </w:pPr>
    </w:p>
    <w:p w:rsidR="00FF3F15" w:rsidRPr="00B65E1E" w:rsidRDefault="00FF3F15" w:rsidP="00A21AAC">
      <w:pPr>
        <w:numPr>
          <w:ilvl w:val="0"/>
          <w:numId w:val="16"/>
        </w:numPr>
        <w:spacing w:after="0" w:line="240" w:lineRule="auto"/>
        <w:ind w:left="0"/>
        <w:jc w:val="center"/>
        <w:rPr>
          <w:rFonts w:ascii="Times New Roman" w:hAnsi="Times New Roman"/>
          <w:b/>
          <w:bCs/>
        </w:rPr>
      </w:pPr>
      <w:r w:rsidRPr="00B65E1E">
        <w:rPr>
          <w:rFonts w:ascii="Times New Roman" w:hAnsi="Times New Roman"/>
          <w:b/>
          <w:bCs/>
        </w:rPr>
        <w:t xml:space="preserve">Порядок приема, перевода и увольнения работников </w:t>
      </w:r>
    </w:p>
    <w:p w:rsidR="00FF3F15" w:rsidRPr="00B65E1E" w:rsidRDefault="00FF3F15" w:rsidP="00A911C5">
      <w:pPr>
        <w:pStyle w:val="23"/>
        <w:numPr>
          <w:ilvl w:val="1"/>
          <w:numId w:val="16"/>
        </w:numPr>
        <w:tabs>
          <w:tab w:val="num" w:pos="0"/>
        </w:tabs>
        <w:spacing w:after="0" w:line="276" w:lineRule="auto"/>
        <w:ind w:left="0" w:firstLine="567"/>
        <w:jc w:val="both"/>
        <w:rPr>
          <w:sz w:val="22"/>
          <w:szCs w:val="22"/>
        </w:rPr>
      </w:pPr>
      <w:r w:rsidRPr="00B65E1E">
        <w:rPr>
          <w:sz w:val="22"/>
          <w:szCs w:val="22"/>
        </w:rPr>
        <w:t>Работники реализуют своё право на труд путём заключения трудового договора о работе в Учреждении.</w:t>
      </w:r>
    </w:p>
    <w:p w:rsidR="00260A59" w:rsidRPr="00B65E1E" w:rsidRDefault="00260A59" w:rsidP="00A911C5">
      <w:pPr>
        <w:shd w:val="clear" w:color="auto" w:fill="FFFFFF"/>
        <w:tabs>
          <w:tab w:val="num" w:pos="0"/>
        </w:tabs>
        <w:ind w:right="10" w:firstLine="567"/>
        <w:jc w:val="both"/>
        <w:rPr>
          <w:rFonts w:ascii="Times New Roman" w:hAnsi="Times New Roman"/>
        </w:rPr>
      </w:pPr>
      <w:r w:rsidRPr="00B65E1E">
        <w:rPr>
          <w:rFonts w:ascii="Times New Roman" w:hAnsi="Times New Roman"/>
        </w:rPr>
        <w:t xml:space="preserve">2.2. Трудовой договор между работником и учреждением заключается в письменной форме по форме эффективного контракта, утвержденного </w:t>
      </w:r>
      <w:hyperlink r:id="rId15" w:history="1">
        <w:r w:rsidRPr="00B65E1E">
          <w:rPr>
            <w:rStyle w:val="ad"/>
            <w:rFonts w:ascii="Times New Roman" w:hAnsi="Times New Roman"/>
            <w:color w:val="auto"/>
            <w:spacing w:val="2"/>
            <w:shd w:val="clear" w:color="auto" w:fill="FFFFFF"/>
          </w:rPr>
          <w:t>приказом Министерства труда и социальной защиты Российской Федерации от 26 апреля 2013 года № 167н «Об утверждении рекомендаций по оформлению трудовых отношений с работником государственного (муниципального) учреждения при введении эффективного контракта»</w:t>
        </w:r>
      </w:hyperlink>
      <w:r w:rsidRPr="00B65E1E">
        <w:rPr>
          <w:rFonts w:ascii="Times New Roman" w:hAnsi="Times New Roman"/>
        </w:rPr>
        <w:t xml:space="preserve">,  регулируются трудовым законодательством РФ. </w:t>
      </w:r>
    </w:p>
    <w:p w:rsidR="00260A59" w:rsidRPr="00B65E1E" w:rsidRDefault="00260A59" w:rsidP="00A911C5">
      <w:pPr>
        <w:tabs>
          <w:tab w:val="num" w:pos="0"/>
        </w:tabs>
        <w:autoSpaceDE w:val="0"/>
        <w:autoSpaceDN w:val="0"/>
        <w:adjustRightInd w:val="0"/>
        <w:ind w:firstLine="567"/>
        <w:jc w:val="both"/>
        <w:textAlignment w:val="center"/>
        <w:rPr>
          <w:rFonts w:ascii="Times New Roman" w:hAnsi="Times New Roman"/>
          <w:u w:color="000000"/>
        </w:rPr>
      </w:pPr>
      <w:r w:rsidRPr="00B65E1E">
        <w:rPr>
          <w:rFonts w:ascii="Times New Roman" w:hAnsi="Times New Roman"/>
          <w:u w:color="000000"/>
        </w:rPr>
        <w:t>2.3. При заключении трудового договора предъявляются следующие документы (на основании ст. 65 ТК РФ):</w:t>
      </w:r>
    </w:p>
    <w:p w:rsidR="00260A59" w:rsidRPr="00B65E1E" w:rsidRDefault="00260A59" w:rsidP="00A911C5">
      <w:pPr>
        <w:tabs>
          <w:tab w:val="num" w:pos="0"/>
        </w:tabs>
        <w:autoSpaceDE w:val="0"/>
        <w:autoSpaceDN w:val="0"/>
        <w:adjustRightInd w:val="0"/>
        <w:ind w:firstLine="567"/>
        <w:jc w:val="both"/>
        <w:textAlignment w:val="center"/>
        <w:rPr>
          <w:rFonts w:ascii="Times New Roman" w:hAnsi="Times New Roman"/>
          <w:u w:color="000000"/>
        </w:rPr>
      </w:pPr>
      <w:r w:rsidRPr="00B65E1E">
        <w:rPr>
          <w:rFonts w:ascii="Times New Roman" w:hAnsi="Times New Roman"/>
          <w:u w:color="000000"/>
        </w:rPr>
        <w:t>паспорт или иной документ, удостоверяющий личность;</w:t>
      </w:r>
    </w:p>
    <w:p w:rsidR="00260A59" w:rsidRPr="00B65E1E" w:rsidRDefault="00260A59" w:rsidP="00A911C5">
      <w:pPr>
        <w:tabs>
          <w:tab w:val="num" w:pos="0"/>
        </w:tabs>
        <w:autoSpaceDE w:val="0"/>
        <w:autoSpaceDN w:val="0"/>
        <w:adjustRightInd w:val="0"/>
        <w:ind w:firstLine="567"/>
        <w:jc w:val="both"/>
        <w:textAlignment w:val="center"/>
        <w:rPr>
          <w:rFonts w:ascii="Times New Roman" w:hAnsi="Times New Roman"/>
          <w:u w:color="000000"/>
        </w:rPr>
      </w:pPr>
      <w:r w:rsidRPr="00B65E1E">
        <w:rPr>
          <w:rFonts w:ascii="Times New Roman" w:hAnsi="Times New Roman"/>
          <w:u w:color="000000"/>
        </w:rPr>
        <w:t>трудовая книжка и (или) сведения о трудовой деятельности (статья 66.1 ТК РФ), за исключением случаев, если трудовой договор заключается впервые</w:t>
      </w:r>
      <w:r w:rsidR="006B26CF" w:rsidRPr="00B65E1E">
        <w:rPr>
          <w:rFonts w:ascii="Times New Roman" w:hAnsi="Times New Roman"/>
        </w:rPr>
        <w:t xml:space="preserve"> или работник поступает на работу на условиях совместительства</w:t>
      </w:r>
      <w:r w:rsidRPr="00B65E1E">
        <w:rPr>
          <w:rFonts w:ascii="Times New Roman" w:hAnsi="Times New Roman"/>
          <w:u w:color="000000"/>
        </w:rPr>
        <w:t>;</w:t>
      </w:r>
    </w:p>
    <w:p w:rsidR="00260A59" w:rsidRPr="00B65E1E" w:rsidRDefault="00260A59" w:rsidP="00A911C5">
      <w:pPr>
        <w:tabs>
          <w:tab w:val="num" w:pos="0"/>
        </w:tabs>
        <w:autoSpaceDE w:val="0"/>
        <w:autoSpaceDN w:val="0"/>
        <w:adjustRightInd w:val="0"/>
        <w:ind w:firstLine="567"/>
        <w:jc w:val="both"/>
        <w:textAlignment w:val="center"/>
        <w:rPr>
          <w:rFonts w:ascii="Times New Roman" w:hAnsi="Times New Roman"/>
          <w:u w:color="000000"/>
        </w:rPr>
      </w:pPr>
      <w:r w:rsidRPr="00B65E1E">
        <w:rPr>
          <w:rFonts w:ascii="Times New Roman" w:hAnsi="Times New Roman"/>
          <w:u w:color="000000"/>
        </w:rPr>
        <w:t>документ, подтверждающий регистрацию в системе индивидуального (персонифицированного) учета, в том числе в форме электронного документа;</w:t>
      </w:r>
      <w:r w:rsidRPr="00B65E1E">
        <w:rPr>
          <w:rFonts w:ascii="Times New Roman" w:hAnsi="Times New Roman"/>
        </w:rPr>
        <w:t xml:space="preserve"> </w:t>
      </w:r>
    </w:p>
    <w:p w:rsidR="00260A59" w:rsidRPr="00B65E1E" w:rsidRDefault="00260A59" w:rsidP="00A911C5">
      <w:pPr>
        <w:tabs>
          <w:tab w:val="num" w:pos="0"/>
        </w:tabs>
        <w:autoSpaceDE w:val="0"/>
        <w:autoSpaceDN w:val="0"/>
        <w:adjustRightInd w:val="0"/>
        <w:ind w:firstLine="567"/>
        <w:jc w:val="both"/>
        <w:textAlignment w:val="center"/>
        <w:rPr>
          <w:rFonts w:ascii="Times New Roman" w:hAnsi="Times New Roman"/>
          <w:u w:color="000000"/>
        </w:rPr>
      </w:pPr>
      <w:r w:rsidRPr="00B65E1E">
        <w:rPr>
          <w:rFonts w:ascii="Times New Roman" w:hAnsi="Times New Roman"/>
          <w:u w:color="000000"/>
        </w:rPr>
        <w:lastRenderedPageBreak/>
        <w:t>документы воинского учета - для военнообязанных и лиц, подлежащих призыву на военную службу;</w:t>
      </w:r>
    </w:p>
    <w:p w:rsidR="00260A59" w:rsidRPr="00B65E1E" w:rsidRDefault="00260A59" w:rsidP="00A911C5">
      <w:pPr>
        <w:tabs>
          <w:tab w:val="num" w:pos="0"/>
        </w:tabs>
        <w:autoSpaceDE w:val="0"/>
        <w:autoSpaceDN w:val="0"/>
        <w:adjustRightInd w:val="0"/>
        <w:ind w:firstLine="567"/>
        <w:jc w:val="both"/>
        <w:textAlignment w:val="center"/>
        <w:rPr>
          <w:rFonts w:ascii="Times New Roman" w:hAnsi="Times New Roman"/>
          <w:u w:color="000000"/>
        </w:rPr>
      </w:pPr>
      <w:r w:rsidRPr="00B65E1E">
        <w:rPr>
          <w:rFonts w:ascii="Times New Roman" w:hAnsi="Times New Roman"/>
          <w:u w:color="000000"/>
        </w:rPr>
        <w:t>медицинское освидетельствование, свидетельствующее об отсутствии противопоказаний для работы в образовательном учреждении;</w:t>
      </w:r>
    </w:p>
    <w:p w:rsidR="00260A59" w:rsidRPr="00B65E1E" w:rsidRDefault="00260A59" w:rsidP="00A911C5">
      <w:pPr>
        <w:tabs>
          <w:tab w:val="num" w:pos="0"/>
        </w:tabs>
        <w:autoSpaceDE w:val="0"/>
        <w:autoSpaceDN w:val="0"/>
        <w:adjustRightInd w:val="0"/>
        <w:ind w:firstLine="567"/>
        <w:jc w:val="both"/>
        <w:textAlignment w:val="center"/>
        <w:rPr>
          <w:rFonts w:ascii="Times New Roman" w:hAnsi="Times New Roman"/>
          <w:u w:color="000000"/>
        </w:rPr>
      </w:pPr>
      <w:r w:rsidRPr="00B65E1E">
        <w:rPr>
          <w:rFonts w:ascii="Times New Roman" w:hAnsi="Times New Roman"/>
          <w:u w:color="000000"/>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260A59" w:rsidRPr="00B65E1E" w:rsidRDefault="00260A59" w:rsidP="00233A35">
      <w:pPr>
        <w:tabs>
          <w:tab w:val="num" w:pos="0"/>
        </w:tabs>
        <w:autoSpaceDE w:val="0"/>
        <w:autoSpaceDN w:val="0"/>
        <w:adjustRightInd w:val="0"/>
        <w:ind w:firstLine="567"/>
        <w:jc w:val="both"/>
        <w:textAlignment w:val="center"/>
        <w:rPr>
          <w:rFonts w:ascii="Times New Roman" w:hAnsi="Times New Roman"/>
          <w:u w:color="000000"/>
        </w:rPr>
      </w:pPr>
      <w:proofErr w:type="gramStart"/>
      <w:r w:rsidRPr="00B65E1E">
        <w:rPr>
          <w:rFonts w:ascii="Times New Roman" w:hAnsi="Times New Roman"/>
          <w:u w:color="000000"/>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w:t>
      </w:r>
      <w:proofErr w:type="gramEnd"/>
      <w:r w:rsidRPr="00B65E1E">
        <w:rPr>
          <w:rFonts w:ascii="Times New Roman" w:hAnsi="Times New Roman"/>
          <w:u w:color="000000"/>
        </w:rPr>
        <w:t>, иным федеральным законом не допускаются лица, имеющие или имевшие судимость, подвергающиеся или подвергавшиеся уголовному преследованию;</w:t>
      </w:r>
    </w:p>
    <w:p w:rsidR="00260A59" w:rsidRPr="00B65E1E" w:rsidRDefault="00260A59" w:rsidP="00A911C5">
      <w:pPr>
        <w:shd w:val="clear" w:color="auto" w:fill="FFFFFF"/>
        <w:tabs>
          <w:tab w:val="num" w:pos="0"/>
        </w:tabs>
        <w:ind w:firstLine="567"/>
        <w:jc w:val="both"/>
        <w:rPr>
          <w:rFonts w:ascii="Times New Roman" w:hAnsi="Times New Roman"/>
        </w:rPr>
      </w:pPr>
      <w:r w:rsidRPr="00B65E1E">
        <w:rPr>
          <w:rFonts w:ascii="Times New Roman" w:hAnsi="Times New Roman"/>
        </w:rPr>
        <w:t>К педагогической деятельности не допускаются лица:</w:t>
      </w:r>
    </w:p>
    <w:p w:rsidR="00260A59" w:rsidRPr="00B65E1E" w:rsidRDefault="00260A59" w:rsidP="00A911C5">
      <w:pPr>
        <w:shd w:val="clear" w:color="auto" w:fill="FFFFFF"/>
        <w:tabs>
          <w:tab w:val="num" w:pos="0"/>
        </w:tabs>
        <w:ind w:firstLine="567"/>
        <w:jc w:val="both"/>
        <w:rPr>
          <w:rFonts w:ascii="Times New Roman" w:hAnsi="Times New Roman"/>
        </w:rPr>
      </w:pPr>
      <w:r w:rsidRPr="00B65E1E">
        <w:rPr>
          <w:rFonts w:ascii="Times New Roman" w:hAnsi="Times New Roman"/>
        </w:rPr>
        <w:t>лишенные права заниматься педагогической деятельностью в соответствии с вступившим в законную силу приговором суда;</w:t>
      </w:r>
    </w:p>
    <w:p w:rsidR="00260A59" w:rsidRPr="00B65E1E" w:rsidRDefault="00260A59" w:rsidP="00A911C5">
      <w:pPr>
        <w:shd w:val="clear" w:color="auto" w:fill="FFFFFF"/>
        <w:tabs>
          <w:tab w:val="num" w:pos="0"/>
        </w:tabs>
        <w:ind w:firstLine="567"/>
        <w:jc w:val="both"/>
        <w:rPr>
          <w:rFonts w:ascii="Times New Roman" w:hAnsi="Times New Roman"/>
        </w:rPr>
      </w:pPr>
      <w:proofErr w:type="gramStart"/>
      <w:r w:rsidRPr="00B65E1E">
        <w:rPr>
          <w:rFonts w:ascii="Times New Roman" w:hAnsi="Times New Roman"/>
        </w:rPr>
        <w:t>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w:t>
      </w:r>
      <w:proofErr w:type="gramEnd"/>
      <w:r w:rsidRPr="00B65E1E">
        <w:rPr>
          <w:rFonts w:ascii="Times New Roman" w:hAnsi="Times New Roman"/>
        </w:rPr>
        <w:t>,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w:t>
      </w:r>
      <w:hyperlink r:id="rId16" w:anchor="dst2197" w:history="1">
        <w:r w:rsidRPr="00B65E1E">
          <w:rPr>
            <w:rFonts w:ascii="Times New Roman" w:hAnsi="Times New Roman"/>
          </w:rPr>
          <w:t>частью третьей</w:t>
        </w:r>
      </w:hyperlink>
      <w:r w:rsidRPr="00B65E1E">
        <w:rPr>
          <w:rFonts w:ascii="Times New Roman" w:hAnsi="Times New Roman"/>
        </w:rPr>
        <w:t> настоящей статьи;</w:t>
      </w:r>
    </w:p>
    <w:p w:rsidR="00260A59" w:rsidRPr="00B65E1E" w:rsidRDefault="00260A59" w:rsidP="00A911C5">
      <w:pPr>
        <w:shd w:val="clear" w:color="auto" w:fill="FFFFFF"/>
        <w:tabs>
          <w:tab w:val="num" w:pos="0"/>
        </w:tabs>
        <w:ind w:firstLine="567"/>
        <w:jc w:val="both"/>
        <w:rPr>
          <w:rFonts w:ascii="Times New Roman" w:hAnsi="Times New Roman"/>
        </w:rPr>
      </w:pPr>
      <w:r w:rsidRPr="00B65E1E">
        <w:rPr>
          <w:rFonts w:ascii="Times New Roman" w:hAnsi="Times New Roman"/>
        </w:rPr>
        <w:t>имеющие неснятую или непогашенную судимость за иные умышленные тяжкие и особо тяжкие преступления, не указанные в </w:t>
      </w:r>
      <w:hyperlink r:id="rId17" w:anchor="dst2196" w:history="1">
        <w:r w:rsidRPr="00B65E1E">
          <w:rPr>
            <w:rFonts w:ascii="Times New Roman" w:hAnsi="Times New Roman"/>
          </w:rPr>
          <w:t>абзаце третьем</w:t>
        </w:r>
      </w:hyperlink>
      <w:r w:rsidRPr="00B65E1E">
        <w:rPr>
          <w:rFonts w:ascii="Times New Roman" w:hAnsi="Times New Roman"/>
        </w:rPr>
        <w:t> настоящей части;</w:t>
      </w:r>
    </w:p>
    <w:p w:rsidR="00260A59" w:rsidRPr="00B65E1E" w:rsidRDefault="00260A59" w:rsidP="00A911C5">
      <w:pPr>
        <w:shd w:val="clear" w:color="auto" w:fill="FFFFFF"/>
        <w:tabs>
          <w:tab w:val="num" w:pos="0"/>
        </w:tabs>
        <w:ind w:firstLine="567"/>
        <w:jc w:val="both"/>
        <w:rPr>
          <w:rFonts w:ascii="Times New Roman" w:hAnsi="Times New Roman"/>
        </w:rPr>
      </w:pPr>
      <w:proofErr w:type="gramStart"/>
      <w:r w:rsidRPr="00B65E1E">
        <w:rPr>
          <w:rFonts w:ascii="Times New Roman" w:hAnsi="Times New Roman"/>
        </w:rPr>
        <w:t>признанные</w:t>
      </w:r>
      <w:proofErr w:type="gramEnd"/>
      <w:r w:rsidRPr="00B65E1E">
        <w:rPr>
          <w:rFonts w:ascii="Times New Roman" w:hAnsi="Times New Roman"/>
        </w:rPr>
        <w:t xml:space="preserve"> недееспособными в установленном федеральным законом порядке;</w:t>
      </w:r>
    </w:p>
    <w:p w:rsidR="00260A59" w:rsidRPr="00B65E1E" w:rsidRDefault="00260A59" w:rsidP="00A911C5">
      <w:pPr>
        <w:shd w:val="clear" w:color="auto" w:fill="FFFFFF"/>
        <w:tabs>
          <w:tab w:val="num" w:pos="0"/>
        </w:tabs>
        <w:ind w:firstLine="567"/>
        <w:jc w:val="both"/>
        <w:rPr>
          <w:rFonts w:ascii="Times New Roman" w:hAnsi="Times New Roman"/>
        </w:rPr>
      </w:pPr>
      <w:r w:rsidRPr="00B65E1E">
        <w:rPr>
          <w:rFonts w:ascii="Times New Roman" w:hAnsi="Times New Roman"/>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260A59" w:rsidRPr="00B65E1E" w:rsidRDefault="00260A59" w:rsidP="00A911C5">
      <w:pPr>
        <w:shd w:val="clear" w:color="auto" w:fill="FFFFFF"/>
        <w:tabs>
          <w:tab w:val="num" w:pos="0"/>
        </w:tabs>
        <w:ind w:firstLine="567"/>
        <w:jc w:val="both"/>
        <w:rPr>
          <w:rFonts w:ascii="Times New Roman" w:hAnsi="Times New Roman"/>
        </w:rPr>
      </w:pPr>
      <w:proofErr w:type="gramStart"/>
      <w:r w:rsidRPr="00B65E1E">
        <w:rPr>
          <w:rFonts w:ascii="Times New Roman" w:hAnsi="Times New Roman"/>
        </w:rPr>
        <w:t>Лица из числа указанных в </w:t>
      </w:r>
      <w:hyperlink r:id="rId18" w:anchor="dst2196" w:history="1">
        <w:r w:rsidRPr="00B65E1E">
          <w:rPr>
            <w:rFonts w:ascii="Times New Roman" w:hAnsi="Times New Roman"/>
          </w:rPr>
          <w:t>абзаце третьем части второй</w:t>
        </w:r>
      </w:hyperlink>
      <w:r w:rsidRPr="00B65E1E">
        <w:rPr>
          <w:rFonts w:ascii="Times New Roman" w:hAnsi="Times New Roman"/>
        </w:rPr>
        <w:t> настоящей статьи,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w:t>
      </w:r>
      <w:proofErr w:type="gramEnd"/>
      <w:r w:rsidRPr="00B65E1E">
        <w:rPr>
          <w:rFonts w:ascii="Times New Roman" w:hAnsi="Times New Roman"/>
        </w:rPr>
        <w:t xml:space="preserve">, </w:t>
      </w:r>
      <w:proofErr w:type="gramStart"/>
      <w:r w:rsidRPr="00B65E1E">
        <w:rPr>
          <w:rFonts w:ascii="Times New Roman" w:hAnsi="Times New Roman"/>
        </w:rPr>
        <w:t>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r w:rsidR="006B26CF" w:rsidRPr="00B65E1E">
        <w:rPr>
          <w:rFonts w:ascii="Times New Roman" w:hAnsi="Times New Roman"/>
          <w:highlight w:val="green"/>
          <w:shd w:val="clear" w:color="auto" w:fill="FFFFFF"/>
        </w:rPr>
        <w:t xml:space="preserve"> </w:t>
      </w:r>
      <w:proofErr w:type="gramEnd"/>
    </w:p>
    <w:p w:rsidR="00260A59" w:rsidRPr="00B65E1E" w:rsidRDefault="00260A59" w:rsidP="00A911C5">
      <w:pPr>
        <w:tabs>
          <w:tab w:val="num" w:pos="0"/>
        </w:tabs>
        <w:autoSpaceDE w:val="0"/>
        <w:autoSpaceDN w:val="0"/>
        <w:adjustRightInd w:val="0"/>
        <w:ind w:firstLine="567"/>
        <w:jc w:val="both"/>
        <w:textAlignment w:val="center"/>
        <w:rPr>
          <w:rFonts w:ascii="Times New Roman" w:hAnsi="Times New Roman"/>
        </w:rPr>
      </w:pPr>
      <w:r w:rsidRPr="00B65E1E">
        <w:rPr>
          <w:rFonts w:ascii="Times New Roman" w:hAnsi="Times New Roman"/>
          <w:u w:color="000000"/>
        </w:rPr>
        <w:lastRenderedPageBreak/>
        <w:t>П</w:t>
      </w:r>
      <w:r w:rsidRPr="00B65E1E">
        <w:rPr>
          <w:rFonts w:ascii="Times New Roman" w:hAnsi="Times New Roman"/>
        </w:rPr>
        <w:t>ри заключении трудового договора впервые работодателем оформляется трудовая книжка (за исключением случаев, если в соответствии с настоящим Кодексом, иным федеральным законом трудовая книжка на работника не оформляется). Формирование сведений о трудовой деятельности лиц, впервые поступающих на работу после 31 декабря 2020 года, осуществляется в соответствии со статьей 66.1 Трудового кодекса Российской Федерации, а трудовые книжки на указанных лиц не оформляются. В случае</w:t>
      </w:r>
      <w:proofErr w:type="gramStart"/>
      <w:r w:rsidRPr="00B65E1E">
        <w:rPr>
          <w:rFonts w:ascii="Times New Roman" w:hAnsi="Times New Roman"/>
        </w:rPr>
        <w:t>,</w:t>
      </w:r>
      <w:proofErr w:type="gramEnd"/>
      <w:r w:rsidRPr="00B65E1E">
        <w:rPr>
          <w:rFonts w:ascii="Times New Roman" w:hAnsi="Times New Roman"/>
        </w:rPr>
        <w:t xml:space="preserve">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 </w:t>
      </w:r>
      <w:proofErr w:type="gramStart"/>
      <w:r w:rsidRPr="00B65E1E">
        <w:rPr>
          <w:rFonts w:ascii="Times New Roman" w:hAnsi="Times New Roman"/>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(за исключением случаев, если в соответствии с настоящим Кодексом, иным федеральным законом трудовая книжка на работника не ведется).</w:t>
      </w:r>
      <w:proofErr w:type="gramEnd"/>
    </w:p>
    <w:p w:rsidR="00260A59" w:rsidRPr="00B65E1E" w:rsidRDefault="00260A59" w:rsidP="00A911C5">
      <w:pPr>
        <w:tabs>
          <w:tab w:val="num" w:pos="0"/>
        </w:tabs>
        <w:autoSpaceDE w:val="0"/>
        <w:autoSpaceDN w:val="0"/>
        <w:adjustRightInd w:val="0"/>
        <w:ind w:firstLine="567"/>
        <w:jc w:val="both"/>
        <w:textAlignment w:val="center"/>
        <w:rPr>
          <w:rFonts w:ascii="Times New Roman" w:hAnsi="Times New Roman"/>
          <w:u w:color="000000"/>
        </w:rPr>
      </w:pPr>
      <w:r w:rsidRPr="00B65E1E">
        <w:rPr>
          <w:rFonts w:ascii="Times New Roman" w:hAnsi="Times New Roman"/>
          <w:u w:color="000000"/>
        </w:rPr>
        <w:t>Граждане, замещавшие должности государственной или муниципальной службы, перечень которых устанавливается нормативными правовыми актами Российской Федерации, в течение двух лет после увольнения с государственной или муниципальной службы обязаны при заключении трудовых договоров сообщать работодателю сведения о последнем месте службы.</w:t>
      </w:r>
    </w:p>
    <w:p w:rsidR="00260A59" w:rsidRPr="00B65E1E" w:rsidRDefault="00260A59" w:rsidP="00A911C5">
      <w:pPr>
        <w:tabs>
          <w:tab w:val="num" w:pos="0"/>
        </w:tabs>
        <w:autoSpaceDE w:val="0"/>
        <w:autoSpaceDN w:val="0"/>
        <w:adjustRightInd w:val="0"/>
        <w:ind w:firstLine="567"/>
        <w:jc w:val="both"/>
        <w:textAlignment w:val="center"/>
        <w:rPr>
          <w:rFonts w:ascii="Times New Roman" w:hAnsi="Times New Roman"/>
          <w:u w:color="000000"/>
        </w:rPr>
      </w:pPr>
      <w:proofErr w:type="gramStart"/>
      <w:r w:rsidRPr="00B65E1E">
        <w:rPr>
          <w:rFonts w:ascii="Times New Roman" w:hAnsi="Times New Roman"/>
          <w:u w:color="000000"/>
        </w:rPr>
        <w:t>Работодатель при заключении трудового договора с гражданами, замещавшими должности государственной или муниципальной службы, перечень которых устанавливается нормативными правовыми актами Российской Федерации, в течение двух лет после их увольнения с государственной или муниципальной службы обязан в десятидневный срок сообщать о заключении такого договора представителю нанимателя (работодателю) государственного или муниципального служащего по последнему месту его службы в порядке, устанавливаемом нормативными правовыми актами</w:t>
      </w:r>
      <w:proofErr w:type="gramEnd"/>
      <w:r w:rsidRPr="00B65E1E">
        <w:rPr>
          <w:rFonts w:ascii="Times New Roman" w:hAnsi="Times New Roman"/>
          <w:u w:color="000000"/>
        </w:rPr>
        <w:t xml:space="preserve"> Российской Федерации.</w:t>
      </w:r>
    </w:p>
    <w:p w:rsidR="00462D8B" w:rsidRPr="00B65E1E" w:rsidRDefault="00462D8B" w:rsidP="00A911C5">
      <w:pPr>
        <w:tabs>
          <w:tab w:val="num" w:pos="0"/>
        </w:tabs>
        <w:autoSpaceDE w:val="0"/>
        <w:autoSpaceDN w:val="0"/>
        <w:adjustRightInd w:val="0"/>
        <w:ind w:firstLine="567"/>
        <w:jc w:val="both"/>
        <w:textAlignment w:val="center"/>
        <w:rPr>
          <w:rFonts w:ascii="Times New Roman" w:hAnsi="Times New Roman"/>
          <w:u w:color="000000"/>
        </w:rPr>
      </w:pPr>
      <w:r w:rsidRPr="00B65E1E">
        <w:rPr>
          <w:rFonts w:ascii="Times New Roman" w:hAnsi="Times New Roman"/>
        </w:rPr>
        <w:t xml:space="preserve">2.4 Лица, поступающие на работу по совместительству, предъявляют </w:t>
      </w:r>
      <w:r w:rsidRPr="00B65E1E">
        <w:rPr>
          <w:rFonts w:ascii="Times New Roman" w:hAnsi="Times New Roman"/>
          <w:u w:color="000000"/>
        </w:rPr>
        <w:t>паспорт или иной документ, удостоверяющий личность. Лицо, поступающее на работу по совместительству, не предъявляет трудовую книжку в случае, если по основному месту работы работодатель ведет трудовую книжку на данного работника или если в соответствии с настоящим Кодексом, иным федеральным законом трудовая книжка на работника не оформлялась.</w:t>
      </w:r>
    </w:p>
    <w:p w:rsidR="00462D8B" w:rsidRPr="00B65E1E" w:rsidRDefault="00462D8B" w:rsidP="00A911C5">
      <w:pPr>
        <w:tabs>
          <w:tab w:val="num" w:pos="0"/>
        </w:tabs>
        <w:autoSpaceDE w:val="0"/>
        <w:autoSpaceDN w:val="0"/>
        <w:adjustRightInd w:val="0"/>
        <w:ind w:firstLine="567"/>
        <w:jc w:val="both"/>
        <w:textAlignment w:val="center"/>
        <w:rPr>
          <w:rFonts w:ascii="Times New Roman" w:hAnsi="Times New Roman"/>
          <w:u w:color="000000"/>
        </w:rPr>
      </w:pPr>
      <w:r w:rsidRPr="00B65E1E">
        <w:rPr>
          <w:rFonts w:ascii="Times New Roman" w:hAnsi="Times New Roman"/>
        </w:rPr>
        <w:t xml:space="preserve">2.5. Работники-совместители, у которых имеется разряд, установленный в зависимости от стажа работы, представляют выписку из трудовой книжки, заверенную администрацией по месту основной работы. </w:t>
      </w:r>
      <w:r w:rsidRPr="00B65E1E">
        <w:rPr>
          <w:rFonts w:ascii="Times New Roman" w:hAnsi="Times New Roman"/>
          <w:u w:color="000000"/>
        </w:rPr>
        <w:t>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ТК РФ,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462D8B" w:rsidRPr="00B65E1E" w:rsidRDefault="00462D8B" w:rsidP="00A911C5">
      <w:pPr>
        <w:tabs>
          <w:tab w:val="num" w:pos="0"/>
        </w:tabs>
        <w:autoSpaceDE w:val="0"/>
        <w:autoSpaceDN w:val="0"/>
        <w:adjustRightInd w:val="0"/>
        <w:ind w:firstLine="567"/>
        <w:jc w:val="both"/>
        <w:textAlignment w:val="center"/>
        <w:rPr>
          <w:rFonts w:ascii="Times New Roman" w:hAnsi="Times New Roman"/>
          <w:u w:color="000000"/>
        </w:rPr>
      </w:pPr>
      <w:r w:rsidRPr="00B65E1E">
        <w:rPr>
          <w:rFonts w:ascii="Times New Roman" w:hAnsi="Times New Roman"/>
        </w:rPr>
        <w:t xml:space="preserve">2.6. </w:t>
      </w:r>
      <w:r w:rsidRPr="00B65E1E">
        <w:rPr>
          <w:rFonts w:ascii="Times New Roman" w:hAnsi="Times New Roman"/>
          <w:u w:color="000000"/>
        </w:rPr>
        <w:t>Прием на работу оформляется приказом (распоряжением) работодателя, изданным на основании заключенного трудового договора. Содержание приказа (распоряжения) работодателя должно соответствовать условиям заключенного трудового договора.</w:t>
      </w:r>
    </w:p>
    <w:p w:rsidR="00462D8B" w:rsidRPr="00B65E1E" w:rsidRDefault="00462D8B" w:rsidP="00A911C5">
      <w:pPr>
        <w:tabs>
          <w:tab w:val="num" w:pos="0"/>
        </w:tabs>
        <w:autoSpaceDE w:val="0"/>
        <w:autoSpaceDN w:val="0"/>
        <w:adjustRightInd w:val="0"/>
        <w:ind w:firstLine="567"/>
        <w:jc w:val="both"/>
        <w:textAlignment w:val="center"/>
        <w:rPr>
          <w:rFonts w:ascii="Times New Roman" w:hAnsi="Times New Roman"/>
          <w:u w:color="000000"/>
        </w:rPr>
      </w:pPr>
      <w:r w:rsidRPr="00B65E1E">
        <w:rPr>
          <w:rFonts w:ascii="Times New Roman" w:hAnsi="Times New Roman"/>
          <w:u w:color="000000"/>
        </w:rPr>
        <w:t>Приказ (распоряжение)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(распоряжения).</w:t>
      </w:r>
    </w:p>
    <w:p w:rsidR="00462D8B" w:rsidRPr="00B65E1E" w:rsidRDefault="00462D8B" w:rsidP="00A911C5">
      <w:pPr>
        <w:tabs>
          <w:tab w:val="num" w:pos="0"/>
        </w:tabs>
        <w:autoSpaceDE w:val="0"/>
        <w:autoSpaceDN w:val="0"/>
        <w:adjustRightInd w:val="0"/>
        <w:ind w:firstLine="567"/>
        <w:jc w:val="both"/>
        <w:textAlignment w:val="center"/>
        <w:rPr>
          <w:rFonts w:ascii="Times New Roman" w:hAnsi="Times New Roman"/>
          <w:u w:color="000000"/>
        </w:rPr>
      </w:pPr>
      <w:r w:rsidRPr="00B65E1E">
        <w:rPr>
          <w:rFonts w:ascii="Times New Roman" w:hAnsi="Times New Roman"/>
          <w:u w:color="000000"/>
        </w:rPr>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w:t>
      </w:r>
    </w:p>
    <w:p w:rsidR="00462D8B" w:rsidRPr="00B65E1E" w:rsidRDefault="00462D8B" w:rsidP="00A911C5">
      <w:pPr>
        <w:shd w:val="clear" w:color="auto" w:fill="FFFFFF"/>
        <w:tabs>
          <w:tab w:val="num" w:pos="0"/>
        </w:tabs>
        <w:spacing w:before="10"/>
        <w:ind w:firstLine="567"/>
        <w:jc w:val="both"/>
        <w:rPr>
          <w:rFonts w:ascii="Times New Roman" w:hAnsi="Times New Roman"/>
        </w:rPr>
      </w:pPr>
      <w:r w:rsidRPr="00B65E1E">
        <w:rPr>
          <w:rFonts w:ascii="Times New Roman" w:hAnsi="Times New Roman"/>
        </w:rPr>
        <w:lastRenderedPageBreak/>
        <w:t>2.7. При приеме работника на работу или переводе его на другую работу руководитель ДОУ обязан:</w:t>
      </w:r>
    </w:p>
    <w:p w:rsidR="00462D8B" w:rsidRPr="00B65E1E" w:rsidRDefault="00462D8B" w:rsidP="00A911C5">
      <w:pPr>
        <w:shd w:val="clear" w:color="auto" w:fill="FFFFFF"/>
        <w:tabs>
          <w:tab w:val="num" w:pos="0"/>
        </w:tabs>
        <w:ind w:firstLine="567"/>
        <w:jc w:val="both"/>
        <w:rPr>
          <w:rFonts w:ascii="Times New Roman" w:hAnsi="Times New Roman"/>
        </w:rPr>
      </w:pPr>
      <w:r w:rsidRPr="00B65E1E">
        <w:rPr>
          <w:rFonts w:ascii="Times New Roman" w:hAnsi="Times New Roman"/>
        </w:rPr>
        <w:t>-  разъяснить его права и обязанности;</w:t>
      </w:r>
    </w:p>
    <w:p w:rsidR="00462D8B" w:rsidRPr="00B65E1E" w:rsidRDefault="00462D8B" w:rsidP="00A911C5">
      <w:pPr>
        <w:shd w:val="clear" w:color="auto" w:fill="FFFFFF"/>
        <w:tabs>
          <w:tab w:val="num" w:pos="0"/>
        </w:tabs>
        <w:ind w:right="106" w:firstLine="567"/>
        <w:jc w:val="both"/>
        <w:rPr>
          <w:rFonts w:ascii="Times New Roman" w:hAnsi="Times New Roman"/>
        </w:rPr>
      </w:pPr>
      <w:proofErr w:type="gramStart"/>
      <w:r w:rsidRPr="00B65E1E">
        <w:rPr>
          <w:rFonts w:ascii="Times New Roman" w:hAnsi="Times New Roman"/>
        </w:rPr>
        <w:t>-  познакомить с должностной инструкцией, содержанием и характером его работы, условиями оплаты труда;</w:t>
      </w:r>
      <w:proofErr w:type="gramEnd"/>
    </w:p>
    <w:p w:rsidR="00462D8B" w:rsidRPr="00B65E1E" w:rsidRDefault="00462D8B" w:rsidP="00A911C5">
      <w:pPr>
        <w:shd w:val="clear" w:color="auto" w:fill="FFFFFF"/>
        <w:tabs>
          <w:tab w:val="num" w:pos="0"/>
        </w:tabs>
        <w:ind w:right="91" w:firstLine="567"/>
        <w:jc w:val="both"/>
        <w:rPr>
          <w:rFonts w:ascii="Times New Roman" w:hAnsi="Times New Roman"/>
        </w:rPr>
      </w:pPr>
      <w:proofErr w:type="gramStart"/>
      <w:r w:rsidRPr="00B65E1E">
        <w:rPr>
          <w:rFonts w:ascii="Times New Roman" w:hAnsi="Times New Roman"/>
        </w:rPr>
        <w:t>- познакомить с Уставом ДОУ, Правилами внутреннего трудового распорядка, коллективным договором, инструкциями по ОТ и другими локальными актами учреждения;</w:t>
      </w:r>
      <w:proofErr w:type="gramEnd"/>
    </w:p>
    <w:p w:rsidR="00462D8B" w:rsidRPr="00B65E1E" w:rsidRDefault="00462D8B" w:rsidP="00A911C5">
      <w:pPr>
        <w:shd w:val="clear" w:color="auto" w:fill="FFFFFF"/>
        <w:tabs>
          <w:tab w:val="num" w:pos="0"/>
        </w:tabs>
        <w:ind w:right="91" w:firstLine="567"/>
        <w:jc w:val="both"/>
        <w:rPr>
          <w:rFonts w:ascii="Times New Roman" w:hAnsi="Times New Roman"/>
        </w:rPr>
      </w:pPr>
      <w:r w:rsidRPr="00B65E1E">
        <w:rPr>
          <w:rFonts w:ascii="Times New Roman" w:hAnsi="Times New Roman"/>
        </w:rPr>
        <w:t>- познакомить с Положениями о службах, органах самоуправления и соуправления;</w:t>
      </w:r>
    </w:p>
    <w:p w:rsidR="00462D8B" w:rsidRPr="00B65E1E" w:rsidRDefault="00462D8B" w:rsidP="00A911C5">
      <w:pPr>
        <w:shd w:val="clear" w:color="auto" w:fill="FFFFFF"/>
        <w:tabs>
          <w:tab w:val="num" w:pos="0"/>
        </w:tabs>
        <w:ind w:firstLine="567"/>
        <w:jc w:val="both"/>
        <w:rPr>
          <w:rFonts w:ascii="Times New Roman" w:hAnsi="Times New Roman"/>
        </w:rPr>
      </w:pPr>
      <w:r w:rsidRPr="00B65E1E">
        <w:rPr>
          <w:rFonts w:ascii="Times New Roman" w:hAnsi="Times New Roman"/>
        </w:rPr>
        <w:t>- с Образовательной программой (для педагогов).</w:t>
      </w:r>
    </w:p>
    <w:p w:rsidR="00462D8B" w:rsidRPr="00B65E1E" w:rsidRDefault="00462D8B" w:rsidP="00A911C5">
      <w:pPr>
        <w:tabs>
          <w:tab w:val="num" w:pos="0"/>
        </w:tabs>
        <w:autoSpaceDE w:val="0"/>
        <w:autoSpaceDN w:val="0"/>
        <w:adjustRightInd w:val="0"/>
        <w:ind w:firstLine="567"/>
        <w:jc w:val="both"/>
        <w:textAlignment w:val="center"/>
        <w:rPr>
          <w:rFonts w:ascii="Times New Roman" w:hAnsi="Times New Roman"/>
          <w:u w:color="000000"/>
        </w:rPr>
      </w:pPr>
      <w:r w:rsidRPr="00B65E1E">
        <w:rPr>
          <w:rFonts w:ascii="Times New Roman" w:hAnsi="Times New Roman"/>
        </w:rPr>
        <w:t xml:space="preserve">2.8. </w:t>
      </w:r>
      <w:r w:rsidRPr="00B65E1E">
        <w:rPr>
          <w:rFonts w:ascii="Times New Roman" w:hAnsi="Times New Roman"/>
          <w:u w:color="000000"/>
        </w:rPr>
        <w:t>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462D8B" w:rsidRPr="00B65E1E" w:rsidRDefault="00462D8B" w:rsidP="00A911C5">
      <w:pPr>
        <w:tabs>
          <w:tab w:val="num" w:pos="0"/>
        </w:tabs>
        <w:autoSpaceDE w:val="0"/>
        <w:autoSpaceDN w:val="0"/>
        <w:adjustRightInd w:val="0"/>
        <w:ind w:firstLine="567"/>
        <w:jc w:val="both"/>
        <w:textAlignment w:val="center"/>
        <w:rPr>
          <w:rFonts w:ascii="Times New Roman" w:hAnsi="Times New Roman"/>
          <w:u w:color="000000"/>
        </w:rPr>
      </w:pPr>
      <w:r w:rsidRPr="00B65E1E">
        <w:rPr>
          <w:rFonts w:ascii="Times New Roman" w:hAnsi="Times New Roman"/>
          <w:u w:color="000000"/>
        </w:rPr>
        <w:t>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настоящим Кодексом, иным федеральным законом информация.</w:t>
      </w:r>
    </w:p>
    <w:p w:rsidR="00462D8B" w:rsidRPr="00B65E1E" w:rsidRDefault="00462D8B" w:rsidP="00A911C5">
      <w:pPr>
        <w:tabs>
          <w:tab w:val="num" w:pos="0"/>
        </w:tabs>
        <w:autoSpaceDE w:val="0"/>
        <w:autoSpaceDN w:val="0"/>
        <w:adjustRightInd w:val="0"/>
        <w:ind w:firstLine="567"/>
        <w:jc w:val="both"/>
        <w:textAlignment w:val="center"/>
        <w:rPr>
          <w:rFonts w:ascii="Times New Roman" w:hAnsi="Times New Roman"/>
          <w:u w:color="000000"/>
        </w:rPr>
      </w:pPr>
      <w:r w:rsidRPr="00B65E1E">
        <w:rPr>
          <w:rFonts w:ascii="Times New Roman" w:hAnsi="Times New Roman"/>
          <w:u w:color="000000"/>
        </w:rPr>
        <w:t>В случаях, установленных ТК РФ,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настоящим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462D8B" w:rsidRPr="00B65E1E" w:rsidRDefault="00462D8B" w:rsidP="00A911C5">
      <w:pPr>
        <w:tabs>
          <w:tab w:val="num" w:pos="0"/>
        </w:tabs>
        <w:autoSpaceDE w:val="0"/>
        <w:autoSpaceDN w:val="0"/>
        <w:adjustRightInd w:val="0"/>
        <w:ind w:firstLine="567"/>
        <w:jc w:val="both"/>
        <w:textAlignment w:val="center"/>
        <w:rPr>
          <w:rFonts w:ascii="Times New Roman" w:hAnsi="Times New Roman"/>
          <w:u w:color="000000"/>
        </w:rPr>
      </w:pPr>
      <w:r w:rsidRPr="00B65E1E">
        <w:rPr>
          <w:rFonts w:ascii="Times New Roman" w:hAnsi="Times New Roman"/>
          <w:u w:color="000000"/>
        </w:rPr>
        <w:t>Лицо, имеющее стаж работы по трудовому договору, может получать сведения о трудовой деятельности:</w:t>
      </w:r>
    </w:p>
    <w:p w:rsidR="00462D8B" w:rsidRPr="00B65E1E" w:rsidRDefault="00462D8B" w:rsidP="00A911C5">
      <w:pPr>
        <w:tabs>
          <w:tab w:val="num" w:pos="0"/>
        </w:tabs>
        <w:autoSpaceDE w:val="0"/>
        <w:autoSpaceDN w:val="0"/>
        <w:adjustRightInd w:val="0"/>
        <w:ind w:firstLine="567"/>
        <w:jc w:val="both"/>
        <w:textAlignment w:val="center"/>
        <w:rPr>
          <w:rFonts w:ascii="Times New Roman" w:hAnsi="Times New Roman"/>
          <w:u w:color="000000"/>
        </w:rPr>
      </w:pPr>
      <w:r w:rsidRPr="00B65E1E">
        <w:rPr>
          <w:rFonts w:ascii="Times New Roman" w:hAnsi="Times New Roman"/>
          <w:u w:color="000000"/>
        </w:rPr>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462D8B" w:rsidRPr="00B65E1E" w:rsidRDefault="00462D8B" w:rsidP="00A911C5">
      <w:pPr>
        <w:tabs>
          <w:tab w:val="num" w:pos="0"/>
        </w:tabs>
        <w:autoSpaceDE w:val="0"/>
        <w:autoSpaceDN w:val="0"/>
        <w:adjustRightInd w:val="0"/>
        <w:ind w:firstLine="567"/>
        <w:jc w:val="both"/>
        <w:textAlignment w:val="center"/>
        <w:rPr>
          <w:rFonts w:ascii="Times New Roman" w:hAnsi="Times New Roman"/>
          <w:u w:color="000000"/>
        </w:rPr>
      </w:pPr>
      <w:r w:rsidRPr="00B65E1E">
        <w:rPr>
          <w:rFonts w:ascii="Times New Roman" w:hAnsi="Times New Roman"/>
          <w:u w:color="000000"/>
        </w:rPr>
        <w:t>в многофункциональном центре предоставления государственных и муниципальных услуг на бумажном носителе, заверенные надлежащим образом;</w:t>
      </w:r>
    </w:p>
    <w:p w:rsidR="00462D8B" w:rsidRPr="00B65E1E" w:rsidRDefault="00462D8B" w:rsidP="00A911C5">
      <w:pPr>
        <w:tabs>
          <w:tab w:val="num" w:pos="0"/>
        </w:tabs>
        <w:autoSpaceDE w:val="0"/>
        <w:autoSpaceDN w:val="0"/>
        <w:adjustRightInd w:val="0"/>
        <w:ind w:firstLine="567"/>
        <w:jc w:val="both"/>
        <w:textAlignment w:val="center"/>
        <w:rPr>
          <w:rFonts w:ascii="Times New Roman" w:hAnsi="Times New Roman"/>
          <w:u w:color="000000"/>
        </w:rPr>
      </w:pPr>
      <w:r w:rsidRPr="00B65E1E">
        <w:rPr>
          <w:rFonts w:ascii="Times New Roman" w:hAnsi="Times New Roman"/>
          <w:u w:color="000000"/>
        </w:rPr>
        <w:t>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462D8B" w:rsidRPr="00B65E1E" w:rsidRDefault="00462D8B" w:rsidP="00A911C5">
      <w:pPr>
        <w:tabs>
          <w:tab w:val="num" w:pos="0"/>
        </w:tabs>
        <w:autoSpaceDE w:val="0"/>
        <w:autoSpaceDN w:val="0"/>
        <w:adjustRightInd w:val="0"/>
        <w:ind w:firstLine="567"/>
        <w:jc w:val="both"/>
        <w:textAlignment w:val="center"/>
        <w:rPr>
          <w:rFonts w:ascii="Times New Roman" w:hAnsi="Times New Roman"/>
          <w:u w:color="000000"/>
        </w:rPr>
      </w:pPr>
      <w:r w:rsidRPr="00B65E1E">
        <w:rPr>
          <w:rFonts w:ascii="Times New Roman" w:hAnsi="Times New Roman"/>
          <w:u w:color="000000"/>
        </w:rPr>
        <w:t xml:space="preserve"> 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462D8B" w:rsidRPr="00B65E1E" w:rsidRDefault="00462D8B" w:rsidP="00A911C5">
      <w:pPr>
        <w:tabs>
          <w:tab w:val="num" w:pos="0"/>
        </w:tabs>
        <w:autoSpaceDE w:val="0"/>
        <w:autoSpaceDN w:val="0"/>
        <w:adjustRightInd w:val="0"/>
        <w:ind w:firstLine="567"/>
        <w:jc w:val="both"/>
        <w:textAlignment w:val="center"/>
        <w:rPr>
          <w:rFonts w:ascii="Times New Roman" w:hAnsi="Times New Roman"/>
          <w:u w:color="000000"/>
        </w:rPr>
      </w:pPr>
      <w:proofErr w:type="gramStart"/>
      <w:r w:rsidRPr="00B65E1E">
        <w:rPr>
          <w:rFonts w:ascii="Times New Roman" w:hAnsi="Times New Roman"/>
          <w:u w:color="000000"/>
        </w:rPr>
        <w:t xml:space="preserve">Работодатель обязан предоставить работнику (за исключением случаев, если в соответствии с ТК РФ,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w:t>
      </w:r>
      <w:r w:rsidRPr="00B65E1E">
        <w:rPr>
          <w:rFonts w:ascii="Times New Roman" w:hAnsi="Times New Roman"/>
          <w:u w:color="000000"/>
        </w:rPr>
        <w:lastRenderedPageBreak/>
        <w:t>поданном в письменной</w:t>
      </w:r>
      <w:proofErr w:type="gramEnd"/>
      <w:r w:rsidRPr="00B65E1E">
        <w:rPr>
          <w:rFonts w:ascii="Times New Roman" w:hAnsi="Times New Roman"/>
          <w:u w:color="000000"/>
        </w:rPr>
        <w:t xml:space="preserve"> </w:t>
      </w:r>
      <w:proofErr w:type="gramStart"/>
      <w:r w:rsidRPr="00B65E1E">
        <w:rPr>
          <w:rFonts w:ascii="Times New Roman" w:hAnsi="Times New Roman"/>
          <w:u w:color="000000"/>
        </w:rPr>
        <w:t>форме или направленном в порядке, установленном работодателем, по адресу электронной почты работодателя:</w:t>
      </w:r>
      <w:proofErr w:type="gramEnd"/>
    </w:p>
    <w:p w:rsidR="00462D8B" w:rsidRPr="00B65E1E" w:rsidRDefault="00462D8B" w:rsidP="00A911C5">
      <w:pPr>
        <w:tabs>
          <w:tab w:val="num" w:pos="0"/>
        </w:tabs>
        <w:autoSpaceDE w:val="0"/>
        <w:autoSpaceDN w:val="0"/>
        <w:adjustRightInd w:val="0"/>
        <w:ind w:firstLine="567"/>
        <w:jc w:val="both"/>
        <w:textAlignment w:val="center"/>
        <w:rPr>
          <w:rFonts w:ascii="Times New Roman" w:hAnsi="Times New Roman"/>
          <w:u w:color="000000"/>
        </w:rPr>
      </w:pPr>
      <w:r w:rsidRPr="00B65E1E">
        <w:rPr>
          <w:rFonts w:ascii="Times New Roman" w:hAnsi="Times New Roman"/>
          <w:u w:color="000000"/>
        </w:rPr>
        <w:t>в период работы не позднее трех рабочих дней со дня подачи этого заявления;</w:t>
      </w:r>
    </w:p>
    <w:p w:rsidR="00462D8B" w:rsidRPr="00B65E1E" w:rsidRDefault="00462D8B" w:rsidP="00A911C5">
      <w:pPr>
        <w:tabs>
          <w:tab w:val="num" w:pos="0"/>
        </w:tabs>
        <w:autoSpaceDE w:val="0"/>
        <w:autoSpaceDN w:val="0"/>
        <w:adjustRightInd w:val="0"/>
        <w:ind w:firstLine="567"/>
        <w:jc w:val="both"/>
        <w:textAlignment w:val="center"/>
        <w:rPr>
          <w:rFonts w:ascii="Times New Roman" w:hAnsi="Times New Roman"/>
          <w:u w:color="000000"/>
        </w:rPr>
      </w:pPr>
      <w:r w:rsidRPr="00B65E1E">
        <w:rPr>
          <w:rFonts w:ascii="Times New Roman" w:hAnsi="Times New Roman"/>
          <w:u w:color="000000"/>
        </w:rPr>
        <w:t>при увольнении в день прекращения трудового договора.</w:t>
      </w:r>
    </w:p>
    <w:p w:rsidR="00462D8B" w:rsidRPr="00B65E1E" w:rsidRDefault="00462D8B" w:rsidP="00A911C5">
      <w:pPr>
        <w:tabs>
          <w:tab w:val="num" w:pos="0"/>
        </w:tabs>
        <w:autoSpaceDE w:val="0"/>
        <w:autoSpaceDN w:val="0"/>
        <w:adjustRightInd w:val="0"/>
        <w:ind w:firstLine="567"/>
        <w:jc w:val="both"/>
        <w:textAlignment w:val="center"/>
        <w:rPr>
          <w:rFonts w:ascii="Times New Roman" w:hAnsi="Times New Roman"/>
          <w:u w:color="000000"/>
        </w:rPr>
      </w:pPr>
      <w:proofErr w:type="gramStart"/>
      <w:r w:rsidRPr="00B65E1E">
        <w:rPr>
          <w:rFonts w:ascii="Times New Roman" w:hAnsi="Times New Roman"/>
          <w:u w:color="000000"/>
        </w:rPr>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w:t>
      </w:r>
      <w:proofErr w:type="gramEnd"/>
      <w:r w:rsidRPr="00B65E1E">
        <w:rPr>
          <w:rFonts w:ascii="Times New Roman" w:hAnsi="Times New Roman"/>
          <w:u w:color="000000"/>
        </w:rPr>
        <w:t xml:space="preserve"> Пенсионного фонда Российской Федерации.</w:t>
      </w:r>
    </w:p>
    <w:p w:rsidR="00462D8B" w:rsidRPr="00B65E1E" w:rsidRDefault="00462D8B" w:rsidP="00A911C5">
      <w:pPr>
        <w:tabs>
          <w:tab w:val="num" w:pos="0"/>
        </w:tabs>
        <w:autoSpaceDE w:val="0"/>
        <w:autoSpaceDN w:val="0"/>
        <w:adjustRightInd w:val="0"/>
        <w:ind w:firstLine="567"/>
        <w:jc w:val="both"/>
        <w:textAlignment w:val="center"/>
        <w:rPr>
          <w:rFonts w:ascii="Times New Roman" w:hAnsi="Times New Roman"/>
          <w:u w:color="000000"/>
        </w:rPr>
      </w:pPr>
      <w:r w:rsidRPr="00B65E1E">
        <w:rPr>
          <w:rFonts w:ascii="Times New Roman" w:hAnsi="Times New Roman"/>
        </w:rPr>
        <w:t xml:space="preserve">2.9. </w:t>
      </w:r>
      <w:r w:rsidRPr="00B65E1E">
        <w:rPr>
          <w:rFonts w:ascii="Times New Roman" w:hAnsi="Times New Roman"/>
          <w:u w:color="000000"/>
        </w:rPr>
        <w:t>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 (за исключением случаев, если в соответствии с ТК РФ, иным федеральным законом трудовая книжка на работника не ведется).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p>
    <w:p w:rsidR="00462D8B" w:rsidRPr="00B65E1E" w:rsidRDefault="00462D8B" w:rsidP="00A911C5">
      <w:pPr>
        <w:tabs>
          <w:tab w:val="num" w:pos="0"/>
        </w:tabs>
        <w:autoSpaceDE w:val="0"/>
        <w:autoSpaceDN w:val="0"/>
        <w:adjustRightInd w:val="0"/>
        <w:ind w:firstLine="567"/>
        <w:jc w:val="both"/>
        <w:textAlignment w:val="center"/>
        <w:rPr>
          <w:rFonts w:ascii="Times New Roman" w:hAnsi="Times New Roman"/>
          <w:u w:color="000000"/>
        </w:rPr>
      </w:pPr>
      <w:r w:rsidRPr="00B65E1E">
        <w:rPr>
          <w:rFonts w:ascii="Times New Roman" w:hAnsi="Times New Roman"/>
          <w:u w:color="000000"/>
        </w:rPr>
        <w:t>2.10.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rsidR="00462D8B" w:rsidRPr="00B65E1E" w:rsidRDefault="00462D8B" w:rsidP="00A911C5">
      <w:pPr>
        <w:tabs>
          <w:tab w:val="num" w:pos="0"/>
        </w:tabs>
        <w:autoSpaceDE w:val="0"/>
        <w:autoSpaceDN w:val="0"/>
        <w:adjustRightInd w:val="0"/>
        <w:ind w:firstLine="567"/>
        <w:jc w:val="both"/>
        <w:textAlignment w:val="center"/>
        <w:rPr>
          <w:rFonts w:ascii="Times New Roman" w:hAnsi="Times New Roman"/>
          <w:u w:color="000000"/>
        </w:rPr>
      </w:pPr>
      <w:r w:rsidRPr="00B65E1E">
        <w:rPr>
          <w:rFonts w:ascii="Times New Roman" w:hAnsi="Times New Roman"/>
          <w:u w:color="000000"/>
        </w:rPr>
        <w:t>Отсутствие в трудовом договоре условия об испытании означает, что работник принят на работу без испытания. В случае, когда работник фактически допущен к работе без оформления трудового договора (часть вторая ст. 67 ТК РФ), условие об испытании может быть включено в трудовой договор, только если стороны оформили его в виде отдельного соглашения до начала работы.</w:t>
      </w:r>
    </w:p>
    <w:p w:rsidR="00462D8B" w:rsidRPr="00B65E1E" w:rsidRDefault="00462D8B" w:rsidP="00A911C5">
      <w:pPr>
        <w:tabs>
          <w:tab w:val="num" w:pos="0"/>
        </w:tabs>
        <w:autoSpaceDE w:val="0"/>
        <w:autoSpaceDN w:val="0"/>
        <w:adjustRightInd w:val="0"/>
        <w:ind w:firstLine="567"/>
        <w:jc w:val="both"/>
        <w:textAlignment w:val="center"/>
        <w:rPr>
          <w:rFonts w:ascii="Times New Roman" w:hAnsi="Times New Roman"/>
          <w:u w:color="000000"/>
        </w:rPr>
      </w:pPr>
      <w:r w:rsidRPr="00B65E1E">
        <w:rPr>
          <w:rFonts w:ascii="Times New Roman" w:hAnsi="Times New Roman"/>
          <w:u w:color="000000"/>
        </w:rPr>
        <w:t>2.11.</w:t>
      </w:r>
      <w:r w:rsidR="009E54DF">
        <w:rPr>
          <w:rFonts w:ascii="Times New Roman" w:hAnsi="Times New Roman"/>
          <w:u w:color="000000"/>
        </w:rPr>
        <w:t xml:space="preserve"> </w:t>
      </w:r>
      <w:r w:rsidRPr="00B65E1E">
        <w:rPr>
          <w:rFonts w:ascii="Times New Roman" w:hAnsi="Times New Roman"/>
          <w:u w:color="000000"/>
        </w:rPr>
        <w:t>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462D8B" w:rsidRPr="00B65E1E" w:rsidRDefault="00462D8B" w:rsidP="00A911C5">
      <w:pPr>
        <w:tabs>
          <w:tab w:val="num" w:pos="0"/>
        </w:tabs>
        <w:autoSpaceDE w:val="0"/>
        <w:autoSpaceDN w:val="0"/>
        <w:adjustRightInd w:val="0"/>
        <w:ind w:firstLine="567"/>
        <w:jc w:val="both"/>
        <w:textAlignment w:val="center"/>
        <w:rPr>
          <w:rFonts w:ascii="Times New Roman" w:hAnsi="Times New Roman"/>
          <w:u w:color="000000"/>
        </w:rPr>
      </w:pPr>
      <w:r w:rsidRPr="00B65E1E">
        <w:rPr>
          <w:rFonts w:ascii="Times New Roman" w:hAnsi="Times New Roman"/>
          <w:u w:color="000000"/>
        </w:rPr>
        <w:t xml:space="preserve">2.12. Испытание при приеме на работу не устанавливается для: 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 беременных женщин и женщин, имеющих детей в возрасте до полутора лет; лиц, не достигших возраста восемнадцати лет; </w:t>
      </w:r>
      <w:proofErr w:type="gramStart"/>
      <w:r w:rsidRPr="00B65E1E">
        <w:rPr>
          <w:rFonts w:ascii="Times New Roman" w:hAnsi="Times New Roman"/>
          <w:u w:color="000000"/>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 лиц, избранных на выборную должность на оплачиваемую работу; лиц, приглашенных на работу в порядке перевода от другого работодателя по согласованию между работодателями;</w:t>
      </w:r>
      <w:proofErr w:type="gramEnd"/>
      <w:r w:rsidRPr="00B65E1E">
        <w:rPr>
          <w:rFonts w:ascii="Times New Roman" w:hAnsi="Times New Roman"/>
          <w:u w:color="000000"/>
        </w:rPr>
        <w:t xml:space="preserve"> лиц, заключающих трудовой договор на срок до двух месяцев; иных лиц в случаях, предусмотренных настоящим Кодексом, иными федеральными законами, коллективным договором.</w:t>
      </w:r>
    </w:p>
    <w:p w:rsidR="00462D8B" w:rsidRPr="00B65E1E" w:rsidRDefault="00462D8B" w:rsidP="00A911C5">
      <w:pPr>
        <w:tabs>
          <w:tab w:val="num" w:pos="0"/>
        </w:tabs>
        <w:autoSpaceDE w:val="0"/>
        <w:autoSpaceDN w:val="0"/>
        <w:adjustRightInd w:val="0"/>
        <w:ind w:firstLine="567"/>
        <w:jc w:val="both"/>
        <w:textAlignment w:val="center"/>
        <w:rPr>
          <w:rFonts w:ascii="Times New Roman" w:hAnsi="Times New Roman"/>
          <w:u w:color="000000"/>
        </w:rPr>
      </w:pPr>
      <w:r w:rsidRPr="00B65E1E">
        <w:rPr>
          <w:rFonts w:ascii="Times New Roman" w:hAnsi="Times New Roman"/>
          <w:u w:color="000000"/>
        </w:rPr>
        <w:t>Срок испытания не может превышать трех месяцев, а для руководителей организаций и их заместителей, главных бухгалтеров и их заместителей, руководителей филиалов, представительств или иных обособленных структурных подразделений организаций - шести месяцев, если иное не установлено федеральным законом.</w:t>
      </w:r>
    </w:p>
    <w:p w:rsidR="00462D8B" w:rsidRPr="00B65E1E" w:rsidRDefault="00462D8B" w:rsidP="00A911C5">
      <w:pPr>
        <w:tabs>
          <w:tab w:val="num" w:pos="0"/>
        </w:tabs>
        <w:autoSpaceDE w:val="0"/>
        <w:autoSpaceDN w:val="0"/>
        <w:adjustRightInd w:val="0"/>
        <w:ind w:firstLine="567"/>
        <w:jc w:val="both"/>
        <w:textAlignment w:val="center"/>
        <w:rPr>
          <w:rFonts w:ascii="Times New Roman" w:hAnsi="Times New Roman"/>
          <w:u w:color="000000"/>
        </w:rPr>
      </w:pPr>
      <w:r w:rsidRPr="00B65E1E">
        <w:rPr>
          <w:rFonts w:ascii="Times New Roman" w:hAnsi="Times New Roman"/>
          <w:u w:color="000000"/>
        </w:rPr>
        <w:lastRenderedPageBreak/>
        <w:t>При заключении трудового договора на срок от двух до шести месяцев испытание не может превышать двух недель.</w:t>
      </w:r>
    </w:p>
    <w:p w:rsidR="00462D8B" w:rsidRPr="00B65E1E" w:rsidRDefault="00462D8B" w:rsidP="00A911C5">
      <w:pPr>
        <w:tabs>
          <w:tab w:val="num" w:pos="0"/>
        </w:tabs>
        <w:autoSpaceDE w:val="0"/>
        <w:autoSpaceDN w:val="0"/>
        <w:adjustRightInd w:val="0"/>
        <w:ind w:firstLine="567"/>
        <w:jc w:val="both"/>
        <w:textAlignment w:val="center"/>
        <w:rPr>
          <w:rFonts w:ascii="Times New Roman" w:hAnsi="Times New Roman"/>
          <w:u w:color="000000"/>
        </w:rPr>
      </w:pPr>
      <w:r w:rsidRPr="00B65E1E">
        <w:rPr>
          <w:rFonts w:ascii="Times New Roman" w:hAnsi="Times New Roman"/>
          <w:u w:color="000000"/>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462D8B" w:rsidRPr="00B65E1E" w:rsidRDefault="00462D8B" w:rsidP="00A911C5">
      <w:pPr>
        <w:shd w:val="clear" w:color="auto" w:fill="FFFFFF"/>
        <w:tabs>
          <w:tab w:val="num" w:pos="0"/>
        </w:tabs>
        <w:ind w:firstLine="567"/>
        <w:jc w:val="both"/>
        <w:rPr>
          <w:rFonts w:ascii="Times New Roman" w:hAnsi="Times New Roman"/>
        </w:rPr>
      </w:pPr>
      <w:r w:rsidRPr="00B65E1E">
        <w:rPr>
          <w:rFonts w:ascii="Times New Roman" w:hAnsi="Times New Roman"/>
        </w:rPr>
        <w:t>2.13. При неудовлетворительном результате испытания работодатель имеет право расторгнуть трудовой договор до истечения срока испытания, предупредив не менее чем за 3 дня в письменной форме с указанием причин (ст. 71 ТК РФ).</w:t>
      </w:r>
    </w:p>
    <w:p w:rsidR="00462D8B" w:rsidRPr="00B65E1E" w:rsidRDefault="00462D8B" w:rsidP="00A911C5">
      <w:pPr>
        <w:tabs>
          <w:tab w:val="num" w:pos="0"/>
        </w:tabs>
        <w:autoSpaceDE w:val="0"/>
        <w:autoSpaceDN w:val="0"/>
        <w:adjustRightInd w:val="0"/>
        <w:ind w:firstLine="567"/>
        <w:jc w:val="both"/>
        <w:textAlignment w:val="center"/>
        <w:rPr>
          <w:rFonts w:ascii="Times New Roman" w:hAnsi="Times New Roman"/>
          <w:u w:color="000000"/>
        </w:rPr>
      </w:pPr>
      <w:r w:rsidRPr="00B65E1E">
        <w:rPr>
          <w:rFonts w:ascii="Times New Roman" w:hAnsi="Times New Roman"/>
          <w:u w:color="000000"/>
        </w:rPr>
        <w:t>2.14. При заключении трудового договора впервые работодателем оформляется трудовая книжка (за исключением случаев, если в соответствии с настоящим Кодексом, иным федеральным законом трудовая книжка на работника не оформляется). Формирование сведений о трудовой деятельности лиц, впервые поступающих на работу после 31 декабря 2020 года, осуществляется в соответствии со статьей 66.1 Трудового кодекса Российской Федерации, а трудовые книжки на указанных лиц не оформляются. В случае</w:t>
      </w:r>
      <w:proofErr w:type="gramStart"/>
      <w:r w:rsidRPr="00B65E1E">
        <w:rPr>
          <w:rFonts w:ascii="Times New Roman" w:hAnsi="Times New Roman"/>
          <w:u w:color="000000"/>
        </w:rPr>
        <w:t>,</w:t>
      </w:r>
      <w:proofErr w:type="gramEnd"/>
      <w:r w:rsidRPr="00B65E1E">
        <w:rPr>
          <w:rFonts w:ascii="Times New Roman" w:hAnsi="Times New Roman"/>
          <w:u w:color="000000"/>
        </w:rPr>
        <w:t xml:space="preserve">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p>
    <w:p w:rsidR="00030059" w:rsidRPr="00B65E1E" w:rsidRDefault="00462D8B" w:rsidP="00A911C5">
      <w:pPr>
        <w:shd w:val="clear" w:color="auto" w:fill="FFFFFF"/>
        <w:tabs>
          <w:tab w:val="num" w:pos="0"/>
        </w:tabs>
        <w:ind w:firstLine="567"/>
        <w:jc w:val="both"/>
        <w:rPr>
          <w:rFonts w:ascii="Times New Roman" w:hAnsi="Times New Roman"/>
          <w:u w:color="000000"/>
        </w:rPr>
      </w:pPr>
      <w:r w:rsidRPr="00B65E1E">
        <w:rPr>
          <w:rFonts w:ascii="Times New Roman" w:hAnsi="Times New Roman"/>
        </w:rPr>
        <w:t>2.15. Трудовые книжки хранятся у руководителя Учреждения наравне с ценными документами  в условиях, гарантирующих их недоступность для посторонних лиц.</w:t>
      </w:r>
      <w:r w:rsidRPr="00B65E1E">
        <w:rPr>
          <w:rFonts w:ascii="Times New Roman" w:hAnsi="Times New Roman"/>
          <w:u w:color="000000"/>
        </w:rPr>
        <w:t xml:space="preserve"> Работнику, подавшему письменное заявление о предоставлении ему работодателем сведений о трудовой деятельности в соответствии со статьей 66.1 Трудового кодекса Российской Федерации, работодатель выдает трудовую книжку на руки и освобождается от ответственности за ее ведение и хранение. При выдаче трудовой книжки в нее вносится запись </w:t>
      </w:r>
      <w:proofErr w:type="gramStart"/>
      <w:r w:rsidRPr="00B65E1E">
        <w:rPr>
          <w:rFonts w:ascii="Times New Roman" w:hAnsi="Times New Roman"/>
          <w:u w:color="000000"/>
        </w:rPr>
        <w:t>о подаче работником заявления о предоставлении ему работодателем сведений о трудовой деятельности в соответствии со статьей</w:t>
      </w:r>
      <w:proofErr w:type="gramEnd"/>
      <w:r w:rsidRPr="00B65E1E">
        <w:rPr>
          <w:rFonts w:ascii="Times New Roman" w:hAnsi="Times New Roman"/>
          <w:u w:color="000000"/>
        </w:rPr>
        <w:t xml:space="preserve"> 66.1 Трудового кодекса Российской Федерации.</w:t>
      </w:r>
    </w:p>
    <w:p w:rsidR="00462D8B" w:rsidRPr="00B65E1E" w:rsidRDefault="00462D8B" w:rsidP="00A911C5">
      <w:pPr>
        <w:shd w:val="clear" w:color="auto" w:fill="FFFFFF"/>
        <w:tabs>
          <w:tab w:val="num" w:pos="0"/>
        </w:tabs>
        <w:ind w:right="91" w:firstLine="567"/>
        <w:jc w:val="both"/>
        <w:rPr>
          <w:rFonts w:ascii="Times New Roman" w:hAnsi="Times New Roman"/>
        </w:rPr>
      </w:pPr>
      <w:r w:rsidRPr="00B65E1E">
        <w:rPr>
          <w:rFonts w:ascii="Times New Roman" w:hAnsi="Times New Roman"/>
        </w:rPr>
        <w:t>2.16. При приеме работника с источниками повышенной опасности руководитель организует обучение и проверку знаний соответствующих правил охраны труда.</w:t>
      </w:r>
    </w:p>
    <w:p w:rsidR="00462D8B" w:rsidRPr="00B65E1E" w:rsidRDefault="00462D8B" w:rsidP="00A911C5">
      <w:pPr>
        <w:shd w:val="clear" w:color="auto" w:fill="FFFFFF"/>
        <w:tabs>
          <w:tab w:val="num" w:pos="0"/>
        </w:tabs>
        <w:ind w:right="82" w:firstLine="567"/>
        <w:jc w:val="both"/>
        <w:rPr>
          <w:rFonts w:ascii="Times New Roman" w:hAnsi="Times New Roman"/>
        </w:rPr>
      </w:pPr>
      <w:r w:rsidRPr="00B65E1E">
        <w:rPr>
          <w:rFonts w:ascii="Times New Roman" w:hAnsi="Times New Roman"/>
        </w:rPr>
        <w:t>2.17.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Трудового Кодекса РФ.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(п.5 части первой ст.77 настоящего Кодекса). Не требует согласия работника перемещение его у того же работодателя на другое рабочее место, если это не влечет за собой изменения определенных сторонами условий трудового договора.</w:t>
      </w:r>
    </w:p>
    <w:p w:rsidR="00462D8B" w:rsidRPr="00B65E1E" w:rsidRDefault="00462D8B" w:rsidP="00A911C5">
      <w:pPr>
        <w:shd w:val="clear" w:color="auto" w:fill="FFFFFF"/>
        <w:tabs>
          <w:tab w:val="num" w:pos="0"/>
        </w:tabs>
        <w:ind w:firstLine="567"/>
        <w:jc w:val="both"/>
        <w:rPr>
          <w:rFonts w:ascii="Times New Roman" w:hAnsi="Times New Roman"/>
        </w:rPr>
      </w:pPr>
      <w:r w:rsidRPr="00B65E1E">
        <w:rPr>
          <w:rFonts w:ascii="Times New Roman" w:hAnsi="Times New Roman"/>
        </w:rPr>
        <w:t xml:space="preserve">2.18. </w:t>
      </w:r>
      <w:proofErr w:type="gramStart"/>
      <w:r w:rsidRPr="00B65E1E">
        <w:rPr>
          <w:rFonts w:ascii="Times New Roman" w:hAnsi="Times New Roman"/>
        </w:rPr>
        <w:t>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w:t>
      </w:r>
      <w:proofErr w:type="gramEnd"/>
      <w:r w:rsidRPr="00B65E1E">
        <w:rPr>
          <w:rFonts w:ascii="Times New Roman" w:hAnsi="Times New Roman"/>
        </w:rPr>
        <w:t xml:space="preserve">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 </w:t>
      </w:r>
    </w:p>
    <w:p w:rsidR="00462D8B" w:rsidRPr="00B65E1E" w:rsidRDefault="00462D8B" w:rsidP="00A911C5">
      <w:pPr>
        <w:shd w:val="clear" w:color="auto" w:fill="FFFFFF"/>
        <w:tabs>
          <w:tab w:val="num" w:pos="0"/>
        </w:tabs>
        <w:ind w:right="82" w:firstLine="567"/>
        <w:jc w:val="both"/>
        <w:rPr>
          <w:rFonts w:ascii="Times New Roman" w:hAnsi="Times New Roman"/>
        </w:rPr>
      </w:pPr>
      <w:r w:rsidRPr="00B65E1E">
        <w:rPr>
          <w:rFonts w:ascii="Times New Roman" w:hAnsi="Times New Roman"/>
        </w:rPr>
        <w:t>2.19.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РФ,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462D8B" w:rsidRPr="00B65E1E" w:rsidRDefault="00462D8B" w:rsidP="00A911C5">
      <w:pPr>
        <w:shd w:val="clear" w:color="auto" w:fill="FFFFFF"/>
        <w:tabs>
          <w:tab w:val="num" w:pos="0"/>
        </w:tabs>
        <w:ind w:right="82" w:firstLine="567"/>
        <w:jc w:val="both"/>
        <w:rPr>
          <w:rFonts w:ascii="Times New Roman" w:hAnsi="Times New Roman"/>
        </w:rPr>
      </w:pPr>
      <w:r w:rsidRPr="00B65E1E">
        <w:rPr>
          <w:rFonts w:ascii="Times New Roman" w:hAnsi="Times New Roman"/>
        </w:rPr>
        <w:t xml:space="preserve">Если работник, нуждающийся в соответствии с медицинским заключением во временном переводе на другую работу на срок до четырех месяцев, отказывается от перевода либо </w:t>
      </w:r>
      <w:r w:rsidRPr="00B65E1E">
        <w:rPr>
          <w:rFonts w:ascii="Times New Roman" w:hAnsi="Times New Roman"/>
        </w:rPr>
        <w:lastRenderedPageBreak/>
        <w:t>соответствующая работа у работодателя отсутствует, то работодатель обязан на весь указанный в медицинском заключении срок отстранить работника от работы с сохранением места работы (должности). В период отстранения от работы заработная плата работнику не начисляется, за исключением случаев, предусмотренных Трудовым Кодексом РФ, иными федеральными законами, коллективным договором, соглашениями, трудовым договором.</w:t>
      </w:r>
    </w:p>
    <w:p w:rsidR="00462D8B" w:rsidRPr="00B65E1E" w:rsidRDefault="00462D8B" w:rsidP="00A911C5">
      <w:pPr>
        <w:shd w:val="clear" w:color="auto" w:fill="FFFFFF"/>
        <w:tabs>
          <w:tab w:val="num" w:pos="0"/>
        </w:tabs>
        <w:ind w:right="82" w:firstLine="567"/>
        <w:jc w:val="both"/>
        <w:rPr>
          <w:rFonts w:ascii="Times New Roman" w:hAnsi="Times New Roman"/>
        </w:rPr>
      </w:pPr>
      <w:r w:rsidRPr="00B65E1E">
        <w:rPr>
          <w:rFonts w:ascii="Times New Roman" w:hAnsi="Times New Roman"/>
        </w:rPr>
        <w:t>Если в соответствии с медицинским заключением работник нуждается во временном переводе на другую работу на срок более четырех месяцев или в постоянном переводе, то при его отказе от перевода либо отсутствии у работодателя соответствующей работы трудовой договор прекращается в соответствии с пунктом 8 части первой статьи 77 Трудового  Кодекса РФ.</w:t>
      </w:r>
    </w:p>
    <w:p w:rsidR="00462D8B" w:rsidRPr="00B65E1E" w:rsidRDefault="00462D8B" w:rsidP="00A911C5">
      <w:pPr>
        <w:shd w:val="clear" w:color="auto" w:fill="FFFFFF"/>
        <w:tabs>
          <w:tab w:val="num" w:pos="0"/>
        </w:tabs>
        <w:ind w:right="82" w:firstLine="567"/>
        <w:jc w:val="both"/>
        <w:rPr>
          <w:rFonts w:ascii="Times New Roman" w:hAnsi="Times New Roman"/>
        </w:rPr>
      </w:pPr>
      <w:r w:rsidRPr="00B65E1E">
        <w:rPr>
          <w:rFonts w:ascii="Times New Roman" w:hAnsi="Times New Roman"/>
        </w:rPr>
        <w:t>2.20. В случае, когда по причинам, связанным с изменением организационных или технологических условий труда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w:t>
      </w:r>
    </w:p>
    <w:p w:rsidR="00462D8B" w:rsidRPr="00B65E1E" w:rsidRDefault="00462D8B" w:rsidP="00A911C5">
      <w:pPr>
        <w:shd w:val="clear" w:color="auto" w:fill="FFFFFF"/>
        <w:tabs>
          <w:tab w:val="num" w:pos="0"/>
        </w:tabs>
        <w:ind w:right="82" w:firstLine="567"/>
        <w:jc w:val="both"/>
        <w:rPr>
          <w:rFonts w:ascii="Times New Roman" w:hAnsi="Times New Roman"/>
        </w:rPr>
      </w:pPr>
      <w:r w:rsidRPr="00B65E1E">
        <w:rPr>
          <w:rFonts w:ascii="Times New Roman" w:hAnsi="Times New Roman"/>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 если иное не предусмотрено Трудовым Кодексом РФ.</w:t>
      </w:r>
    </w:p>
    <w:p w:rsidR="00462D8B" w:rsidRPr="00B65E1E" w:rsidRDefault="00462D8B" w:rsidP="00A911C5">
      <w:pPr>
        <w:shd w:val="clear" w:color="auto" w:fill="FFFFFF"/>
        <w:tabs>
          <w:tab w:val="num" w:pos="0"/>
        </w:tabs>
        <w:ind w:right="82" w:firstLine="567"/>
        <w:jc w:val="both"/>
        <w:rPr>
          <w:rFonts w:ascii="Times New Roman" w:hAnsi="Times New Roman"/>
        </w:rPr>
      </w:pPr>
      <w:r w:rsidRPr="00B65E1E">
        <w:rPr>
          <w:rFonts w:ascii="Times New Roman" w:hAnsi="Times New Roman"/>
        </w:rPr>
        <w:t xml:space="preserve">Если работник не согласен работать в новых условиях, то работодатель обязан в письменной форме предложить ему другую имеющуюся у работодателя работу, которую работник может выполнить с учетом его состояния здоровья. </w:t>
      </w:r>
    </w:p>
    <w:p w:rsidR="00462D8B" w:rsidRPr="00B65E1E" w:rsidRDefault="00462D8B" w:rsidP="00A911C5">
      <w:pPr>
        <w:shd w:val="clear" w:color="auto" w:fill="FFFFFF"/>
        <w:tabs>
          <w:tab w:val="num" w:pos="0"/>
        </w:tabs>
        <w:ind w:right="82" w:firstLine="567"/>
        <w:jc w:val="both"/>
        <w:rPr>
          <w:rFonts w:ascii="Times New Roman" w:hAnsi="Times New Roman"/>
        </w:rPr>
      </w:pPr>
      <w:r w:rsidRPr="00B65E1E">
        <w:rPr>
          <w:rFonts w:ascii="Times New Roman" w:hAnsi="Times New Roman"/>
        </w:rPr>
        <w:t>При отсутствии указанной работы или отказе работника от предложенной работы трудовой договор прекращается в соответствии с пунктом 7 части первой статьи 77 Трудового Кодекса РФ.</w:t>
      </w:r>
    </w:p>
    <w:p w:rsidR="00462D8B" w:rsidRPr="00B65E1E" w:rsidRDefault="00462D8B" w:rsidP="00A911C5">
      <w:pPr>
        <w:shd w:val="clear" w:color="auto" w:fill="FFFFFF"/>
        <w:tabs>
          <w:tab w:val="num" w:pos="0"/>
        </w:tabs>
        <w:spacing w:before="29"/>
        <w:ind w:right="86" w:firstLine="567"/>
        <w:jc w:val="both"/>
        <w:rPr>
          <w:rFonts w:ascii="Times New Roman" w:hAnsi="Times New Roman"/>
        </w:rPr>
      </w:pPr>
      <w:r w:rsidRPr="00B65E1E">
        <w:rPr>
          <w:rFonts w:ascii="Times New Roman" w:hAnsi="Times New Roman"/>
        </w:rPr>
        <w:t>2.21. 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 Трудовым Кодексом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p>
    <w:p w:rsidR="00462D8B" w:rsidRPr="00B65E1E" w:rsidRDefault="00462D8B" w:rsidP="00A911C5">
      <w:pPr>
        <w:shd w:val="clear" w:color="auto" w:fill="FFFFFF"/>
        <w:tabs>
          <w:tab w:val="num" w:pos="0"/>
        </w:tabs>
        <w:spacing w:before="29"/>
        <w:ind w:right="86" w:firstLine="567"/>
        <w:jc w:val="both"/>
        <w:rPr>
          <w:rFonts w:ascii="Times New Roman" w:hAnsi="Times New Roman"/>
        </w:rPr>
      </w:pPr>
      <w:r w:rsidRPr="00B65E1E">
        <w:rPr>
          <w:rFonts w:ascii="Times New Roman" w:hAnsi="Times New Roman"/>
        </w:rPr>
        <w:t xml:space="preserve">По соглашению между работником и работодателем трудовой </w:t>
      </w:r>
      <w:proofErr w:type="gramStart"/>
      <w:r w:rsidRPr="00B65E1E">
        <w:rPr>
          <w:rFonts w:ascii="Times New Roman" w:hAnsi="Times New Roman"/>
        </w:rPr>
        <w:t>договор</w:t>
      </w:r>
      <w:proofErr w:type="gramEnd"/>
      <w:r w:rsidRPr="00B65E1E">
        <w:rPr>
          <w:rFonts w:ascii="Times New Roman" w:hAnsi="Times New Roman"/>
        </w:rPr>
        <w:t xml:space="preserve"> может быть расторгнут и до истечения срока предупреждения об увольнении.</w:t>
      </w:r>
    </w:p>
    <w:p w:rsidR="00462D8B" w:rsidRPr="00B65E1E" w:rsidRDefault="00462D8B" w:rsidP="00A911C5">
      <w:pPr>
        <w:shd w:val="clear" w:color="auto" w:fill="FFFFFF"/>
        <w:tabs>
          <w:tab w:val="num" w:pos="0"/>
        </w:tabs>
        <w:spacing w:before="29"/>
        <w:ind w:right="86" w:firstLine="567"/>
        <w:jc w:val="both"/>
        <w:rPr>
          <w:rFonts w:ascii="Times New Roman" w:hAnsi="Times New Roman"/>
        </w:rPr>
      </w:pPr>
      <w:proofErr w:type="gramStart"/>
      <w:r w:rsidRPr="00B65E1E">
        <w:rPr>
          <w:rFonts w:ascii="Times New Roman" w:hAnsi="Times New Roman"/>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w:t>
      </w:r>
      <w:proofErr w:type="gramEnd"/>
      <w:r w:rsidRPr="00B65E1E">
        <w:rPr>
          <w:rFonts w:ascii="Times New Roman" w:hAnsi="Times New Roman"/>
        </w:rPr>
        <w:t xml:space="preserve"> договор в срок, указанный в заявлении работника.</w:t>
      </w:r>
    </w:p>
    <w:p w:rsidR="00462D8B" w:rsidRPr="00B65E1E" w:rsidRDefault="00462D8B" w:rsidP="00A911C5">
      <w:pPr>
        <w:shd w:val="clear" w:color="auto" w:fill="FFFFFF"/>
        <w:tabs>
          <w:tab w:val="num" w:pos="0"/>
        </w:tabs>
        <w:spacing w:before="29"/>
        <w:ind w:right="86" w:firstLine="567"/>
        <w:jc w:val="both"/>
        <w:rPr>
          <w:rFonts w:ascii="Times New Roman" w:hAnsi="Times New Roman"/>
        </w:rPr>
      </w:pPr>
      <w:r w:rsidRPr="00B65E1E">
        <w:rPr>
          <w:rFonts w:ascii="Times New Roman" w:hAnsi="Times New Roman"/>
        </w:rPr>
        <w:t>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Трудовым Кодексом РФ и иными федеральными законами не может быть отказано в заключени</w:t>
      </w:r>
      <w:proofErr w:type="gramStart"/>
      <w:r w:rsidRPr="00B65E1E">
        <w:rPr>
          <w:rFonts w:ascii="Times New Roman" w:hAnsi="Times New Roman"/>
        </w:rPr>
        <w:t>и</w:t>
      </w:r>
      <w:proofErr w:type="gramEnd"/>
      <w:r w:rsidRPr="00B65E1E">
        <w:rPr>
          <w:rFonts w:ascii="Times New Roman" w:hAnsi="Times New Roman"/>
        </w:rPr>
        <w:t xml:space="preserve"> трудового договора.</w:t>
      </w:r>
    </w:p>
    <w:p w:rsidR="00462D8B" w:rsidRPr="00B65E1E" w:rsidRDefault="00462D8B" w:rsidP="00A911C5">
      <w:pPr>
        <w:shd w:val="clear" w:color="auto" w:fill="FFFFFF"/>
        <w:tabs>
          <w:tab w:val="num" w:pos="0"/>
        </w:tabs>
        <w:spacing w:before="29"/>
        <w:ind w:right="86" w:firstLine="567"/>
        <w:jc w:val="both"/>
        <w:rPr>
          <w:rFonts w:ascii="Times New Roman" w:hAnsi="Times New Roman"/>
        </w:rPr>
      </w:pPr>
      <w:r w:rsidRPr="00B65E1E">
        <w:rPr>
          <w:rFonts w:ascii="Times New Roman" w:hAnsi="Times New Roman"/>
        </w:rPr>
        <w:t>По истечении срока предупреждения об увольнении работник имеет право прекратить работу. В последний день работы работодатель обязан выдать работнику трудовую книжку, другие документы, связанные с работой, по письменному заявлению работника и произвести с ним окончательный расчет.</w:t>
      </w:r>
    </w:p>
    <w:p w:rsidR="00462D8B" w:rsidRPr="00B65E1E" w:rsidRDefault="00462D8B" w:rsidP="00A911C5">
      <w:pPr>
        <w:shd w:val="clear" w:color="auto" w:fill="FFFFFF"/>
        <w:tabs>
          <w:tab w:val="num" w:pos="0"/>
        </w:tabs>
        <w:spacing w:before="29"/>
        <w:ind w:right="86" w:firstLine="567"/>
        <w:jc w:val="both"/>
        <w:rPr>
          <w:rFonts w:ascii="Times New Roman" w:hAnsi="Times New Roman"/>
        </w:rPr>
      </w:pPr>
      <w:r w:rsidRPr="00B65E1E">
        <w:rPr>
          <w:rFonts w:ascii="Times New Roman" w:hAnsi="Times New Roman"/>
        </w:rPr>
        <w:lastRenderedPageBreak/>
        <w:t xml:space="preserve">Если по истечении срока предупреждения об увольнении трудовой договор не </w:t>
      </w:r>
      <w:proofErr w:type="gramStart"/>
      <w:r w:rsidRPr="00B65E1E">
        <w:rPr>
          <w:rFonts w:ascii="Times New Roman" w:hAnsi="Times New Roman"/>
        </w:rPr>
        <w:t>был</w:t>
      </w:r>
      <w:proofErr w:type="gramEnd"/>
      <w:r w:rsidRPr="00B65E1E">
        <w:rPr>
          <w:rFonts w:ascii="Times New Roman" w:hAnsi="Times New Roman"/>
        </w:rPr>
        <w:t xml:space="preserve"> расторгнут и работник не настаивает на увольнении, то действие трудового договора продолжается.</w:t>
      </w:r>
    </w:p>
    <w:p w:rsidR="00462D8B" w:rsidRPr="00B65E1E" w:rsidRDefault="00462D8B" w:rsidP="00A911C5">
      <w:pPr>
        <w:shd w:val="clear" w:color="auto" w:fill="FFFFFF"/>
        <w:tabs>
          <w:tab w:val="num" w:pos="0"/>
        </w:tabs>
        <w:ind w:right="82" w:firstLine="567"/>
        <w:jc w:val="both"/>
        <w:rPr>
          <w:rFonts w:ascii="Times New Roman" w:hAnsi="Times New Roman"/>
        </w:rPr>
      </w:pPr>
      <w:r w:rsidRPr="00B65E1E">
        <w:rPr>
          <w:rFonts w:ascii="Times New Roman" w:hAnsi="Times New Roman"/>
        </w:rPr>
        <w:t>2.22. Работодатель обязан отстранить от работы (не допускать к работе) работника:</w:t>
      </w:r>
    </w:p>
    <w:p w:rsidR="00462D8B" w:rsidRPr="00B65E1E" w:rsidRDefault="00462D8B" w:rsidP="00A911C5">
      <w:pPr>
        <w:shd w:val="clear" w:color="auto" w:fill="FFFFFF"/>
        <w:tabs>
          <w:tab w:val="num" w:pos="0"/>
        </w:tabs>
        <w:ind w:right="82" w:firstLine="567"/>
        <w:jc w:val="both"/>
        <w:rPr>
          <w:rFonts w:ascii="Times New Roman" w:hAnsi="Times New Roman"/>
        </w:rPr>
      </w:pPr>
      <w:r w:rsidRPr="00B65E1E">
        <w:rPr>
          <w:rFonts w:ascii="Times New Roman" w:hAnsi="Times New Roman"/>
        </w:rPr>
        <w:t>- появившегося на работе в состоянии алкогольного, наркотического или иного токсического опьянения;</w:t>
      </w:r>
    </w:p>
    <w:p w:rsidR="00462D8B" w:rsidRPr="00B65E1E" w:rsidRDefault="00462D8B" w:rsidP="00A911C5">
      <w:pPr>
        <w:shd w:val="clear" w:color="auto" w:fill="FFFFFF"/>
        <w:tabs>
          <w:tab w:val="num" w:pos="0"/>
        </w:tabs>
        <w:ind w:right="82" w:firstLine="567"/>
        <w:jc w:val="both"/>
        <w:rPr>
          <w:rFonts w:ascii="Times New Roman" w:hAnsi="Times New Roman"/>
        </w:rPr>
      </w:pPr>
      <w:r w:rsidRPr="00B65E1E">
        <w:rPr>
          <w:rFonts w:ascii="Times New Roman" w:hAnsi="Times New Roman"/>
        </w:rPr>
        <w:t>- не прошедшего в установленном порядке обучение и проверку знаний и навыков в области охраны труда;</w:t>
      </w:r>
    </w:p>
    <w:p w:rsidR="00462D8B" w:rsidRPr="00B65E1E" w:rsidRDefault="00462D8B" w:rsidP="00A911C5">
      <w:pPr>
        <w:shd w:val="clear" w:color="auto" w:fill="FFFFFF"/>
        <w:tabs>
          <w:tab w:val="num" w:pos="0"/>
        </w:tabs>
        <w:ind w:right="82" w:firstLine="567"/>
        <w:jc w:val="both"/>
        <w:rPr>
          <w:rFonts w:ascii="Times New Roman" w:hAnsi="Times New Roman"/>
        </w:rPr>
      </w:pPr>
      <w:r w:rsidRPr="00B65E1E">
        <w:rPr>
          <w:rFonts w:ascii="Times New Roman" w:hAnsi="Times New Roman"/>
        </w:rPr>
        <w:t>- не прошедшего в установленном порядке обязательный медицинский осмотр;</w:t>
      </w:r>
    </w:p>
    <w:p w:rsidR="00462D8B" w:rsidRPr="00B65E1E" w:rsidRDefault="00462D8B" w:rsidP="00A911C5">
      <w:pPr>
        <w:shd w:val="clear" w:color="auto" w:fill="FFFFFF"/>
        <w:tabs>
          <w:tab w:val="num" w:pos="0"/>
        </w:tabs>
        <w:ind w:right="82" w:firstLine="567"/>
        <w:jc w:val="both"/>
        <w:rPr>
          <w:rFonts w:ascii="Times New Roman" w:hAnsi="Times New Roman"/>
        </w:rPr>
      </w:pPr>
      <w:r w:rsidRPr="00B65E1E">
        <w:rPr>
          <w:rFonts w:ascii="Times New Roman" w:hAnsi="Times New Roman"/>
        </w:rPr>
        <w:t>-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РФ, противопоказаний для выполнения работником работы, обусловленной трудовым договором;</w:t>
      </w:r>
    </w:p>
    <w:p w:rsidR="00462D8B" w:rsidRPr="00B65E1E" w:rsidRDefault="00462D8B" w:rsidP="00A911C5">
      <w:pPr>
        <w:shd w:val="clear" w:color="auto" w:fill="FFFFFF"/>
        <w:tabs>
          <w:tab w:val="num" w:pos="0"/>
        </w:tabs>
        <w:ind w:right="82" w:firstLine="567"/>
        <w:jc w:val="both"/>
        <w:rPr>
          <w:rFonts w:ascii="Times New Roman" w:hAnsi="Times New Roman"/>
        </w:rPr>
      </w:pPr>
      <w:r w:rsidRPr="00B65E1E">
        <w:rPr>
          <w:rFonts w:ascii="Times New Roman" w:hAnsi="Times New Roman"/>
        </w:rPr>
        <w:t>- по требованию органов или должностных лиц, уполномоченных федеральными законами и иными нормативными правовыми актами РФ.</w:t>
      </w:r>
    </w:p>
    <w:p w:rsidR="00462D8B" w:rsidRPr="00B65E1E" w:rsidRDefault="00462D8B" w:rsidP="00A911C5">
      <w:pPr>
        <w:shd w:val="clear" w:color="auto" w:fill="FFFFFF"/>
        <w:tabs>
          <w:tab w:val="num" w:pos="0"/>
        </w:tabs>
        <w:spacing w:before="29"/>
        <w:ind w:right="86" w:firstLine="567"/>
        <w:jc w:val="both"/>
        <w:rPr>
          <w:rFonts w:ascii="Times New Roman" w:hAnsi="Times New Roman"/>
        </w:rPr>
      </w:pPr>
      <w:r w:rsidRPr="00B65E1E">
        <w:rPr>
          <w:rFonts w:ascii="Times New Roman" w:hAnsi="Times New Roman"/>
        </w:rPr>
        <w:t>2.23. Трудовой договор, заключенный на неопределенный срок, а также срочный трудовой договор до истечения срока его действия могут быть расторгнуты администрацией Учреждения лишь в случаях, предусмотренных статьями 81 и 83 ТК РФ.</w:t>
      </w:r>
    </w:p>
    <w:p w:rsidR="00462D8B" w:rsidRPr="00B65E1E" w:rsidRDefault="00462D8B" w:rsidP="00A911C5">
      <w:pPr>
        <w:shd w:val="clear" w:color="auto" w:fill="FFFFFF"/>
        <w:tabs>
          <w:tab w:val="num" w:pos="0"/>
        </w:tabs>
        <w:spacing w:before="29"/>
        <w:ind w:right="86" w:firstLine="567"/>
        <w:jc w:val="both"/>
        <w:rPr>
          <w:rFonts w:ascii="Times New Roman" w:hAnsi="Times New Roman"/>
        </w:rPr>
      </w:pPr>
      <w:r w:rsidRPr="00B65E1E">
        <w:rPr>
          <w:rFonts w:ascii="Times New Roman" w:hAnsi="Times New Roman"/>
        </w:rPr>
        <w:t>Помимо оснований, предусмотренных Трудовым Кодексом РФ и иными федеральными законами, основаниями прекращения трудового договора с педагогическим работником являются:</w:t>
      </w:r>
    </w:p>
    <w:p w:rsidR="00462D8B" w:rsidRPr="00B65E1E" w:rsidRDefault="00462D8B" w:rsidP="00A911C5">
      <w:pPr>
        <w:shd w:val="clear" w:color="auto" w:fill="FFFFFF"/>
        <w:tabs>
          <w:tab w:val="num" w:pos="0"/>
        </w:tabs>
        <w:spacing w:before="29"/>
        <w:ind w:right="86" w:firstLine="567"/>
        <w:jc w:val="both"/>
        <w:rPr>
          <w:rFonts w:ascii="Times New Roman" w:hAnsi="Times New Roman"/>
        </w:rPr>
      </w:pPr>
      <w:r w:rsidRPr="00B65E1E">
        <w:rPr>
          <w:rFonts w:ascii="Times New Roman" w:hAnsi="Times New Roman"/>
        </w:rPr>
        <w:t>- повторное в течение одного года грубое нарушение Устава образовательного учреждения;</w:t>
      </w:r>
    </w:p>
    <w:p w:rsidR="00462D8B" w:rsidRPr="00B65E1E" w:rsidRDefault="00462D8B" w:rsidP="00A911C5">
      <w:pPr>
        <w:shd w:val="clear" w:color="auto" w:fill="FFFFFF"/>
        <w:tabs>
          <w:tab w:val="num" w:pos="0"/>
        </w:tabs>
        <w:spacing w:before="29"/>
        <w:ind w:right="86" w:firstLine="567"/>
        <w:jc w:val="both"/>
        <w:rPr>
          <w:rFonts w:ascii="Times New Roman" w:hAnsi="Times New Roman"/>
        </w:rPr>
      </w:pPr>
      <w:r w:rsidRPr="00B65E1E">
        <w:rPr>
          <w:rFonts w:ascii="Times New Roman" w:hAnsi="Times New Roman"/>
        </w:rPr>
        <w:t>-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462D8B" w:rsidRPr="00B65E1E" w:rsidRDefault="00462D8B" w:rsidP="00A911C5">
      <w:pPr>
        <w:pStyle w:val="aff"/>
        <w:tabs>
          <w:tab w:val="num" w:pos="0"/>
        </w:tabs>
        <w:spacing w:line="276" w:lineRule="auto"/>
        <w:ind w:firstLine="567"/>
        <w:jc w:val="both"/>
        <w:rPr>
          <w:rStyle w:val="zapolnenie"/>
          <w:rFonts w:ascii="Times New Roman" w:hAnsi="Times New Roman" w:cs="Times New Roman"/>
          <w:i w:val="0"/>
          <w:iCs w:val="0"/>
          <w:color w:val="auto"/>
          <w:sz w:val="22"/>
          <w:szCs w:val="22"/>
        </w:rPr>
      </w:pPr>
      <w:r w:rsidRPr="00B65E1E">
        <w:rPr>
          <w:sz w:val="22"/>
          <w:szCs w:val="22"/>
        </w:rPr>
        <w:t xml:space="preserve">2.24. </w:t>
      </w:r>
      <w:r w:rsidRPr="00B65E1E">
        <w:rPr>
          <w:rStyle w:val="zapolnenie"/>
          <w:rFonts w:ascii="Times New Roman" w:hAnsi="Times New Roman" w:cs="Times New Roman"/>
          <w:i w:val="0"/>
          <w:iCs w:val="0"/>
          <w:color w:val="auto"/>
          <w:sz w:val="22"/>
          <w:szCs w:val="22"/>
        </w:rPr>
        <w:t>В день прекращения трудового договора работодатель обязан выдать работнику трудовую книжку или предоставить сведения о трудовой деятельности (статья 66.1 ТК РФ) у данного работодателя и произвести с ним расчет в соответствии со статьей 140 ТК РФ.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462D8B" w:rsidRPr="00B65E1E" w:rsidRDefault="00462D8B" w:rsidP="00A911C5">
      <w:pPr>
        <w:pStyle w:val="aff"/>
        <w:tabs>
          <w:tab w:val="num" w:pos="0"/>
        </w:tabs>
        <w:spacing w:line="276" w:lineRule="auto"/>
        <w:ind w:firstLine="567"/>
        <w:jc w:val="both"/>
        <w:rPr>
          <w:rStyle w:val="zapolnenie"/>
          <w:rFonts w:ascii="Times New Roman" w:hAnsi="Times New Roman" w:cs="Times New Roman"/>
          <w:i w:val="0"/>
          <w:iCs w:val="0"/>
          <w:color w:val="auto"/>
          <w:sz w:val="22"/>
          <w:szCs w:val="22"/>
        </w:rPr>
      </w:pPr>
      <w:proofErr w:type="gramStart"/>
      <w:r w:rsidRPr="00B65E1E">
        <w:rPr>
          <w:rStyle w:val="zapolnenie"/>
          <w:rFonts w:ascii="Times New Roman" w:hAnsi="Times New Roman" w:cs="Times New Roman"/>
          <w:i w:val="0"/>
          <w:iCs w:val="0"/>
          <w:color w:val="auto"/>
          <w:sz w:val="22"/>
          <w:szCs w:val="22"/>
        </w:rPr>
        <w:t>Запись в трудовую книжку и внесение информации в сведения о трудовой деятельности (статья 66.1 ТК РФ) об основании и о причине прекращения трудового договора должны производиться в точном соответствии с формулировками настоящего Кодекса или иного федерального закона и со ссылкой на соответствующие статью, часть статьи, пункт статьи настоящего Кодекса или иного федерального закона.</w:t>
      </w:r>
      <w:proofErr w:type="gramEnd"/>
    </w:p>
    <w:p w:rsidR="00462D8B" w:rsidRPr="00B65E1E" w:rsidRDefault="00462D8B" w:rsidP="00A911C5">
      <w:pPr>
        <w:pStyle w:val="aff"/>
        <w:tabs>
          <w:tab w:val="num" w:pos="0"/>
        </w:tabs>
        <w:spacing w:line="276" w:lineRule="auto"/>
        <w:ind w:firstLine="567"/>
        <w:jc w:val="both"/>
        <w:rPr>
          <w:rStyle w:val="zapolnenie"/>
          <w:rFonts w:ascii="Times New Roman" w:hAnsi="Times New Roman" w:cs="Times New Roman"/>
          <w:i w:val="0"/>
          <w:iCs w:val="0"/>
          <w:color w:val="auto"/>
          <w:sz w:val="22"/>
          <w:szCs w:val="22"/>
        </w:rPr>
      </w:pPr>
      <w:r w:rsidRPr="00B65E1E">
        <w:rPr>
          <w:rStyle w:val="zapolnenie"/>
          <w:rFonts w:ascii="Times New Roman" w:hAnsi="Times New Roman" w:cs="Times New Roman"/>
          <w:i w:val="0"/>
          <w:iCs w:val="0"/>
          <w:color w:val="auto"/>
          <w:sz w:val="22"/>
          <w:szCs w:val="22"/>
        </w:rPr>
        <w:t>В случае</w:t>
      </w:r>
      <w:proofErr w:type="gramStart"/>
      <w:r w:rsidRPr="00B65E1E">
        <w:rPr>
          <w:rStyle w:val="zapolnenie"/>
          <w:rFonts w:ascii="Times New Roman" w:hAnsi="Times New Roman" w:cs="Times New Roman"/>
          <w:i w:val="0"/>
          <w:iCs w:val="0"/>
          <w:color w:val="auto"/>
          <w:sz w:val="22"/>
          <w:szCs w:val="22"/>
        </w:rPr>
        <w:t>,</w:t>
      </w:r>
      <w:proofErr w:type="gramEnd"/>
      <w:r w:rsidRPr="00B65E1E">
        <w:rPr>
          <w:rStyle w:val="zapolnenie"/>
          <w:rFonts w:ascii="Times New Roman" w:hAnsi="Times New Roman" w:cs="Times New Roman"/>
          <w:i w:val="0"/>
          <w:iCs w:val="0"/>
          <w:color w:val="auto"/>
          <w:sz w:val="22"/>
          <w:szCs w:val="22"/>
        </w:rPr>
        <w:t xml:space="preserve"> если в день прекращения трудового договора выдать работнику трудовую книжку или предоставить сведения о трудовой деятельности у данного работодателя невозможно в связи с отсутствием работника либо его отказом от их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у данного работодателя на бумажном носителе, заверенные надлежащим образом. Со дня направления указанных уведомления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 </w:t>
      </w:r>
      <w:proofErr w:type="gramStart"/>
      <w:r w:rsidRPr="00B65E1E">
        <w:rPr>
          <w:rStyle w:val="zapolnenie"/>
          <w:rFonts w:ascii="Times New Roman" w:hAnsi="Times New Roman" w:cs="Times New Roman"/>
          <w:i w:val="0"/>
          <w:iCs w:val="0"/>
          <w:color w:val="auto"/>
          <w:sz w:val="22"/>
          <w:szCs w:val="22"/>
        </w:rPr>
        <w:t xml:space="preserve">Работодатель также не несет ответственности за задержку выдачи трудовой книжки или за задержку предоставления сведений о трудовой деятельности у данного работодателя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подпунктом «а» пункта 6 части первой статьи 81 или пунктом 4 части первой статьи 83 ТК РФ, и при </w:t>
      </w:r>
      <w:r w:rsidRPr="00B65E1E">
        <w:rPr>
          <w:rStyle w:val="zapolnenie"/>
          <w:rFonts w:ascii="Times New Roman" w:hAnsi="Times New Roman" w:cs="Times New Roman"/>
          <w:i w:val="0"/>
          <w:iCs w:val="0"/>
          <w:color w:val="auto"/>
          <w:sz w:val="22"/>
          <w:szCs w:val="22"/>
        </w:rPr>
        <w:lastRenderedPageBreak/>
        <w:t>увольнении женщины</w:t>
      </w:r>
      <w:proofErr w:type="gramEnd"/>
      <w:r w:rsidRPr="00B65E1E">
        <w:rPr>
          <w:rStyle w:val="zapolnenie"/>
          <w:rFonts w:ascii="Times New Roman" w:hAnsi="Times New Roman" w:cs="Times New Roman"/>
          <w:i w:val="0"/>
          <w:iCs w:val="0"/>
          <w:color w:val="auto"/>
          <w:sz w:val="22"/>
          <w:szCs w:val="22"/>
        </w:rPr>
        <w:t xml:space="preserve">, срок действия трудового </w:t>
      </w:r>
      <w:proofErr w:type="gramStart"/>
      <w:r w:rsidRPr="00B65E1E">
        <w:rPr>
          <w:rStyle w:val="zapolnenie"/>
          <w:rFonts w:ascii="Times New Roman" w:hAnsi="Times New Roman" w:cs="Times New Roman"/>
          <w:i w:val="0"/>
          <w:iCs w:val="0"/>
          <w:color w:val="auto"/>
          <w:sz w:val="22"/>
          <w:szCs w:val="22"/>
        </w:rPr>
        <w:t>договора</w:t>
      </w:r>
      <w:proofErr w:type="gramEnd"/>
      <w:r w:rsidRPr="00B65E1E">
        <w:rPr>
          <w:rStyle w:val="zapolnenie"/>
          <w:rFonts w:ascii="Times New Roman" w:hAnsi="Times New Roman" w:cs="Times New Roman"/>
          <w:i w:val="0"/>
          <w:iCs w:val="0"/>
          <w:color w:val="auto"/>
          <w:sz w:val="22"/>
          <w:szCs w:val="22"/>
        </w:rPr>
        <w:t xml:space="preserve"> с которой был продлен до окончания беременности или до окончания отпуска по беременности и родам в соответствии с частью второй статьи 261 ТК РФ. </w:t>
      </w:r>
    </w:p>
    <w:p w:rsidR="00462D8B" w:rsidRPr="00B65E1E" w:rsidRDefault="00462D8B" w:rsidP="00A911C5">
      <w:pPr>
        <w:pStyle w:val="aff"/>
        <w:tabs>
          <w:tab w:val="num" w:pos="0"/>
        </w:tabs>
        <w:spacing w:line="276" w:lineRule="auto"/>
        <w:ind w:firstLine="567"/>
        <w:jc w:val="both"/>
        <w:rPr>
          <w:rStyle w:val="zapolnenie"/>
          <w:rFonts w:ascii="Times New Roman" w:hAnsi="Times New Roman" w:cs="Times New Roman"/>
          <w:i w:val="0"/>
          <w:iCs w:val="0"/>
          <w:color w:val="auto"/>
          <w:sz w:val="22"/>
          <w:szCs w:val="22"/>
        </w:rPr>
      </w:pPr>
      <w:proofErr w:type="gramStart"/>
      <w:r w:rsidRPr="00B65E1E">
        <w:rPr>
          <w:rStyle w:val="zapolnenie"/>
          <w:rFonts w:ascii="Times New Roman" w:hAnsi="Times New Roman" w:cs="Times New Roman"/>
          <w:i w:val="0"/>
          <w:iCs w:val="0"/>
          <w:color w:val="auto"/>
          <w:sz w:val="22"/>
          <w:szCs w:val="22"/>
        </w:rPr>
        <w:t>По письменному обращению работника, не получившего трудовой книжки после увольнения, работодатель обязан выдать ее не позднее трех рабочих дней со дня обращения работника, а в случае, если в соответствии с ТК РФ, иным федеральным законом на работника не ведется трудовая книжка, по обращению работника (в письменной форме или направленному в порядке, установленном работодателем, по адресу электронной почты работодателя), не получившего</w:t>
      </w:r>
      <w:proofErr w:type="gramEnd"/>
      <w:r w:rsidRPr="00B65E1E">
        <w:rPr>
          <w:rStyle w:val="zapolnenie"/>
          <w:rFonts w:ascii="Times New Roman" w:hAnsi="Times New Roman" w:cs="Times New Roman"/>
          <w:i w:val="0"/>
          <w:iCs w:val="0"/>
          <w:color w:val="auto"/>
          <w:sz w:val="22"/>
          <w:szCs w:val="22"/>
        </w:rPr>
        <w:t xml:space="preserve"> </w:t>
      </w:r>
      <w:proofErr w:type="gramStart"/>
      <w:r w:rsidRPr="00B65E1E">
        <w:rPr>
          <w:rStyle w:val="zapolnenie"/>
          <w:rFonts w:ascii="Times New Roman" w:hAnsi="Times New Roman" w:cs="Times New Roman"/>
          <w:i w:val="0"/>
          <w:iCs w:val="0"/>
          <w:color w:val="auto"/>
          <w:sz w:val="22"/>
          <w:szCs w:val="22"/>
        </w:rPr>
        <w:t>сведений о трудовой деятельности у данного работодателя после увольнения, работодатель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roofErr w:type="gramEnd"/>
    </w:p>
    <w:p w:rsidR="00462D8B" w:rsidRPr="00B65E1E" w:rsidRDefault="00462D8B" w:rsidP="00260A59">
      <w:pPr>
        <w:autoSpaceDE w:val="0"/>
        <w:autoSpaceDN w:val="0"/>
        <w:adjustRightInd w:val="0"/>
        <w:spacing w:line="240" w:lineRule="atLeast"/>
        <w:ind w:firstLine="709"/>
        <w:jc w:val="both"/>
        <w:textAlignment w:val="center"/>
        <w:rPr>
          <w:rFonts w:ascii="Times New Roman" w:hAnsi="Times New Roman"/>
          <w:u w:color="000000"/>
        </w:rPr>
      </w:pPr>
    </w:p>
    <w:p w:rsidR="00462D8B" w:rsidRPr="00B65E1E" w:rsidRDefault="00462D8B" w:rsidP="00462D8B">
      <w:pPr>
        <w:shd w:val="clear" w:color="auto" w:fill="FFFFFF"/>
        <w:spacing w:before="350"/>
        <w:jc w:val="center"/>
        <w:rPr>
          <w:rFonts w:ascii="Times New Roman" w:hAnsi="Times New Roman"/>
          <w:b/>
        </w:rPr>
      </w:pPr>
      <w:r w:rsidRPr="00B65E1E">
        <w:rPr>
          <w:rFonts w:ascii="Times New Roman" w:hAnsi="Times New Roman"/>
          <w:b/>
        </w:rPr>
        <w:t>3. Обязанности и полномочия администрации</w:t>
      </w:r>
    </w:p>
    <w:p w:rsidR="00462D8B" w:rsidRPr="00B65E1E" w:rsidRDefault="00462D8B" w:rsidP="00A911C5">
      <w:pPr>
        <w:shd w:val="clear" w:color="auto" w:fill="FFFFFF"/>
        <w:spacing w:before="173"/>
        <w:ind w:firstLine="567"/>
        <w:jc w:val="both"/>
        <w:rPr>
          <w:rFonts w:ascii="Times New Roman" w:hAnsi="Times New Roman"/>
        </w:rPr>
      </w:pPr>
      <w:r w:rsidRPr="00B65E1E">
        <w:rPr>
          <w:rFonts w:ascii="Times New Roman" w:hAnsi="Times New Roman"/>
        </w:rPr>
        <w:t>Администрация ДОУ обязана:</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3.1. Обеспечивать выполнение требований Устава и Правил внутреннего трудового распорядка, должностных инструкций и локальных актов ДОУ.</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 xml:space="preserve">3.2. Организовать труд воспитателей, специалистов, обслуживающего персонала в соответствии с их специальностью, квалификацией, опытом работы. </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3.3. Закрепить за каждым сотрудником соответствующее его обязанностям определенное рабочее место и оборудование. Своевременно знакомить с базовым учебным планом, расписанием организованной образовательной деятельности, графиком работы.</w:t>
      </w:r>
    </w:p>
    <w:p w:rsidR="00462D8B" w:rsidRPr="00B65E1E" w:rsidRDefault="00462D8B" w:rsidP="00A911C5">
      <w:pPr>
        <w:shd w:val="clear" w:color="auto" w:fill="FFFFFF"/>
        <w:ind w:right="149" w:firstLine="567"/>
        <w:jc w:val="both"/>
        <w:rPr>
          <w:rFonts w:ascii="Times New Roman" w:hAnsi="Times New Roman"/>
        </w:rPr>
      </w:pPr>
      <w:r w:rsidRPr="00B65E1E">
        <w:rPr>
          <w:rFonts w:ascii="Times New Roman" w:hAnsi="Times New Roman"/>
        </w:rPr>
        <w:t>Информировать о внутренних перемещениях в связи с производственной необходимостью и в силу других обстоятельств.</w:t>
      </w:r>
    </w:p>
    <w:p w:rsidR="00462D8B" w:rsidRPr="00B65E1E" w:rsidRDefault="00462D8B" w:rsidP="00A911C5">
      <w:pPr>
        <w:shd w:val="clear" w:color="auto" w:fill="FFFFFF"/>
        <w:spacing w:before="5"/>
        <w:ind w:right="149" w:firstLine="567"/>
        <w:jc w:val="both"/>
        <w:rPr>
          <w:rFonts w:ascii="Times New Roman" w:hAnsi="Times New Roman"/>
        </w:rPr>
      </w:pPr>
      <w:r w:rsidRPr="00B65E1E">
        <w:rPr>
          <w:rFonts w:ascii="Times New Roman" w:hAnsi="Times New Roman"/>
        </w:rPr>
        <w:t>3.4. Создать необходимые условия для работы персонала в соответствии с СанПиН,  соблюдать правила охраны труда, осуществлять необходимые мероприятия по пожарной безопасности и производственной санитарии.</w:t>
      </w:r>
    </w:p>
    <w:p w:rsidR="00462D8B" w:rsidRPr="00B65E1E" w:rsidRDefault="00462D8B" w:rsidP="00A911C5">
      <w:pPr>
        <w:shd w:val="clear" w:color="auto" w:fill="FFFFFF"/>
        <w:ind w:right="34" w:firstLine="567"/>
        <w:jc w:val="both"/>
        <w:rPr>
          <w:rFonts w:ascii="Times New Roman" w:hAnsi="Times New Roman"/>
        </w:rPr>
      </w:pPr>
      <w:r w:rsidRPr="00B65E1E">
        <w:rPr>
          <w:rFonts w:ascii="Times New Roman" w:hAnsi="Times New Roman"/>
        </w:rPr>
        <w:t xml:space="preserve">3.5.Укреплять трудовую дисциплину за счет устранения потерь рабочего времени, применять меры воздействия к нарушителям трудовой дисциплины, учитывая мнения трудового коллектива; осуществлять организаторскую работу, обеспечивающую </w:t>
      </w:r>
      <w:proofErr w:type="gramStart"/>
      <w:r w:rsidRPr="00B65E1E">
        <w:rPr>
          <w:rFonts w:ascii="Times New Roman" w:hAnsi="Times New Roman"/>
        </w:rPr>
        <w:t>контроль за</w:t>
      </w:r>
      <w:proofErr w:type="gramEnd"/>
      <w:r w:rsidRPr="00B65E1E">
        <w:rPr>
          <w:rFonts w:ascii="Times New Roman" w:hAnsi="Times New Roman"/>
        </w:rPr>
        <w:t xml:space="preserve"> качеством воспитательно-образовательного процесса и направленную на реализацию образовательных программ. </w:t>
      </w:r>
    </w:p>
    <w:p w:rsidR="00462D8B" w:rsidRPr="00B65E1E" w:rsidRDefault="00462D8B" w:rsidP="00A911C5">
      <w:pPr>
        <w:shd w:val="clear" w:color="auto" w:fill="FFFFFF"/>
        <w:ind w:right="34" w:firstLine="567"/>
        <w:jc w:val="both"/>
        <w:rPr>
          <w:rFonts w:ascii="Times New Roman" w:hAnsi="Times New Roman"/>
        </w:rPr>
      </w:pPr>
      <w:r w:rsidRPr="00B65E1E">
        <w:rPr>
          <w:rFonts w:ascii="Times New Roman" w:hAnsi="Times New Roman"/>
        </w:rPr>
        <w:t xml:space="preserve">3.6. Создать условия, обеспечивающие охрану жизни и здоровья детей, принимать необходимые меры по профилактике травматизма, профессиональных и других заболеваний работников Учреждения и воспитанников. Администрация несет ответственность за сохранность жизни и здоровья детей во время их пребывания в учреждении, на экскурсиях, на прогулке, на занятиях, во время проведения конкурсов, соревнований. </w:t>
      </w:r>
    </w:p>
    <w:p w:rsidR="00462D8B" w:rsidRPr="00B65E1E" w:rsidRDefault="00462D8B" w:rsidP="00A911C5">
      <w:pPr>
        <w:shd w:val="clear" w:color="auto" w:fill="FFFFFF"/>
        <w:ind w:right="34" w:firstLine="567"/>
        <w:jc w:val="both"/>
        <w:rPr>
          <w:rFonts w:ascii="Times New Roman" w:hAnsi="Times New Roman"/>
        </w:rPr>
      </w:pPr>
      <w:r w:rsidRPr="00B65E1E">
        <w:rPr>
          <w:rFonts w:ascii="Times New Roman" w:hAnsi="Times New Roman"/>
        </w:rPr>
        <w:t xml:space="preserve">3.7. Совершенствовать воспитательно-образовательный процесс, создавать условия для совершенствования творческого потенциала участников педагогического процесса, создавать условия для инновационной деятельности. </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3.8. Создавать условия для аттестации педагогов, совмещения работы с учебой, систематического повышения квалификации.</w:t>
      </w:r>
    </w:p>
    <w:p w:rsidR="00462D8B" w:rsidRPr="00B65E1E" w:rsidRDefault="00462D8B" w:rsidP="00A911C5">
      <w:pPr>
        <w:shd w:val="clear" w:color="auto" w:fill="FFFFFF"/>
        <w:ind w:right="317" w:firstLine="567"/>
        <w:jc w:val="both"/>
        <w:rPr>
          <w:rFonts w:ascii="Times New Roman" w:hAnsi="Times New Roman"/>
        </w:rPr>
      </w:pPr>
      <w:r w:rsidRPr="00B65E1E">
        <w:rPr>
          <w:rFonts w:ascii="Times New Roman" w:hAnsi="Times New Roman"/>
        </w:rPr>
        <w:t xml:space="preserve">3.9. Принимать меры к своевременному обеспечению </w:t>
      </w:r>
      <w:proofErr w:type="gramStart"/>
      <w:r w:rsidRPr="00B65E1E">
        <w:rPr>
          <w:rFonts w:ascii="Times New Roman" w:hAnsi="Times New Roman"/>
        </w:rPr>
        <w:t>Учреждении</w:t>
      </w:r>
      <w:proofErr w:type="gramEnd"/>
      <w:r w:rsidRPr="00B65E1E">
        <w:rPr>
          <w:rFonts w:ascii="Times New Roman" w:hAnsi="Times New Roman"/>
        </w:rPr>
        <w:t xml:space="preserve"> учебно-наглядными, методическими пособиями и инвентарем для организации эффективной работы.</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lastRenderedPageBreak/>
        <w:t>3.10. Своевременно рассматривать предложения сотрудников, направленные на повышение эффективности и качества работы Учреждения, поддерживать и поощрять лучших работников.</w:t>
      </w:r>
    </w:p>
    <w:p w:rsidR="00462D8B" w:rsidRPr="00B65E1E" w:rsidRDefault="00462D8B" w:rsidP="00A911C5">
      <w:pPr>
        <w:shd w:val="clear" w:color="auto" w:fill="FFFFFF"/>
        <w:spacing w:before="5"/>
        <w:ind w:firstLine="567"/>
        <w:jc w:val="both"/>
        <w:rPr>
          <w:rFonts w:ascii="Times New Roman" w:hAnsi="Times New Roman"/>
        </w:rPr>
      </w:pPr>
      <w:r w:rsidRPr="00B65E1E">
        <w:rPr>
          <w:rFonts w:ascii="Times New Roman" w:hAnsi="Times New Roman"/>
        </w:rPr>
        <w:t>3.11.Совершенствовать организацию труда, обеспечивать выполнение действующих условий оплаты труда, предоставлять компенсации работникам, труд которых связан с  вредными условиями.</w:t>
      </w:r>
    </w:p>
    <w:p w:rsidR="00462D8B" w:rsidRPr="00B65E1E" w:rsidRDefault="00462D8B" w:rsidP="00A911C5">
      <w:pPr>
        <w:shd w:val="clear" w:color="auto" w:fill="FFFFFF"/>
        <w:spacing w:before="5"/>
        <w:ind w:firstLine="567"/>
        <w:jc w:val="both"/>
        <w:rPr>
          <w:rFonts w:ascii="Times New Roman" w:hAnsi="Times New Roman"/>
        </w:rPr>
      </w:pPr>
      <w:r w:rsidRPr="00B65E1E">
        <w:rPr>
          <w:rFonts w:ascii="Times New Roman" w:hAnsi="Times New Roman"/>
        </w:rPr>
        <w:tab/>
        <w:t>3.12. Выплату заработной платы производит МКУ «ФБЦ» 29 числа за первую половину текущего месяца, 14 числа за вторую половину месяца, следующего за отчетным,  перечислением денежной суммы на лицевой счет в банке, либо на именные пластиковые карты по личному заявлению работника.</w:t>
      </w:r>
    </w:p>
    <w:p w:rsidR="00462D8B" w:rsidRPr="00B65E1E" w:rsidRDefault="00462D8B" w:rsidP="00A911C5">
      <w:pPr>
        <w:shd w:val="clear" w:color="auto" w:fill="FFFFFF"/>
        <w:spacing w:before="5"/>
        <w:ind w:firstLine="567"/>
        <w:jc w:val="both"/>
        <w:rPr>
          <w:rFonts w:ascii="Times New Roman" w:hAnsi="Times New Roman"/>
        </w:rPr>
      </w:pPr>
      <w:r w:rsidRPr="00B65E1E">
        <w:rPr>
          <w:rFonts w:ascii="Times New Roman" w:hAnsi="Times New Roman"/>
        </w:rPr>
        <w:tab/>
        <w:t>При совпадении дня выплаты с выходным или нерабочим праздничным днем выплата заработной платы производится накануне праздничного дня.</w:t>
      </w:r>
    </w:p>
    <w:p w:rsidR="00462D8B" w:rsidRPr="00B65E1E" w:rsidRDefault="00462D8B" w:rsidP="00A911C5">
      <w:pPr>
        <w:shd w:val="clear" w:color="auto" w:fill="FFFFFF"/>
        <w:spacing w:before="5"/>
        <w:ind w:firstLine="567"/>
        <w:jc w:val="both"/>
        <w:rPr>
          <w:rFonts w:ascii="Times New Roman" w:hAnsi="Times New Roman"/>
        </w:rPr>
      </w:pPr>
      <w:r w:rsidRPr="00B65E1E">
        <w:rPr>
          <w:rFonts w:ascii="Times New Roman" w:hAnsi="Times New Roman"/>
        </w:rPr>
        <w:t xml:space="preserve">3.13. Своевременно предоставлять работникам отпуск, в соответствии с установленным графиком. </w:t>
      </w:r>
    </w:p>
    <w:p w:rsidR="00462D8B" w:rsidRPr="00B65E1E" w:rsidRDefault="00462D8B" w:rsidP="00A911C5">
      <w:pPr>
        <w:shd w:val="clear" w:color="auto" w:fill="FFFFFF"/>
        <w:ind w:right="38" w:firstLine="567"/>
        <w:jc w:val="both"/>
        <w:rPr>
          <w:rFonts w:ascii="Times New Roman" w:hAnsi="Times New Roman"/>
        </w:rPr>
      </w:pPr>
      <w:r w:rsidRPr="00B65E1E">
        <w:rPr>
          <w:rFonts w:ascii="Times New Roman" w:hAnsi="Times New Roman"/>
        </w:rPr>
        <w:t xml:space="preserve">3.14. Обеспечивать работникам предоставление социальных льгот и гарантий, установленных законодательством Российской Федерации и дополнительные меры социальной поддержки, предоставляемые законодательством субъекта Российской Федерации и Учредителем. </w:t>
      </w:r>
    </w:p>
    <w:p w:rsidR="00462D8B" w:rsidRPr="00B65E1E" w:rsidRDefault="00462D8B" w:rsidP="00A911C5">
      <w:pPr>
        <w:shd w:val="clear" w:color="auto" w:fill="FFFFFF"/>
        <w:ind w:right="24" w:firstLine="567"/>
        <w:jc w:val="both"/>
        <w:rPr>
          <w:rFonts w:ascii="Times New Roman" w:hAnsi="Times New Roman"/>
        </w:rPr>
      </w:pPr>
      <w:r w:rsidRPr="00B65E1E">
        <w:rPr>
          <w:rFonts w:ascii="Times New Roman" w:hAnsi="Times New Roman"/>
        </w:rPr>
        <w:t>3.15. Способствовать созданию в трудовом коллективе деловой, творческой обстановки;</w:t>
      </w:r>
    </w:p>
    <w:p w:rsidR="00462D8B" w:rsidRPr="00B65E1E" w:rsidRDefault="00462D8B" w:rsidP="00A911C5">
      <w:pPr>
        <w:shd w:val="clear" w:color="auto" w:fill="FFFFFF"/>
        <w:ind w:right="24" w:firstLine="567"/>
        <w:jc w:val="both"/>
        <w:rPr>
          <w:rFonts w:ascii="Times New Roman" w:hAnsi="Times New Roman"/>
        </w:rPr>
      </w:pPr>
      <w:r w:rsidRPr="00B65E1E">
        <w:rPr>
          <w:rFonts w:ascii="Times New Roman" w:hAnsi="Times New Roman"/>
        </w:rPr>
        <w:t>- всемерно поддерживать инициативу и активность работников, обеспечивать их участие в управлении учреждением, в полной мере используя собрания трудового коллектива, производственные и оперативные совещания, а также различные формы самоуправления;</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 xml:space="preserve">- своевременно рассматривать критические замечания и сообщать о принятых мерах. </w:t>
      </w:r>
    </w:p>
    <w:p w:rsidR="00462D8B" w:rsidRPr="00B65E1E" w:rsidRDefault="00462D8B" w:rsidP="00462D8B">
      <w:pPr>
        <w:shd w:val="clear" w:color="auto" w:fill="FFFFFF"/>
        <w:ind w:left="142" w:right="15" w:hanging="57"/>
        <w:jc w:val="center"/>
        <w:rPr>
          <w:rFonts w:ascii="Times New Roman" w:hAnsi="Times New Roman"/>
          <w:b/>
        </w:rPr>
      </w:pPr>
      <w:r w:rsidRPr="00B65E1E">
        <w:rPr>
          <w:rFonts w:ascii="Times New Roman" w:hAnsi="Times New Roman"/>
          <w:b/>
        </w:rPr>
        <w:t>4.     Заведующий Учреждением.</w:t>
      </w:r>
    </w:p>
    <w:p w:rsidR="00462D8B" w:rsidRPr="00B65E1E" w:rsidRDefault="00462D8B" w:rsidP="00A911C5">
      <w:pPr>
        <w:shd w:val="clear" w:color="auto" w:fill="FFFFFF"/>
        <w:ind w:right="19" w:firstLine="567"/>
        <w:jc w:val="both"/>
        <w:rPr>
          <w:rFonts w:ascii="Times New Roman" w:hAnsi="Times New Roman"/>
        </w:rPr>
      </w:pPr>
      <w:r w:rsidRPr="00B65E1E">
        <w:rPr>
          <w:rFonts w:ascii="Times New Roman" w:hAnsi="Times New Roman"/>
        </w:rPr>
        <w:t>4.1. Непосредственно управляет учреждением в соответствии с Уставом, Лицензией.</w:t>
      </w:r>
    </w:p>
    <w:p w:rsidR="00462D8B" w:rsidRPr="00B65E1E" w:rsidRDefault="00462D8B" w:rsidP="00A911C5">
      <w:pPr>
        <w:shd w:val="clear" w:color="auto" w:fill="FFFFFF"/>
        <w:ind w:right="10" w:firstLine="567"/>
        <w:jc w:val="both"/>
        <w:rPr>
          <w:rFonts w:ascii="Times New Roman" w:hAnsi="Times New Roman"/>
        </w:rPr>
      </w:pPr>
      <w:r w:rsidRPr="00B65E1E">
        <w:rPr>
          <w:rFonts w:ascii="Times New Roman" w:hAnsi="Times New Roman"/>
        </w:rPr>
        <w:t>Совместно с Педагогическим советом и другими общественными организациями учреждения организует разработку и утверждение образовательной программы, рабочих программ, тематических планов, технологий, методических рекомендаций и других локальных актов.</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Формирует контингент воспитанников Учреждения, обеспечивает их социальную защиту.</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 xml:space="preserve">4.2. Руководитель обеспечивает необходимые условия для функционирования служб: </w:t>
      </w:r>
      <w:proofErr w:type="gramStart"/>
      <w:r w:rsidRPr="00B65E1E">
        <w:rPr>
          <w:rFonts w:ascii="Times New Roman" w:hAnsi="Times New Roman"/>
        </w:rPr>
        <w:t>методической</w:t>
      </w:r>
      <w:proofErr w:type="gramEnd"/>
      <w:r w:rsidRPr="00B65E1E">
        <w:rPr>
          <w:rFonts w:ascii="Times New Roman" w:hAnsi="Times New Roman"/>
        </w:rPr>
        <w:t xml:space="preserve">, педагогического сопровождения воспитанников, пищеблока. Осуществляет </w:t>
      </w:r>
      <w:proofErr w:type="gramStart"/>
      <w:r w:rsidRPr="00B65E1E">
        <w:rPr>
          <w:rFonts w:ascii="Times New Roman" w:hAnsi="Times New Roman"/>
        </w:rPr>
        <w:t>контроль за</w:t>
      </w:r>
      <w:proofErr w:type="gramEnd"/>
      <w:r w:rsidRPr="00B65E1E">
        <w:rPr>
          <w:rFonts w:ascii="Times New Roman" w:hAnsi="Times New Roman"/>
        </w:rPr>
        <w:t xml:space="preserve"> работой сотрудников в целях укрепления и охраны здоровья воспитанников и выполнения образовательной программы.</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4.3. Обеспечивает рациональное использование бюджетных и внебюджетных ассигнований, а также средств, поступающих из других источников финансирования.</w:t>
      </w:r>
    </w:p>
    <w:p w:rsidR="00462D8B" w:rsidRPr="00B65E1E" w:rsidRDefault="00462D8B" w:rsidP="00A911C5">
      <w:pPr>
        <w:shd w:val="clear" w:color="auto" w:fill="FFFFFF"/>
        <w:ind w:right="15" w:firstLine="567"/>
        <w:jc w:val="both"/>
        <w:rPr>
          <w:rFonts w:ascii="Times New Roman" w:hAnsi="Times New Roman"/>
        </w:rPr>
      </w:pPr>
      <w:r w:rsidRPr="00B65E1E">
        <w:rPr>
          <w:rFonts w:ascii="Times New Roman" w:hAnsi="Times New Roman"/>
        </w:rPr>
        <w:t xml:space="preserve">4.4. Распоряжается имеющимся имуществом и средствами; </w:t>
      </w:r>
      <w:proofErr w:type="gramStart"/>
      <w:r w:rsidRPr="00B65E1E">
        <w:rPr>
          <w:rFonts w:ascii="Times New Roman" w:hAnsi="Times New Roman"/>
        </w:rPr>
        <w:t>предоставляет ежегодный отчет</w:t>
      </w:r>
      <w:proofErr w:type="gramEnd"/>
      <w:r w:rsidRPr="00B65E1E">
        <w:rPr>
          <w:rFonts w:ascii="Times New Roman" w:hAnsi="Times New Roman"/>
        </w:rPr>
        <w:t xml:space="preserve"> о расходовании средств, поступающих из бюджета и внебюджетных источников.</w:t>
      </w:r>
    </w:p>
    <w:p w:rsidR="00462D8B" w:rsidRPr="00B65E1E" w:rsidRDefault="00462D8B" w:rsidP="00A911C5">
      <w:pPr>
        <w:shd w:val="clear" w:color="auto" w:fill="FFFFFF"/>
        <w:ind w:right="178" w:firstLine="567"/>
        <w:jc w:val="both"/>
        <w:rPr>
          <w:rFonts w:ascii="Times New Roman" w:hAnsi="Times New Roman"/>
        </w:rPr>
      </w:pPr>
      <w:r w:rsidRPr="00B65E1E">
        <w:rPr>
          <w:rFonts w:ascii="Times New Roman" w:hAnsi="Times New Roman"/>
        </w:rPr>
        <w:t>4.5. Обеспечивает учет, сохранность и пополнение материально-технической базы, соблюдение правил СанПиН и охраны труда.</w:t>
      </w:r>
    </w:p>
    <w:p w:rsidR="00462D8B" w:rsidRPr="00B65E1E" w:rsidRDefault="00462D8B" w:rsidP="00A911C5">
      <w:pPr>
        <w:shd w:val="clear" w:color="auto" w:fill="FFFFFF"/>
        <w:ind w:left="86" w:right="178" w:firstLine="567"/>
        <w:jc w:val="both"/>
        <w:rPr>
          <w:rFonts w:ascii="Times New Roman" w:hAnsi="Times New Roman"/>
        </w:rPr>
      </w:pPr>
      <w:r w:rsidRPr="00B65E1E">
        <w:rPr>
          <w:rFonts w:ascii="Times New Roman" w:hAnsi="Times New Roman"/>
        </w:rPr>
        <w:t xml:space="preserve">4.6. Осуществляет подбор и расстановку кадров; устанавливает в соответствии с ТК, Правилами внутреннего трудового распорядка, Тарифно-квалификационными характеристиками должностные обязанности сотрудников, создает условия для повышения профессионального мастерства. </w:t>
      </w:r>
    </w:p>
    <w:p w:rsidR="00462D8B" w:rsidRPr="00B65E1E" w:rsidRDefault="00462D8B" w:rsidP="00A911C5">
      <w:pPr>
        <w:shd w:val="clear" w:color="auto" w:fill="FFFFFF"/>
        <w:ind w:right="168" w:firstLine="567"/>
        <w:jc w:val="both"/>
        <w:rPr>
          <w:rFonts w:ascii="Times New Roman" w:hAnsi="Times New Roman"/>
        </w:rPr>
      </w:pPr>
      <w:r w:rsidRPr="00B65E1E">
        <w:rPr>
          <w:rFonts w:ascii="Times New Roman" w:hAnsi="Times New Roman"/>
        </w:rPr>
        <w:lastRenderedPageBreak/>
        <w:t>4.7. Обеспечивает выполнение приказов, распоряжений, инструктивных писем вышестоящих организаций по вопросам охраны труда и безопасности жизнедеятельности, предписаний органов государственного надзора, технической инспекции труда (ст. 209-231 ТК РФ).</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 xml:space="preserve">4.8. Планирует и осуществляет мероприятия по охране труда в соответствии с нормативными требованиями </w:t>
      </w:r>
      <w:proofErr w:type="gramStart"/>
      <w:r w:rsidRPr="00B65E1E">
        <w:rPr>
          <w:rFonts w:ascii="Times New Roman" w:hAnsi="Times New Roman"/>
        </w:rPr>
        <w:t>по</w:t>
      </w:r>
      <w:proofErr w:type="gramEnd"/>
      <w:r w:rsidRPr="00B65E1E">
        <w:rPr>
          <w:rFonts w:ascii="Times New Roman" w:hAnsi="Times New Roman"/>
        </w:rPr>
        <w:t xml:space="preserve"> </w:t>
      </w:r>
      <w:proofErr w:type="gramStart"/>
      <w:r w:rsidRPr="00B65E1E">
        <w:rPr>
          <w:rFonts w:ascii="Times New Roman" w:hAnsi="Times New Roman"/>
        </w:rPr>
        <w:t>ОТ</w:t>
      </w:r>
      <w:proofErr w:type="gramEnd"/>
      <w:r w:rsidRPr="00B65E1E">
        <w:rPr>
          <w:rFonts w:ascii="Times New Roman" w:hAnsi="Times New Roman"/>
        </w:rPr>
        <w:t>, обеспечивает безопасную эксплуатацию совместно с завхозом инженерно-технических коммуникаций, оборудования и принимает меры по приведению их в соответствии с ГОСТом, правилами и нормами охраны труда.</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4.9. Своевременно организует осмотры и ремонт здания, учреждения, организует расследование и учет несчастных случаев на производстве и во время воспитательно-образовательного процесса (совместно с комиссией по охране труда).</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 xml:space="preserve">4.10. Контролирует своевременное </w:t>
      </w:r>
      <w:proofErr w:type="gramStart"/>
      <w:r w:rsidRPr="00B65E1E">
        <w:rPr>
          <w:rFonts w:ascii="Times New Roman" w:hAnsi="Times New Roman"/>
        </w:rPr>
        <w:t>обучение сотру</w:t>
      </w:r>
      <w:r w:rsidR="007C662E">
        <w:rPr>
          <w:rFonts w:ascii="Times New Roman" w:hAnsi="Times New Roman"/>
        </w:rPr>
        <w:t>дников по вопросам</w:t>
      </w:r>
      <w:proofErr w:type="gramEnd"/>
      <w:r w:rsidR="007C662E">
        <w:rPr>
          <w:rFonts w:ascii="Times New Roman" w:hAnsi="Times New Roman"/>
        </w:rPr>
        <w:t xml:space="preserve"> охраны труда. </w:t>
      </w:r>
      <w:r w:rsidRPr="00B65E1E">
        <w:rPr>
          <w:rFonts w:ascii="Times New Roman" w:hAnsi="Times New Roman"/>
        </w:rPr>
        <w:t>Проводит вводный инструктаж со всеми вновь принимаемыми лицами, при необходимости инструктаж на рабочем месте (совместно с руководителями структурных подразделений).</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4.11. Утверждает инструкции по охране труда и безопасности жизнедеятельности. Несет ответственность за надлежащее обеспечение здоровых и безопасных условий труда и проведение воспитательно-образовательного процесса.</w:t>
      </w:r>
    </w:p>
    <w:p w:rsidR="00462D8B" w:rsidRPr="00B65E1E" w:rsidRDefault="00462D8B" w:rsidP="00462D8B">
      <w:pPr>
        <w:shd w:val="clear" w:color="auto" w:fill="FFFFFF"/>
        <w:ind w:right="5"/>
        <w:jc w:val="both"/>
        <w:rPr>
          <w:rFonts w:ascii="Times New Roman" w:hAnsi="Times New Roman"/>
        </w:rPr>
      </w:pPr>
    </w:p>
    <w:p w:rsidR="00462D8B" w:rsidRPr="00B65E1E" w:rsidRDefault="00462D8B" w:rsidP="00462D8B">
      <w:pPr>
        <w:shd w:val="clear" w:color="auto" w:fill="FFFFFF"/>
        <w:ind w:left="398"/>
        <w:jc w:val="center"/>
        <w:rPr>
          <w:rFonts w:ascii="Times New Roman" w:hAnsi="Times New Roman"/>
          <w:b/>
        </w:rPr>
      </w:pPr>
      <w:r w:rsidRPr="00B65E1E">
        <w:rPr>
          <w:rFonts w:ascii="Times New Roman" w:hAnsi="Times New Roman"/>
          <w:b/>
        </w:rPr>
        <w:t>5. Основные обязанности работников</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5.1. Работники Учреждения обязаны:</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5.1.1. Выполнять требования Устава, Правила внутреннего трудового распорядка, должностные инструкции и локальные акты дошкольного учреждения.</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 xml:space="preserve">5.1.2. Работать добросовестно, соблюдать трудовую дисциплину (своевременно и точно выполнять распоряжения администрации; не отвлекать других работников от выполнения их трудовых обязанностей; своевременно приходить на работу; соблюдать установленную продолжительность рабочего времени (график работы) и др.). </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 xml:space="preserve">5.1.3. Согласовывать с администрацией планируемые изменения графика и режима работы, не покидать рабочее место вплоть до прихода сотрудника-сменщика. </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 xml:space="preserve">5.1.4. Неукоснительно соблюдать правила охраны труда, сообщать администрации </w:t>
      </w:r>
      <w:proofErr w:type="gramStart"/>
      <w:r w:rsidRPr="00B65E1E">
        <w:rPr>
          <w:rFonts w:ascii="Times New Roman" w:hAnsi="Times New Roman"/>
        </w:rPr>
        <w:t>о</w:t>
      </w:r>
      <w:proofErr w:type="gramEnd"/>
      <w:r w:rsidRPr="00B65E1E">
        <w:rPr>
          <w:rFonts w:ascii="Times New Roman" w:hAnsi="Times New Roman"/>
        </w:rPr>
        <w:t xml:space="preserve"> всех случаях травматизма. Соблюдать правила противопожарной безопасности, производственной санитарии и гигиены, уметь действовать в нестандартных экстремальных ситуациях (террористический акт, экологические катастрофы и т. п.).</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5.1.5. Проходить в установленные сроки медицинский осмотр, соблюдать санитарные нормы и правила.</w:t>
      </w:r>
    </w:p>
    <w:p w:rsidR="00462D8B" w:rsidRPr="00B65E1E" w:rsidRDefault="00462D8B" w:rsidP="00A911C5">
      <w:pPr>
        <w:shd w:val="clear" w:color="auto" w:fill="FFFFFF"/>
        <w:ind w:right="34" w:firstLine="567"/>
        <w:jc w:val="both"/>
        <w:rPr>
          <w:rFonts w:ascii="Times New Roman" w:hAnsi="Times New Roman"/>
        </w:rPr>
      </w:pPr>
      <w:r w:rsidRPr="00B65E1E">
        <w:rPr>
          <w:rFonts w:ascii="Times New Roman" w:hAnsi="Times New Roman"/>
        </w:rPr>
        <w:t>5.1.6. Беречь имущество Учреждения, соблюдать чистоту и порядок в помещениях Учреждения, экономно расходовать материалы и энергоресурсы; воспитывать у детей бережное отношение к имуществу Учреждения.</w:t>
      </w:r>
    </w:p>
    <w:p w:rsidR="00462D8B" w:rsidRPr="00B65E1E" w:rsidRDefault="00462D8B" w:rsidP="00A911C5">
      <w:pPr>
        <w:shd w:val="clear" w:color="auto" w:fill="FFFFFF"/>
        <w:ind w:right="34" w:firstLine="567"/>
        <w:jc w:val="both"/>
        <w:rPr>
          <w:rFonts w:ascii="Times New Roman" w:hAnsi="Times New Roman"/>
        </w:rPr>
      </w:pPr>
      <w:r w:rsidRPr="00B65E1E">
        <w:rPr>
          <w:rFonts w:ascii="Times New Roman" w:hAnsi="Times New Roman"/>
        </w:rPr>
        <w:t>5.1.7. Проявлять заботу о воспитанниках Учреждения, быть внимательными, осуществлять индивидуально-личностный подход к каждому ребенку.</w:t>
      </w:r>
    </w:p>
    <w:p w:rsidR="00462D8B" w:rsidRPr="00B65E1E" w:rsidRDefault="00462D8B" w:rsidP="00A911C5">
      <w:pPr>
        <w:shd w:val="clear" w:color="auto" w:fill="FFFFFF"/>
        <w:ind w:right="29" w:firstLine="567"/>
        <w:jc w:val="both"/>
        <w:rPr>
          <w:rFonts w:ascii="Times New Roman" w:hAnsi="Times New Roman"/>
        </w:rPr>
      </w:pPr>
      <w:r w:rsidRPr="00B65E1E">
        <w:rPr>
          <w:rFonts w:ascii="Times New Roman" w:hAnsi="Times New Roman"/>
        </w:rPr>
        <w:t>5.1.8. Соблюдать этические нормы поведения в коллективе, быть внимательными, доброжелательными с родителями воспитанников Учреждения.</w:t>
      </w:r>
    </w:p>
    <w:p w:rsidR="00462D8B" w:rsidRPr="00B65E1E" w:rsidRDefault="00462D8B" w:rsidP="00A911C5">
      <w:pPr>
        <w:shd w:val="clear" w:color="auto" w:fill="FFFFFF"/>
        <w:ind w:right="24" w:firstLine="567"/>
        <w:jc w:val="both"/>
        <w:rPr>
          <w:rFonts w:ascii="Times New Roman" w:hAnsi="Times New Roman"/>
        </w:rPr>
      </w:pPr>
      <w:r w:rsidRPr="00B65E1E">
        <w:rPr>
          <w:rFonts w:ascii="Times New Roman" w:hAnsi="Times New Roman"/>
        </w:rPr>
        <w:t>5.1.9. Своевременно заполнять, аккуратно вести установленную документацию.</w:t>
      </w:r>
    </w:p>
    <w:p w:rsidR="00462D8B" w:rsidRPr="00B65E1E" w:rsidRDefault="00462D8B" w:rsidP="00A911C5">
      <w:pPr>
        <w:shd w:val="clear" w:color="auto" w:fill="FFFFFF"/>
        <w:ind w:right="29" w:firstLine="567"/>
        <w:jc w:val="both"/>
        <w:rPr>
          <w:rFonts w:ascii="Times New Roman" w:hAnsi="Times New Roman"/>
        </w:rPr>
      </w:pPr>
      <w:r w:rsidRPr="00B65E1E">
        <w:rPr>
          <w:rFonts w:ascii="Times New Roman" w:hAnsi="Times New Roman"/>
        </w:rPr>
        <w:lastRenderedPageBreak/>
        <w:t>5.1.10. Содержать рабочее место, оборудование, мебель в исправном и аккуратном состоянии.</w:t>
      </w:r>
    </w:p>
    <w:p w:rsidR="00462D8B" w:rsidRPr="00B65E1E" w:rsidRDefault="00462D8B" w:rsidP="00A911C5">
      <w:pPr>
        <w:shd w:val="clear" w:color="auto" w:fill="FFFFFF"/>
        <w:ind w:right="24" w:firstLine="567"/>
        <w:jc w:val="both"/>
        <w:rPr>
          <w:rFonts w:ascii="Times New Roman" w:hAnsi="Times New Roman"/>
        </w:rPr>
      </w:pPr>
      <w:r w:rsidRPr="00B65E1E">
        <w:rPr>
          <w:rFonts w:ascii="Times New Roman" w:hAnsi="Times New Roman"/>
        </w:rPr>
        <w:t>5.1.11. Соблюдать установленный порядок хранения материальных ценностей и документов.</w:t>
      </w:r>
    </w:p>
    <w:p w:rsidR="00462D8B" w:rsidRPr="00B65E1E" w:rsidRDefault="00462D8B" w:rsidP="00A911C5">
      <w:pPr>
        <w:shd w:val="clear" w:color="auto" w:fill="FFFFFF"/>
        <w:ind w:right="24" w:firstLine="567"/>
        <w:jc w:val="both"/>
        <w:rPr>
          <w:rFonts w:ascii="Times New Roman" w:hAnsi="Times New Roman"/>
        </w:rPr>
      </w:pPr>
      <w:r w:rsidRPr="00B65E1E">
        <w:rPr>
          <w:rFonts w:ascii="Times New Roman" w:hAnsi="Times New Roman"/>
        </w:rPr>
        <w:t>5.2.     Старший воспитатель обязан:</w:t>
      </w:r>
    </w:p>
    <w:p w:rsidR="00462D8B" w:rsidRPr="00B65E1E" w:rsidRDefault="00462D8B" w:rsidP="00A911C5">
      <w:pPr>
        <w:shd w:val="clear" w:color="auto" w:fill="FFFFFF"/>
        <w:ind w:right="10" w:firstLine="567"/>
        <w:jc w:val="both"/>
        <w:rPr>
          <w:rFonts w:ascii="Times New Roman" w:hAnsi="Times New Roman"/>
        </w:rPr>
      </w:pPr>
      <w:r w:rsidRPr="00B65E1E">
        <w:rPr>
          <w:rFonts w:ascii="Times New Roman" w:hAnsi="Times New Roman"/>
        </w:rPr>
        <w:t xml:space="preserve">5.2.1. Обеспечивать и контролировать соблюдение Устава, Правил внутреннего трудового распорядка и других локальных актов Учреждения сотрудниками. </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 xml:space="preserve">5.2.2. Организовывать и контролировать воспитательно-образовательный процесс в соответствии с реализуемыми программами, технологиями, образовательной программой Учреждения, годовым планом учреждения и требованиями СанПиН. </w:t>
      </w:r>
    </w:p>
    <w:p w:rsidR="00462D8B" w:rsidRPr="00B65E1E" w:rsidRDefault="00462D8B" w:rsidP="00A911C5">
      <w:pPr>
        <w:shd w:val="clear" w:color="auto" w:fill="FFFFFF"/>
        <w:ind w:right="10" w:firstLine="567"/>
        <w:jc w:val="both"/>
        <w:rPr>
          <w:rFonts w:ascii="Times New Roman" w:hAnsi="Times New Roman"/>
        </w:rPr>
      </w:pPr>
      <w:r w:rsidRPr="00B65E1E">
        <w:rPr>
          <w:rFonts w:ascii="Times New Roman" w:hAnsi="Times New Roman"/>
        </w:rPr>
        <w:t>5.2.3. Осуществлять педагогическое сопровождение затрудняющихся педагогов и специалистов различных категорий.</w:t>
      </w:r>
    </w:p>
    <w:p w:rsidR="00462D8B" w:rsidRPr="00B65E1E" w:rsidRDefault="00462D8B" w:rsidP="00A911C5">
      <w:pPr>
        <w:shd w:val="clear" w:color="auto" w:fill="FFFFFF"/>
        <w:ind w:right="10" w:firstLine="567"/>
        <w:jc w:val="both"/>
        <w:rPr>
          <w:rFonts w:ascii="Times New Roman" w:hAnsi="Times New Roman"/>
        </w:rPr>
      </w:pPr>
      <w:r w:rsidRPr="00B65E1E">
        <w:rPr>
          <w:rFonts w:ascii="Times New Roman" w:hAnsi="Times New Roman"/>
        </w:rPr>
        <w:t>5.2.4. Осуществлять координацию работы медико-психолого-педагогической службы в рамках единого образовательного пространства.</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5.2.5. Организовывать мероприятия по внедрению и распространению педагогического опыта.</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5.2.6. Координировать работу по совершенствованию профессионального мастерства педагогических работников.</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5.2.7. Систематически вести необходимую документацию в рамках своей компетенции.</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5.2.8. Осуществлять координацию контактов с социумом по направлениям деятельности.</w:t>
      </w:r>
    </w:p>
    <w:p w:rsidR="00462D8B" w:rsidRPr="00B65E1E" w:rsidRDefault="00462D8B" w:rsidP="00A911C5">
      <w:pPr>
        <w:shd w:val="clear" w:color="auto" w:fill="FFFFFF"/>
        <w:ind w:right="5" w:firstLine="567"/>
        <w:jc w:val="both"/>
        <w:rPr>
          <w:rFonts w:ascii="Times New Roman" w:hAnsi="Times New Roman"/>
        </w:rPr>
      </w:pPr>
      <w:r w:rsidRPr="00B65E1E">
        <w:rPr>
          <w:rFonts w:ascii="Times New Roman" w:hAnsi="Times New Roman"/>
        </w:rPr>
        <w:t xml:space="preserve">5.2.9. Осуществлять </w:t>
      </w:r>
      <w:proofErr w:type="gramStart"/>
      <w:r w:rsidRPr="00B65E1E">
        <w:rPr>
          <w:rFonts w:ascii="Times New Roman" w:hAnsi="Times New Roman"/>
        </w:rPr>
        <w:t>контроль за</w:t>
      </w:r>
      <w:proofErr w:type="gramEnd"/>
      <w:r w:rsidRPr="00B65E1E">
        <w:rPr>
          <w:rFonts w:ascii="Times New Roman" w:hAnsi="Times New Roman"/>
        </w:rPr>
        <w:t xml:space="preserve"> организацией охраны жизни и здоровья детей, систематически проводить инструктаж вверенных подразделений.</w:t>
      </w:r>
    </w:p>
    <w:p w:rsidR="00462D8B" w:rsidRPr="00B65E1E" w:rsidRDefault="00462D8B" w:rsidP="00A911C5">
      <w:pPr>
        <w:shd w:val="clear" w:color="auto" w:fill="FFFFFF"/>
        <w:ind w:right="10" w:firstLine="567"/>
        <w:jc w:val="both"/>
        <w:rPr>
          <w:rFonts w:ascii="Times New Roman" w:hAnsi="Times New Roman"/>
        </w:rPr>
      </w:pPr>
      <w:r w:rsidRPr="00B65E1E">
        <w:rPr>
          <w:rFonts w:ascii="Times New Roman" w:hAnsi="Times New Roman"/>
        </w:rPr>
        <w:t>5.2.10. Проводить мероприятия, связанные с охраной труда педагогических работников и пожарной безопасностью.</w:t>
      </w:r>
    </w:p>
    <w:p w:rsidR="00462D8B" w:rsidRPr="00B65E1E" w:rsidRDefault="00462D8B" w:rsidP="00A911C5">
      <w:pPr>
        <w:shd w:val="clear" w:color="auto" w:fill="FFFFFF"/>
        <w:ind w:right="10" w:firstLine="567"/>
        <w:jc w:val="both"/>
        <w:rPr>
          <w:rFonts w:ascii="Times New Roman" w:hAnsi="Times New Roman"/>
        </w:rPr>
      </w:pPr>
      <w:r w:rsidRPr="00B65E1E">
        <w:rPr>
          <w:rFonts w:ascii="Times New Roman" w:hAnsi="Times New Roman"/>
        </w:rPr>
        <w:t>5.2.11. Периодически запрашивать для контроля рабочую документацию вверенных подразделений.</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5.2.12. Требовать от педагогического коллектива соблюдения требований профессиональной этики, выполнения принятых педагогическим коллективом планов и программ.</w:t>
      </w:r>
    </w:p>
    <w:p w:rsidR="00462D8B" w:rsidRPr="00B65E1E" w:rsidRDefault="00462D8B" w:rsidP="00A911C5">
      <w:pPr>
        <w:shd w:val="clear" w:color="auto" w:fill="FFFFFF"/>
        <w:ind w:right="5" w:firstLine="567"/>
        <w:jc w:val="both"/>
        <w:rPr>
          <w:rFonts w:ascii="Times New Roman" w:hAnsi="Times New Roman"/>
        </w:rPr>
      </w:pPr>
      <w:r w:rsidRPr="00B65E1E">
        <w:rPr>
          <w:rFonts w:ascii="Times New Roman" w:hAnsi="Times New Roman"/>
        </w:rPr>
        <w:t>5.2.13. Отслеживать вопросы инновационной деятельности и преемственности со школой.</w:t>
      </w:r>
    </w:p>
    <w:p w:rsidR="00462D8B" w:rsidRPr="00B65E1E" w:rsidRDefault="00462D8B" w:rsidP="00A911C5">
      <w:pPr>
        <w:shd w:val="clear" w:color="auto" w:fill="FFFFFF"/>
        <w:ind w:right="5" w:firstLine="567"/>
        <w:jc w:val="both"/>
        <w:rPr>
          <w:rFonts w:ascii="Times New Roman" w:hAnsi="Times New Roman"/>
        </w:rPr>
      </w:pPr>
      <w:r w:rsidRPr="00B65E1E">
        <w:rPr>
          <w:rFonts w:ascii="Times New Roman" w:hAnsi="Times New Roman"/>
        </w:rPr>
        <w:t xml:space="preserve">5.2.14. Соблюдать установленный порядок пополнения, хранения и учета вверенных материальных ценностей и документов. </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5.2.15. Создавать рабочие группы педагогов и контролировать их деятельность.</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5.3. Педагоги Учреждения обязаны:</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5.3.1.Организовывать воспитательно-образовательный процесс и коррекционную работу в соответствии с установленным государственным статусом образовательного учреждения.</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 xml:space="preserve">5.3.2.Строго соблюдать трудовую дисциплину и санитарные правила. </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5.3.3. Нести ответственность за жизнь, физическое и психическое здоровье ребенка, обеспечивать охрану жизни и здоровья детей, отвечать за воспитание и обучение детей.</w:t>
      </w:r>
    </w:p>
    <w:p w:rsidR="00462D8B" w:rsidRPr="00B65E1E" w:rsidRDefault="00462D8B" w:rsidP="00A911C5">
      <w:pPr>
        <w:shd w:val="clear" w:color="auto" w:fill="FFFFFF"/>
        <w:ind w:right="14" w:firstLine="567"/>
        <w:jc w:val="both"/>
        <w:rPr>
          <w:rFonts w:ascii="Times New Roman" w:hAnsi="Times New Roman"/>
        </w:rPr>
      </w:pPr>
      <w:r w:rsidRPr="00B65E1E">
        <w:rPr>
          <w:rFonts w:ascii="Times New Roman" w:hAnsi="Times New Roman"/>
        </w:rPr>
        <w:lastRenderedPageBreak/>
        <w:t>5.3.4. Выполнять требования медицинского персонала, связанные с охраной и укреплением здоровья детей, проводить закаливающие мероприятия, четко следить за выполнением инструкций по охране жизни и здоровья детей в помещениях Учреждения и на детских прогулочных участках.</w:t>
      </w:r>
    </w:p>
    <w:p w:rsidR="00462D8B" w:rsidRPr="00B65E1E" w:rsidRDefault="00462D8B" w:rsidP="00A911C5">
      <w:pPr>
        <w:shd w:val="clear" w:color="auto" w:fill="FFFFFF"/>
        <w:ind w:right="14" w:firstLine="567"/>
        <w:jc w:val="both"/>
        <w:rPr>
          <w:rFonts w:ascii="Times New Roman" w:hAnsi="Times New Roman"/>
        </w:rPr>
      </w:pPr>
      <w:r w:rsidRPr="00B65E1E">
        <w:rPr>
          <w:rFonts w:ascii="Times New Roman" w:hAnsi="Times New Roman"/>
        </w:rPr>
        <w:t>5.3.5. Вести работу с детьми по ОБЖ и воспитанию здорового образа жизни.</w:t>
      </w:r>
    </w:p>
    <w:p w:rsidR="00462D8B" w:rsidRPr="00B65E1E" w:rsidRDefault="00462D8B" w:rsidP="00A911C5">
      <w:pPr>
        <w:shd w:val="clear" w:color="auto" w:fill="FFFFFF"/>
        <w:ind w:right="14" w:firstLine="567"/>
        <w:jc w:val="both"/>
        <w:rPr>
          <w:rFonts w:ascii="Times New Roman" w:hAnsi="Times New Roman"/>
        </w:rPr>
      </w:pPr>
      <w:r w:rsidRPr="00B65E1E">
        <w:rPr>
          <w:rFonts w:ascii="Times New Roman" w:hAnsi="Times New Roman"/>
        </w:rPr>
        <w:t xml:space="preserve">5.3.6. Осуществлять свою деятельность в соответствии с рекомендациями медико-психолого-педагогической и </w:t>
      </w:r>
      <w:proofErr w:type="gramStart"/>
      <w:r w:rsidRPr="00B65E1E">
        <w:rPr>
          <w:rFonts w:ascii="Times New Roman" w:hAnsi="Times New Roman"/>
        </w:rPr>
        <w:t>методической</w:t>
      </w:r>
      <w:proofErr w:type="gramEnd"/>
      <w:r w:rsidRPr="00B65E1E">
        <w:rPr>
          <w:rFonts w:ascii="Times New Roman" w:hAnsi="Times New Roman"/>
        </w:rPr>
        <w:t xml:space="preserve"> служб.</w:t>
      </w:r>
    </w:p>
    <w:p w:rsidR="00462D8B" w:rsidRPr="00B65E1E" w:rsidRDefault="00462D8B" w:rsidP="00A911C5">
      <w:pPr>
        <w:shd w:val="clear" w:color="auto" w:fill="FFFFFF"/>
        <w:ind w:right="5" w:firstLine="567"/>
        <w:jc w:val="both"/>
        <w:rPr>
          <w:rFonts w:ascii="Times New Roman" w:hAnsi="Times New Roman"/>
        </w:rPr>
      </w:pPr>
      <w:r w:rsidRPr="00B65E1E">
        <w:rPr>
          <w:rFonts w:ascii="Times New Roman" w:hAnsi="Times New Roman"/>
        </w:rPr>
        <w:t>5.3.7. Выполнять договор с родителями (сотрудничать с семьей ребенка по вопросам воспитания и обучения; проводить родительские собрания, консультации, заседания родительского комитета; посещать детей на дому; уважать родителей, видеть в них партнеров и др.).</w:t>
      </w:r>
    </w:p>
    <w:p w:rsidR="00462D8B" w:rsidRPr="00B65E1E" w:rsidRDefault="00462D8B" w:rsidP="00A911C5">
      <w:pPr>
        <w:shd w:val="clear" w:color="auto" w:fill="FFFFFF"/>
        <w:spacing w:before="43"/>
        <w:ind w:firstLine="567"/>
        <w:jc w:val="both"/>
        <w:rPr>
          <w:rFonts w:ascii="Times New Roman" w:hAnsi="Times New Roman"/>
        </w:rPr>
      </w:pPr>
      <w:r w:rsidRPr="00B65E1E">
        <w:rPr>
          <w:rFonts w:ascii="Times New Roman" w:hAnsi="Times New Roman"/>
        </w:rPr>
        <w:t>5.3.8. Проводить ежедневную работу по созданию условий для социально-психологической адаптации и коррекции нарушений, выявленных специалистами Территориальную психолого-медико-педагогическую комиссии Вологодской области № 1.</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5.3.9. Следить за посещаемостью детей своей группы, своевременно информировать медицинскую службу об отсутствующих детях.</w:t>
      </w:r>
    </w:p>
    <w:p w:rsidR="00462D8B" w:rsidRPr="00B65E1E" w:rsidRDefault="00462D8B" w:rsidP="00A911C5">
      <w:pPr>
        <w:shd w:val="clear" w:color="auto" w:fill="FFFFFF"/>
        <w:ind w:right="10" w:firstLine="567"/>
        <w:jc w:val="both"/>
        <w:rPr>
          <w:rFonts w:ascii="Times New Roman" w:hAnsi="Times New Roman"/>
        </w:rPr>
      </w:pPr>
      <w:r w:rsidRPr="00B65E1E">
        <w:rPr>
          <w:rFonts w:ascii="Times New Roman" w:hAnsi="Times New Roman"/>
        </w:rPr>
        <w:t>5.3.10. Строить и осуществлять воспитательную работу в соответствии с режимом дня.</w:t>
      </w:r>
    </w:p>
    <w:p w:rsidR="00462D8B" w:rsidRPr="00B65E1E" w:rsidRDefault="00462D8B" w:rsidP="00A911C5">
      <w:pPr>
        <w:shd w:val="clear" w:color="auto" w:fill="FFFFFF"/>
        <w:ind w:right="5" w:firstLine="567"/>
        <w:jc w:val="both"/>
        <w:rPr>
          <w:rFonts w:ascii="Times New Roman" w:hAnsi="Times New Roman"/>
        </w:rPr>
      </w:pPr>
      <w:r w:rsidRPr="00B65E1E">
        <w:rPr>
          <w:rFonts w:ascii="Times New Roman" w:hAnsi="Times New Roman"/>
        </w:rPr>
        <w:t>5.3.11. Тщательно готовиться к занятиям, оформлять педагогические пособия, игры, в работе с детьми использовать традиционные и нетрадиционные средства обучения в рамках реализуемых программ.</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 xml:space="preserve">5.3.12. Независимо от графика работы участвовать в работе педагогических советов, других органов самоуправления Учреждения, изучать методическую литературу в соответствии с планом по самообразованию, знакомиться с опытом работы других педагогов. </w:t>
      </w:r>
    </w:p>
    <w:p w:rsidR="00462D8B" w:rsidRPr="00B65E1E" w:rsidRDefault="00462D8B" w:rsidP="00A911C5">
      <w:pPr>
        <w:shd w:val="clear" w:color="auto" w:fill="FFFFFF"/>
        <w:ind w:firstLine="567"/>
        <w:jc w:val="both"/>
        <w:rPr>
          <w:rFonts w:ascii="Times New Roman" w:hAnsi="Times New Roman"/>
          <w:b/>
        </w:rPr>
      </w:pPr>
      <w:r w:rsidRPr="00B65E1E">
        <w:rPr>
          <w:rFonts w:ascii="Times New Roman" w:hAnsi="Times New Roman"/>
        </w:rPr>
        <w:t>5.3.13. Участвовать в методической работе Учреждения, готовить выставки, участвовать в конкурсах.</w:t>
      </w:r>
    </w:p>
    <w:p w:rsidR="00462D8B" w:rsidRPr="00B65E1E" w:rsidRDefault="00462D8B" w:rsidP="00462D8B">
      <w:pPr>
        <w:shd w:val="clear" w:color="auto" w:fill="FFFFFF"/>
        <w:jc w:val="center"/>
        <w:rPr>
          <w:rFonts w:ascii="Times New Roman" w:hAnsi="Times New Roman"/>
          <w:b/>
        </w:rPr>
      </w:pPr>
      <w:r w:rsidRPr="00B65E1E">
        <w:rPr>
          <w:rFonts w:ascii="Times New Roman" w:hAnsi="Times New Roman"/>
          <w:b/>
        </w:rPr>
        <w:t>6. Основные права работников</w:t>
      </w:r>
    </w:p>
    <w:p w:rsidR="00462D8B" w:rsidRPr="00B65E1E" w:rsidRDefault="00462D8B" w:rsidP="00A911C5">
      <w:pPr>
        <w:shd w:val="clear" w:color="auto" w:fill="FFFFFF"/>
        <w:spacing w:before="173"/>
        <w:ind w:firstLine="567"/>
        <w:jc w:val="both"/>
        <w:rPr>
          <w:rFonts w:ascii="Times New Roman" w:hAnsi="Times New Roman"/>
        </w:rPr>
      </w:pPr>
      <w:r w:rsidRPr="00B65E1E">
        <w:rPr>
          <w:rFonts w:ascii="Times New Roman" w:hAnsi="Times New Roman"/>
        </w:rPr>
        <w:t xml:space="preserve"> 6.1. Работники ДОУ имеют право:</w:t>
      </w:r>
    </w:p>
    <w:p w:rsidR="00462D8B" w:rsidRPr="00B65E1E" w:rsidRDefault="00A911C5" w:rsidP="00A911C5">
      <w:pPr>
        <w:shd w:val="clear" w:color="auto" w:fill="FFFFFF"/>
        <w:ind w:firstLine="567"/>
        <w:jc w:val="both"/>
        <w:rPr>
          <w:rFonts w:ascii="Times New Roman" w:hAnsi="Times New Roman"/>
        </w:rPr>
      </w:pPr>
      <w:r>
        <w:rPr>
          <w:rFonts w:ascii="Times New Roman" w:hAnsi="Times New Roman"/>
        </w:rPr>
        <w:t xml:space="preserve"> </w:t>
      </w:r>
      <w:r w:rsidR="00462D8B" w:rsidRPr="00B65E1E">
        <w:rPr>
          <w:rFonts w:ascii="Times New Roman" w:hAnsi="Times New Roman"/>
        </w:rPr>
        <w:t>6.1.1. Участвовать в управлении Учреждением.</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6.1.2. Защищать свою профессиональную честь и достоинство.</w:t>
      </w:r>
    </w:p>
    <w:p w:rsidR="00462D8B" w:rsidRPr="00B65E1E" w:rsidRDefault="00462D8B" w:rsidP="00A911C5">
      <w:pPr>
        <w:shd w:val="clear" w:color="auto" w:fill="FFFFFF"/>
        <w:ind w:right="19" w:firstLine="567"/>
        <w:jc w:val="both"/>
        <w:rPr>
          <w:rFonts w:ascii="Times New Roman" w:hAnsi="Times New Roman"/>
        </w:rPr>
      </w:pPr>
      <w:r w:rsidRPr="00B65E1E">
        <w:rPr>
          <w:rFonts w:ascii="Times New Roman" w:hAnsi="Times New Roman"/>
        </w:rPr>
        <w:t>6.1.3. Требовать от администрации дошкольного учреждения создания условий, необходимых для выполнения должностных обязанностей.</w:t>
      </w:r>
    </w:p>
    <w:p w:rsidR="00462D8B" w:rsidRPr="00B65E1E" w:rsidRDefault="00462D8B" w:rsidP="00A911C5">
      <w:pPr>
        <w:shd w:val="clear" w:color="auto" w:fill="FFFFFF"/>
        <w:ind w:right="14" w:firstLine="567"/>
        <w:jc w:val="both"/>
        <w:rPr>
          <w:rFonts w:ascii="Times New Roman" w:hAnsi="Times New Roman"/>
        </w:rPr>
      </w:pPr>
      <w:r w:rsidRPr="00B65E1E">
        <w:rPr>
          <w:rFonts w:ascii="Times New Roman" w:hAnsi="Times New Roman"/>
        </w:rPr>
        <w:t>6.1.4. Требовать от участников воспитательного процесса соблюдения норм и требований профессиональной этики.</w:t>
      </w:r>
    </w:p>
    <w:p w:rsidR="00462D8B" w:rsidRPr="00B65E1E" w:rsidRDefault="00462D8B" w:rsidP="00A911C5">
      <w:pPr>
        <w:shd w:val="clear" w:color="auto" w:fill="FFFFFF"/>
        <w:ind w:right="14" w:firstLine="567"/>
        <w:jc w:val="both"/>
        <w:rPr>
          <w:rFonts w:ascii="Times New Roman" w:hAnsi="Times New Roman"/>
        </w:rPr>
      </w:pPr>
      <w:r w:rsidRPr="00B65E1E">
        <w:rPr>
          <w:rFonts w:ascii="Times New Roman" w:hAnsi="Times New Roman"/>
        </w:rPr>
        <w:t>6.1.5.Повышать свою квалификацию, профессиональное мастерство.</w:t>
      </w:r>
    </w:p>
    <w:p w:rsidR="00462D8B" w:rsidRPr="00B65E1E" w:rsidRDefault="00462D8B" w:rsidP="00A911C5">
      <w:pPr>
        <w:shd w:val="clear" w:color="auto" w:fill="FFFFFF"/>
        <w:ind w:right="14" w:firstLine="567"/>
        <w:jc w:val="both"/>
        <w:rPr>
          <w:rFonts w:ascii="Times New Roman" w:hAnsi="Times New Roman"/>
        </w:rPr>
      </w:pPr>
      <w:r w:rsidRPr="00B65E1E">
        <w:rPr>
          <w:rFonts w:ascii="Times New Roman" w:hAnsi="Times New Roman"/>
        </w:rPr>
        <w:t>6.1.6.Аттестовываться на добровольной основе на соответствующую квалификационную категорию.</w:t>
      </w:r>
    </w:p>
    <w:p w:rsidR="00462D8B" w:rsidRPr="00B65E1E" w:rsidRDefault="00462D8B" w:rsidP="00A911C5">
      <w:pPr>
        <w:shd w:val="clear" w:color="auto" w:fill="FFFFFF"/>
        <w:ind w:right="14" w:firstLine="567"/>
        <w:jc w:val="both"/>
        <w:rPr>
          <w:rFonts w:ascii="Times New Roman" w:hAnsi="Times New Roman"/>
        </w:rPr>
      </w:pPr>
      <w:r w:rsidRPr="00B65E1E">
        <w:rPr>
          <w:rFonts w:ascii="Times New Roman" w:hAnsi="Times New Roman"/>
        </w:rPr>
        <w:t>6.1.7. Участвовать в методической работе.</w:t>
      </w:r>
    </w:p>
    <w:p w:rsidR="00462D8B" w:rsidRPr="00B65E1E" w:rsidRDefault="00462D8B" w:rsidP="00A911C5">
      <w:pPr>
        <w:shd w:val="clear" w:color="auto" w:fill="FFFFFF"/>
        <w:ind w:right="14" w:firstLine="567"/>
        <w:jc w:val="both"/>
        <w:rPr>
          <w:rFonts w:ascii="Times New Roman" w:hAnsi="Times New Roman"/>
        </w:rPr>
      </w:pPr>
      <w:r w:rsidRPr="00B65E1E">
        <w:rPr>
          <w:rFonts w:ascii="Times New Roman" w:hAnsi="Times New Roman"/>
        </w:rPr>
        <w:t xml:space="preserve">6.1.9. На материальное поощрение в соответствии с Положением  стимулирующего </w:t>
      </w:r>
      <w:proofErr w:type="gramStart"/>
      <w:r w:rsidRPr="00B65E1E">
        <w:rPr>
          <w:rFonts w:ascii="Times New Roman" w:hAnsi="Times New Roman"/>
        </w:rPr>
        <w:t>фонда оплаты труда работников Учреждения</w:t>
      </w:r>
      <w:proofErr w:type="gramEnd"/>
      <w:r w:rsidRPr="00B65E1E">
        <w:rPr>
          <w:rFonts w:ascii="Times New Roman" w:hAnsi="Times New Roman"/>
        </w:rPr>
        <w:t xml:space="preserve"> и Положением о премировании работников Учреждения. </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6.1.10. На совмещение профессий и должностей.</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lastRenderedPageBreak/>
        <w:t>6.1.11. На социальные льготы и гарантии, установленные законодательством Российской Федерации и дополнительные меры социальной поддержки, предоставляемые законодательством субъекта Российской Федерации и Учредителем.</w:t>
      </w:r>
    </w:p>
    <w:p w:rsidR="00462D8B" w:rsidRPr="00B65E1E" w:rsidRDefault="00462D8B" w:rsidP="00462D8B">
      <w:pPr>
        <w:shd w:val="clear" w:color="auto" w:fill="FFFFFF"/>
        <w:spacing w:before="326"/>
        <w:ind w:left="466"/>
        <w:jc w:val="center"/>
        <w:rPr>
          <w:rFonts w:ascii="Times New Roman" w:hAnsi="Times New Roman"/>
        </w:rPr>
      </w:pPr>
      <w:r w:rsidRPr="00B65E1E">
        <w:rPr>
          <w:rFonts w:ascii="Times New Roman" w:hAnsi="Times New Roman"/>
        </w:rPr>
        <w:t xml:space="preserve">7. </w:t>
      </w:r>
      <w:r w:rsidRPr="00B65E1E">
        <w:rPr>
          <w:rFonts w:ascii="Times New Roman" w:hAnsi="Times New Roman"/>
          <w:b/>
        </w:rPr>
        <w:t>Рабочее время и его использование</w:t>
      </w:r>
    </w:p>
    <w:p w:rsidR="00462D8B" w:rsidRPr="00B65E1E" w:rsidRDefault="00462D8B" w:rsidP="00A911C5">
      <w:pPr>
        <w:shd w:val="clear" w:color="auto" w:fill="FFFFFF"/>
        <w:spacing w:before="158"/>
        <w:ind w:firstLine="567"/>
        <w:jc w:val="both"/>
        <w:rPr>
          <w:rFonts w:ascii="Times New Roman" w:hAnsi="Times New Roman"/>
        </w:rPr>
      </w:pPr>
      <w:r w:rsidRPr="00B65E1E">
        <w:rPr>
          <w:rFonts w:ascii="Times New Roman" w:hAnsi="Times New Roman"/>
        </w:rPr>
        <w:t>7.1. В Учреждении устанавливается 5-дневная рабочая неделя с двумя выходными днями (суббота и воскресенье).</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7.2. Продолжительность рабочего дня определяется в соответствии с тарифно-квалификационными характеристиками:</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 xml:space="preserve"> - воспитатель, </w:t>
      </w:r>
      <w:r w:rsidR="00B21006" w:rsidRPr="00B65E1E">
        <w:rPr>
          <w:rFonts w:ascii="Times New Roman" w:hAnsi="Times New Roman"/>
        </w:rPr>
        <w:t xml:space="preserve">старший воспитатель, </w:t>
      </w:r>
      <w:r w:rsidRPr="00B65E1E">
        <w:rPr>
          <w:rFonts w:ascii="Times New Roman" w:hAnsi="Times New Roman"/>
        </w:rPr>
        <w:t>педагог-психолог — 36 часов в неделю;</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  музыкальный руководитель — 24 часа в неделю;</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 инструктор по физической культуре - 30 часа в неделю;</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  учитель-логопед  — 20 часов в неделю;</w:t>
      </w:r>
    </w:p>
    <w:p w:rsidR="00301ECF" w:rsidRPr="00B65E1E" w:rsidRDefault="00301ECF" w:rsidP="00A911C5">
      <w:pPr>
        <w:spacing w:after="0"/>
        <w:ind w:firstLine="567"/>
        <w:jc w:val="both"/>
        <w:rPr>
          <w:rFonts w:ascii="Times New Roman" w:hAnsi="Times New Roman"/>
        </w:rPr>
      </w:pPr>
      <w:r w:rsidRPr="00B65E1E">
        <w:rPr>
          <w:rFonts w:ascii="Times New Roman" w:hAnsi="Times New Roman"/>
        </w:rPr>
        <w:t xml:space="preserve">             - педагог дополнительного образования – 18 часовая неделя,</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  МОП — 40 часов в неделю;</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  административная группа — 40 часов в неделю.</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7.3. Режим работы учреждения: с 7.00 до 19.00.</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7.4. График работы:</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 утверждается ежегодно, согласовывается с профсоюзным комитетом и прилагается к Правилам внутреннего трудового распорядка.</w:t>
      </w:r>
    </w:p>
    <w:p w:rsidR="00462D8B" w:rsidRPr="00B65E1E" w:rsidRDefault="00462D8B" w:rsidP="00A911C5">
      <w:pPr>
        <w:shd w:val="clear" w:color="auto" w:fill="FFFFFF"/>
        <w:spacing w:before="5"/>
        <w:ind w:firstLine="567"/>
        <w:jc w:val="both"/>
        <w:rPr>
          <w:rFonts w:ascii="Times New Roman" w:hAnsi="Times New Roman"/>
        </w:rPr>
      </w:pPr>
      <w:r w:rsidRPr="00B65E1E">
        <w:rPr>
          <w:rFonts w:ascii="Times New Roman" w:hAnsi="Times New Roman"/>
        </w:rPr>
        <w:t>- предусматривает время начала и окончания работы, перерыв для отдыха и питания;</w:t>
      </w:r>
    </w:p>
    <w:p w:rsidR="00462D8B" w:rsidRPr="00B65E1E" w:rsidRDefault="00462D8B" w:rsidP="00A911C5">
      <w:pPr>
        <w:shd w:val="clear" w:color="auto" w:fill="FFFFFF"/>
        <w:spacing w:before="5"/>
        <w:ind w:firstLine="567"/>
        <w:jc w:val="both"/>
        <w:rPr>
          <w:rFonts w:ascii="Times New Roman" w:hAnsi="Times New Roman"/>
        </w:rPr>
      </w:pPr>
      <w:r w:rsidRPr="00B65E1E">
        <w:rPr>
          <w:rFonts w:ascii="Times New Roman" w:hAnsi="Times New Roman"/>
        </w:rPr>
        <w:t>- объявляется работнику под роспись и вывешивается на видном месте не позднее, чем за 1 месяц до его введения в действие.</w:t>
      </w:r>
    </w:p>
    <w:p w:rsidR="00462D8B" w:rsidRPr="00B65E1E" w:rsidRDefault="00462D8B" w:rsidP="00A911C5">
      <w:pPr>
        <w:shd w:val="clear" w:color="auto" w:fill="FFFFFF"/>
        <w:spacing w:before="5"/>
        <w:ind w:firstLine="567"/>
        <w:jc w:val="both"/>
        <w:rPr>
          <w:rFonts w:ascii="Times New Roman" w:hAnsi="Times New Roman"/>
        </w:rPr>
      </w:pPr>
      <w:r w:rsidRPr="00B65E1E">
        <w:rPr>
          <w:rFonts w:ascii="Times New Roman" w:hAnsi="Times New Roman"/>
        </w:rPr>
        <w:t>7.5. Расписание образовательной деятельности:</w:t>
      </w:r>
    </w:p>
    <w:p w:rsidR="00462D8B" w:rsidRPr="00B65E1E" w:rsidRDefault="00462D8B" w:rsidP="00A911C5">
      <w:pPr>
        <w:shd w:val="clear" w:color="auto" w:fill="FFFFFF"/>
        <w:spacing w:before="5"/>
        <w:ind w:firstLine="567"/>
        <w:jc w:val="both"/>
        <w:rPr>
          <w:rFonts w:ascii="Times New Roman" w:hAnsi="Times New Roman"/>
        </w:rPr>
      </w:pPr>
      <w:r w:rsidRPr="00B65E1E">
        <w:rPr>
          <w:rFonts w:ascii="Times New Roman" w:hAnsi="Times New Roman"/>
        </w:rPr>
        <w:t xml:space="preserve">- составляется </w:t>
      </w:r>
      <w:r w:rsidR="00B21006" w:rsidRPr="00B65E1E">
        <w:rPr>
          <w:rFonts w:ascii="Times New Roman" w:hAnsi="Times New Roman"/>
        </w:rPr>
        <w:t>старшим воспитателем</w:t>
      </w:r>
      <w:r w:rsidRPr="00B65E1E">
        <w:rPr>
          <w:rFonts w:ascii="Times New Roman" w:hAnsi="Times New Roman"/>
        </w:rPr>
        <w:t xml:space="preserve">, в соответствии с требованиями СанПиН и исходя из педагогической целесообразности, с учетом наиболее благоприятного режима труда и отдыха воспитанников, режима дня; </w:t>
      </w:r>
    </w:p>
    <w:p w:rsidR="00462D8B" w:rsidRPr="00B65E1E" w:rsidRDefault="00462D8B" w:rsidP="00A911C5">
      <w:pPr>
        <w:shd w:val="clear" w:color="auto" w:fill="FFFFFF"/>
        <w:spacing w:before="5"/>
        <w:ind w:firstLine="567"/>
        <w:jc w:val="both"/>
        <w:rPr>
          <w:rFonts w:ascii="Times New Roman" w:hAnsi="Times New Roman"/>
        </w:rPr>
      </w:pPr>
      <w:r w:rsidRPr="00B65E1E">
        <w:rPr>
          <w:rFonts w:ascii="Times New Roman" w:hAnsi="Times New Roman"/>
        </w:rPr>
        <w:t xml:space="preserve">- утверждается руководителем Учреждения. </w:t>
      </w:r>
    </w:p>
    <w:p w:rsidR="00462D8B" w:rsidRPr="00B65E1E" w:rsidRDefault="00462D8B" w:rsidP="00A911C5">
      <w:pPr>
        <w:shd w:val="clear" w:color="auto" w:fill="FFFFFF"/>
        <w:ind w:right="149" w:firstLine="567"/>
        <w:jc w:val="both"/>
        <w:rPr>
          <w:rFonts w:ascii="Times New Roman" w:hAnsi="Times New Roman"/>
        </w:rPr>
      </w:pPr>
      <w:r w:rsidRPr="00B65E1E">
        <w:rPr>
          <w:rFonts w:ascii="Times New Roman" w:hAnsi="Times New Roman"/>
        </w:rPr>
        <w:t xml:space="preserve">7.6. Общие собрания коллектива проводятся по мере необходимости, но не реже 1 раза в год. Заседания педагогического совета проводятся 1 раз в 2 месяца, но не реже 4-х раз в год. Все заседания не должны продолжаться более 2 часов, родительские собрания — более 1,5 часа. </w:t>
      </w:r>
    </w:p>
    <w:p w:rsidR="00462D8B" w:rsidRPr="00B65E1E" w:rsidRDefault="00462D8B" w:rsidP="00A911C5">
      <w:pPr>
        <w:shd w:val="clear" w:color="auto" w:fill="FFFFFF"/>
        <w:tabs>
          <w:tab w:val="left" w:pos="0"/>
        </w:tabs>
        <w:ind w:right="10" w:firstLine="567"/>
        <w:jc w:val="both"/>
        <w:rPr>
          <w:rFonts w:ascii="Times New Roman" w:hAnsi="Times New Roman"/>
        </w:rPr>
      </w:pPr>
      <w:r w:rsidRPr="00B65E1E">
        <w:rPr>
          <w:rFonts w:ascii="Times New Roman" w:hAnsi="Times New Roman"/>
        </w:rPr>
        <w:tab/>
        <w:t xml:space="preserve">7.7. Педагогическим и другим работникам запрещается: </w:t>
      </w:r>
    </w:p>
    <w:p w:rsidR="00462D8B" w:rsidRPr="00B65E1E" w:rsidRDefault="00462D8B" w:rsidP="00A911C5">
      <w:pPr>
        <w:shd w:val="clear" w:color="auto" w:fill="FFFFFF"/>
        <w:tabs>
          <w:tab w:val="left" w:pos="3662"/>
        </w:tabs>
        <w:ind w:right="10" w:firstLine="567"/>
        <w:jc w:val="both"/>
        <w:rPr>
          <w:rFonts w:ascii="Times New Roman" w:hAnsi="Times New Roman"/>
        </w:rPr>
      </w:pPr>
      <w:r w:rsidRPr="00B65E1E">
        <w:rPr>
          <w:rFonts w:ascii="Times New Roman" w:hAnsi="Times New Roman"/>
        </w:rPr>
        <w:t>- изменять по своему усмотрению расписание образовательной деятельности и график работы;</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 отменять, удлинять или сокращать продолжительность занятий и др. режимных моментов;</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 курить в помещениях Учреждения, на территории Учреждения (ст. 12 Федерального закона от 23.02.2013  № 15-ФЗ «Об охране здоровья граждан от воздействия окружающего табачного дыма и последствий потребления табака»).</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lastRenderedPageBreak/>
        <w:t>7.8. Посторонним лицам разрешается присутствовать в Учреждения только по согласованию с администрацией.</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7.9. Не разрешается делать замечания педагогическим работникам по поводу их работы в присутствии детей и родителей во время проведения занятий.</w:t>
      </w:r>
    </w:p>
    <w:p w:rsidR="00462D8B" w:rsidRPr="00B65E1E" w:rsidRDefault="00462D8B" w:rsidP="00A911C5">
      <w:pPr>
        <w:shd w:val="clear" w:color="auto" w:fill="FFFFFF"/>
        <w:ind w:right="29" w:firstLine="567"/>
        <w:jc w:val="both"/>
        <w:rPr>
          <w:rFonts w:ascii="Times New Roman" w:hAnsi="Times New Roman"/>
        </w:rPr>
      </w:pPr>
      <w:r w:rsidRPr="00B65E1E">
        <w:rPr>
          <w:rFonts w:ascii="Times New Roman" w:hAnsi="Times New Roman"/>
        </w:rPr>
        <w:t xml:space="preserve">7.10. Административная группа лиц, а также дежурные администраторы осуществляют учет использования рабочего времени всеми работниками Учреждения и данную информацию доводят до сведения </w:t>
      </w:r>
      <w:proofErr w:type="gramStart"/>
      <w:r w:rsidRPr="00B65E1E">
        <w:rPr>
          <w:rFonts w:ascii="Times New Roman" w:hAnsi="Times New Roman"/>
        </w:rPr>
        <w:t>заведующего Учреждения</w:t>
      </w:r>
      <w:proofErr w:type="gramEnd"/>
      <w:r w:rsidRPr="00B65E1E">
        <w:rPr>
          <w:rFonts w:ascii="Times New Roman" w:hAnsi="Times New Roman"/>
        </w:rPr>
        <w:t xml:space="preserve">. </w:t>
      </w:r>
    </w:p>
    <w:p w:rsidR="00462D8B" w:rsidRPr="00B65E1E" w:rsidRDefault="00462D8B" w:rsidP="00A911C5">
      <w:pPr>
        <w:shd w:val="clear" w:color="auto" w:fill="FFFFFF"/>
        <w:ind w:right="29" w:firstLine="567"/>
        <w:jc w:val="both"/>
        <w:rPr>
          <w:rFonts w:ascii="Times New Roman" w:hAnsi="Times New Roman"/>
        </w:rPr>
      </w:pPr>
      <w:r w:rsidRPr="00B65E1E">
        <w:rPr>
          <w:rFonts w:ascii="Times New Roman" w:hAnsi="Times New Roman"/>
        </w:rPr>
        <w:t>7.11. В случае неявки на работу по болезни или др. уважительной причине работник обязан:</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 своевременно известить администрацию;</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 xml:space="preserve">- </w:t>
      </w:r>
      <w:proofErr w:type="gramStart"/>
      <w:r w:rsidRPr="00B65E1E">
        <w:rPr>
          <w:rFonts w:ascii="Times New Roman" w:hAnsi="Times New Roman"/>
        </w:rPr>
        <w:t>предоставить соответствующий документ</w:t>
      </w:r>
      <w:proofErr w:type="gramEnd"/>
      <w:r w:rsidRPr="00B65E1E">
        <w:rPr>
          <w:rFonts w:ascii="Times New Roman" w:hAnsi="Times New Roman"/>
        </w:rPr>
        <w:t xml:space="preserve"> (листок временной нетрудоспособности) в первый день выхода на работу. </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7.12. В помещениях Учреждения запрещается:</w:t>
      </w:r>
    </w:p>
    <w:p w:rsidR="00462D8B" w:rsidRPr="00B65E1E" w:rsidRDefault="00462D8B" w:rsidP="00A911C5">
      <w:pPr>
        <w:shd w:val="clear" w:color="auto" w:fill="FFFFFF"/>
        <w:ind w:firstLine="567"/>
        <w:jc w:val="both"/>
        <w:rPr>
          <w:rFonts w:ascii="Times New Roman" w:hAnsi="Times New Roman"/>
        </w:rPr>
      </w:pPr>
      <w:r w:rsidRPr="00B65E1E">
        <w:rPr>
          <w:rFonts w:ascii="Times New Roman" w:hAnsi="Times New Roman"/>
        </w:rPr>
        <w:t>-  нахождение в верхней одежде и головных уборах;</w:t>
      </w:r>
    </w:p>
    <w:p w:rsidR="00462D8B" w:rsidRPr="00B65E1E" w:rsidRDefault="00462D8B" w:rsidP="00A911C5">
      <w:pPr>
        <w:shd w:val="clear" w:color="auto" w:fill="FFFFFF"/>
        <w:ind w:right="14" w:firstLine="567"/>
        <w:jc w:val="both"/>
        <w:rPr>
          <w:rFonts w:ascii="Times New Roman" w:hAnsi="Times New Roman"/>
        </w:rPr>
      </w:pPr>
      <w:r w:rsidRPr="00B65E1E">
        <w:rPr>
          <w:rFonts w:ascii="Times New Roman" w:hAnsi="Times New Roman"/>
        </w:rPr>
        <w:t>- громкий разговор и шум в коридорах во время занятий и дневного сна детей.</w:t>
      </w:r>
    </w:p>
    <w:p w:rsidR="00B21006" w:rsidRPr="00B65E1E" w:rsidRDefault="00B21006" w:rsidP="00A911C5">
      <w:pPr>
        <w:shd w:val="clear" w:color="auto" w:fill="FFFFFF"/>
        <w:ind w:right="14" w:firstLine="567"/>
        <w:jc w:val="both"/>
        <w:rPr>
          <w:rFonts w:ascii="Times New Roman" w:hAnsi="Times New Roman"/>
        </w:rPr>
      </w:pPr>
      <w:r w:rsidRPr="00B65E1E">
        <w:rPr>
          <w:rFonts w:ascii="Times New Roman" w:hAnsi="Times New Roman"/>
        </w:rPr>
        <w:t>- курить в помещениях Учреждения  и на территории ДОУ (ст. 12 Федерального закона от 23.02.2013 № 15-ФЗ «Об охране здоровья граждан от воздействия окружающего табачного дыма и последствий потребления табака»).</w:t>
      </w:r>
    </w:p>
    <w:p w:rsidR="00B21006" w:rsidRPr="00B65E1E" w:rsidRDefault="00B21006" w:rsidP="00B21006">
      <w:pPr>
        <w:ind w:left="2030" w:right="1603"/>
        <w:jc w:val="center"/>
        <w:rPr>
          <w:rFonts w:ascii="Times New Roman" w:hAnsi="Times New Roman"/>
          <w:b/>
        </w:rPr>
      </w:pPr>
      <w:r w:rsidRPr="00B65E1E">
        <w:rPr>
          <w:rFonts w:ascii="Times New Roman" w:hAnsi="Times New Roman"/>
          <w:b/>
        </w:rPr>
        <w:t>8. Организация режима работы Учреждения и время отдых</w:t>
      </w:r>
      <w:r w:rsidRPr="00B65E1E">
        <w:rPr>
          <w:rFonts w:ascii="Times New Roman" w:hAnsi="Times New Roman"/>
        </w:rPr>
        <w:tab/>
      </w:r>
    </w:p>
    <w:p w:rsidR="00B21006" w:rsidRPr="00B65E1E" w:rsidRDefault="00B21006" w:rsidP="003606B3">
      <w:pPr>
        <w:pStyle w:val="aff0"/>
        <w:tabs>
          <w:tab w:val="left" w:pos="9781"/>
        </w:tabs>
        <w:spacing w:before="0" w:line="276" w:lineRule="auto"/>
        <w:ind w:left="0" w:right="0" w:firstLine="567"/>
        <w:rPr>
          <w:sz w:val="22"/>
          <w:szCs w:val="22"/>
        </w:rPr>
      </w:pPr>
      <w:r w:rsidRPr="00B65E1E">
        <w:rPr>
          <w:sz w:val="22"/>
          <w:szCs w:val="22"/>
        </w:rPr>
        <w:t xml:space="preserve">            8.1. В Учреждении устанавливается 5-дневная рабочая неделя (выходные дни: суббота, воскресенье).                                                                                                    </w:t>
      </w:r>
    </w:p>
    <w:p w:rsidR="00B21006" w:rsidRPr="00B65E1E" w:rsidRDefault="00B21006" w:rsidP="003606B3">
      <w:pPr>
        <w:pStyle w:val="aff0"/>
        <w:tabs>
          <w:tab w:val="left" w:pos="9781"/>
        </w:tabs>
        <w:spacing w:before="0" w:line="276" w:lineRule="auto"/>
        <w:ind w:left="0" w:right="0" w:firstLine="567"/>
        <w:rPr>
          <w:sz w:val="22"/>
          <w:szCs w:val="22"/>
        </w:rPr>
      </w:pPr>
      <w:r w:rsidRPr="00B65E1E">
        <w:rPr>
          <w:sz w:val="22"/>
          <w:szCs w:val="22"/>
        </w:rPr>
        <w:t>8.2. Нерабочими праздничными днями в РФ являются:</w:t>
      </w:r>
    </w:p>
    <w:p w:rsidR="00B21006" w:rsidRPr="00B65E1E" w:rsidRDefault="00B21006" w:rsidP="003606B3">
      <w:pPr>
        <w:pStyle w:val="af4"/>
        <w:shd w:val="clear" w:color="auto" w:fill="FFFFFF"/>
        <w:tabs>
          <w:tab w:val="left" w:pos="9781"/>
        </w:tabs>
        <w:spacing w:after="0"/>
        <w:ind w:left="0" w:firstLine="567"/>
        <w:jc w:val="both"/>
        <w:rPr>
          <w:rFonts w:ascii="Times New Roman" w:hAnsi="Times New Roman"/>
        </w:rPr>
      </w:pPr>
      <w:bookmarkStart w:id="1" w:name="dst1802"/>
      <w:bookmarkEnd w:id="1"/>
      <w:r w:rsidRPr="00B65E1E">
        <w:rPr>
          <w:rFonts w:ascii="Times New Roman" w:hAnsi="Times New Roman"/>
        </w:rPr>
        <w:t>1, 2, 3, 4, 5, 6 и 8 января - Новогодние каникулы;</w:t>
      </w:r>
    </w:p>
    <w:p w:rsidR="00B21006" w:rsidRPr="00B65E1E" w:rsidRDefault="00B21006" w:rsidP="003606B3">
      <w:pPr>
        <w:pStyle w:val="af4"/>
        <w:shd w:val="clear" w:color="auto" w:fill="FFFFFF"/>
        <w:tabs>
          <w:tab w:val="left" w:pos="9781"/>
        </w:tabs>
        <w:spacing w:after="0"/>
        <w:ind w:left="0" w:firstLine="567"/>
        <w:jc w:val="both"/>
        <w:rPr>
          <w:rFonts w:ascii="Times New Roman" w:hAnsi="Times New Roman"/>
        </w:rPr>
      </w:pPr>
      <w:bookmarkStart w:id="2" w:name="dst102378"/>
      <w:bookmarkEnd w:id="2"/>
      <w:r w:rsidRPr="00B65E1E">
        <w:rPr>
          <w:rFonts w:ascii="Times New Roman" w:hAnsi="Times New Roman"/>
        </w:rPr>
        <w:t>7 января - Рождество Христово;</w:t>
      </w:r>
    </w:p>
    <w:p w:rsidR="00B21006" w:rsidRPr="00B65E1E" w:rsidRDefault="00B21006" w:rsidP="003606B3">
      <w:pPr>
        <w:pStyle w:val="af4"/>
        <w:shd w:val="clear" w:color="auto" w:fill="FFFFFF"/>
        <w:tabs>
          <w:tab w:val="left" w:pos="9781"/>
        </w:tabs>
        <w:spacing w:after="0"/>
        <w:ind w:left="0" w:firstLine="567"/>
        <w:jc w:val="both"/>
        <w:rPr>
          <w:rFonts w:ascii="Times New Roman" w:hAnsi="Times New Roman"/>
        </w:rPr>
      </w:pPr>
      <w:bookmarkStart w:id="3" w:name="dst102379"/>
      <w:bookmarkEnd w:id="3"/>
      <w:r w:rsidRPr="00B65E1E">
        <w:rPr>
          <w:rFonts w:ascii="Times New Roman" w:hAnsi="Times New Roman"/>
        </w:rPr>
        <w:t>23 февраля - День защитника Отечества;</w:t>
      </w:r>
    </w:p>
    <w:p w:rsidR="00B21006" w:rsidRPr="00B65E1E" w:rsidRDefault="00B21006" w:rsidP="003606B3">
      <w:pPr>
        <w:pStyle w:val="af4"/>
        <w:shd w:val="clear" w:color="auto" w:fill="FFFFFF"/>
        <w:tabs>
          <w:tab w:val="left" w:pos="9781"/>
        </w:tabs>
        <w:spacing w:after="0"/>
        <w:ind w:left="0" w:firstLine="567"/>
        <w:jc w:val="both"/>
        <w:rPr>
          <w:rFonts w:ascii="Times New Roman" w:hAnsi="Times New Roman"/>
        </w:rPr>
      </w:pPr>
      <w:bookmarkStart w:id="4" w:name="dst102380"/>
      <w:bookmarkEnd w:id="4"/>
      <w:r w:rsidRPr="00B65E1E">
        <w:rPr>
          <w:rFonts w:ascii="Times New Roman" w:hAnsi="Times New Roman"/>
        </w:rPr>
        <w:t>8 марта - Международный женский день;</w:t>
      </w:r>
    </w:p>
    <w:p w:rsidR="00B21006" w:rsidRPr="00B65E1E" w:rsidRDefault="00B21006" w:rsidP="003606B3">
      <w:pPr>
        <w:pStyle w:val="af4"/>
        <w:shd w:val="clear" w:color="auto" w:fill="FFFFFF"/>
        <w:tabs>
          <w:tab w:val="left" w:pos="9781"/>
        </w:tabs>
        <w:spacing w:after="0"/>
        <w:ind w:left="0" w:firstLine="567"/>
        <w:jc w:val="both"/>
        <w:rPr>
          <w:rFonts w:ascii="Times New Roman" w:hAnsi="Times New Roman"/>
        </w:rPr>
      </w:pPr>
      <w:bookmarkStart w:id="5" w:name="dst102381"/>
      <w:bookmarkEnd w:id="5"/>
      <w:r w:rsidRPr="00B65E1E">
        <w:rPr>
          <w:rFonts w:ascii="Times New Roman" w:hAnsi="Times New Roman"/>
        </w:rPr>
        <w:t>1 мая - Праздник Весны и Труда;</w:t>
      </w:r>
    </w:p>
    <w:p w:rsidR="00B21006" w:rsidRPr="00B65E1E" w:rsidRDefault="00B21006" w:rsidP="003606B3">
      <w:pPr>
        <w:pStyle w:val="af4"/>
        <w:shd w:val="clear" w:color="auto" w:fill="FFFFFF"/>
        <w:tabs>
          <w:tab w:val="left" w:pos="9781"/>
        </w:tabs>
        <w:spacing w:after="0"/>
        <w:ind w:left="0" w:firstLine="567"/>
        <w:jc w:val="both"/>
        <w:rPr>
          <w:rFonts w:ascii="Times New Roman" w:hAnsi="Times New Roman"/>
        </w:rPr>
      </w:pPr>
      <w:bookmarkStart w:id="6" w:name="dst102382"/>
      <w:bookmarkEnd w:id="6"/>
      <w:r w:rsidRPr="00B65E1E">
        <w:rPr>
          <w:rFonts w:ascii="Times New Roman" w:hAnsi="Times New Roman"/>
        </w:rPr>
        <w:t>9 мая - День Победы;</w:t>
      </w:r>
    </w:p>
    <w:p w:rsidR="00B21006" w:rsidRPr="00B65E1E" w:rsidRDefault="00B21006" w:rsidP="003606B3">
      <w:pPr>
        <w:pStyle w:val="af4"/>
        <w:shd w:val="clear" w:color="auto" w:fill="FFFFFF"/>
        <w:tabs>
          <w:tab w:val="left" w:pos="9781"/>
        </w:tabs>
        <w:spacing w:after="0"/>
        <w:ind w:left="0" w:firstLine="567"/>
        <w:jc w:val="both"/>
        <w:rPr>
          <w:rFonts w:ascii="Times New Roman" w:hAnsi="Times New Roman"/>
        </w:rPr>
      </w:pPr>
      <w:bookmarkStart w:id="7" w:name="dst102383"/>
      <w:bookmarkEnd w:id="7"/>
      <w:r w:rsidRPr="00B65E1E">
        <w:rPr>
          <w:rFonts w:ascii="Times New Roman" w:hAnsi="Times New Roman"/>
        </w:rPr>
        <w:t>12 июня - День России;</w:t>
      </w:r>
    </w:p>
    <w:p w:rsidR="00B21006" w:rsidRPr="00B65E1E" w:rsidRDefault="00B21006" w:rsidP="003606B3">
      <w:pPr>
        <w:pStyle w:val="af4"/>
        <w:shd w:val="clear" w:color="auto" w:fill="FFFFFF"/>
        <w:tabs>
          <w:tab w:val="left" w:pos="9781"/>
        </w:tabs>
        <w:spacing w:after="0"/>
        <w:ind w:left="0" w:firstLine="567"/>
        <w:jc w:val="both"/>
        <w:rPr>
          <w:rFonts w:ascii="Times New Roman" w:hAnsi="Times New Roman"/>
        </w:rPr>
      </w:pPr>
      <w:bookmarkStart w:id="8" w:name="dst102384"/>
      <w:bookmarkEnd w:id="8"/>
      <w:r w:rsidRPr="00B65E1E">
        <w:rPr>
          <w:rFonts w:ascii="Times New Roman" w:hAnsi="Times New Roman"/>
        </w:rPr>
        <w:t>4 ноября - День народного единства.</w:t>
      </w:r>
    </w:p>
    <w:p w:rsidR="00B21006" w:rsidRPr="00B65E1E" w:rsidRDefault="00B21006" w:rsidP="003606B3">
      <w:pPr>
        <w:pStyle w:val="aff0"/>
        <w:tabs>
          <w:tab w:val="left" w:pos="9781"/>
        </w:tabs>
        <w:spacing w:before="0" w:line="276" w:lineRule="auto"/>
        <w:ind w:left="0" w:right="0" w:firstLine="567"/>
        <w:rPr>
          <w:sz w:val="22"/>
          <w:szCs w:val="22"/>
        </w:rPr>
      </w:pPr>
      <w:r w:rsidRPr="00B65E1E">
        <w:rPr>
          <w:sz w:val="22"/>
          <w:szCs w:val="22"/>
        </w:rPr>
        <w:t>В целях рационального использования работниками выходных и нерабочих праздничных дней выходные дни могут переноситься на </w:t>
      </w:r>
      <w:hyperlink r:id="rId19" w:anchor="dst100005" w:history="1">
        <w:r w:rsidRPr="00B65E1E">
          <w:rPr>
            <w:sz w:val="22"/>
            <w:szCs w:val="22"/>
          </w:rPr>
          <w:t>другие дни</w:t>
        </w:r>
      </w:hyperlink>
      <w:r w:rsidRPr="00B65E1E">
        <w:rPr>
          <w:sz w:val="22"/>
          <w:szCs w:val="22"/>
        </w:rPr>
        <w:t> федеральным законом или нормативным правовым актом Правительства Российской Федерации». Для работников Учреждения рабочий день предшествующий праздничному дню, уменьшается на 1 час.</w:t>
      </w:r>
    </w:p>
    <w:p w:rsidR="00B21006" w:rsidRPr="00B65E1E" w:rsidRDefault="00B21006" w:rsidP="003606B3">
      <w:pPr>
        <w:tabs>
          <w:tab w:val="left" w:pos="9781"/>
        </w:tabs>
        <w:ind w:firstLine="567"/>
        <w:jc w:val="both"/>
        <w:rPr>
          <w:rFonts w:ascii="Times New Roman" w:hAnsi="Times New Roman"/>
        </w:rPr>
      </w:pPr>
      <w:r w:rsidRPr="00B65E1E">
        <w:rPr>
          <w:rFonts w:ascii="Times New Roman" w:hAnsi="Times New Roman"/>
        </w:rPr>
        <w:t>8.3. Привлечение к работе работников в установленные графиком выходные и праздничные дни запрещено и может иметь место лишь в случаях, предусмотренных законодательством. Дежурство в нерабочее время допускается в исключительных случаях, не чаще 1 раза в месяц с последующим предоставлением отгулов той же продолжительности, что и дежурство.</w:t>
      </w:r>
    </w:p>
    <w:p w:rsidR="00B21006" w:rsidRPr="005E1307" w:rsidRDefault="00B21006" w:rsidP="003606B3">
      <w:pPr>
        <w:shd w:val="clear" w:color="auto" w:fill="FFFFFF"/>
        <w:tabs>
          <w:tab w:val="left" w:pos="9781"/>
        </w:tabs>
        <w:ind w:firstLine="567"/>
        <w:jc w:val="both"/>
        <w:rPr>
          <w:rFonts w:ascii="Times New Roman" w:hAnsi="Times New Roman"/>
        </w:rPr>
      </w:pPr>
      <w:r w:rsidRPr="00B65E1E">
        <w:rPr>
          <w:rFonts w:ascii="Times New Roman" w:hAnsi="Times New Roman"/>
        </w:rPr>
        <w:t xml:space="preserve">8.4. Работникам предоставляются ежегодные отпуска с сохранением места работы (должности) и среднего заработка. Ежегодный основной оплачиваемый отпуск предоставляется работникам продолжительностью </w:t>
      </w:r>
      <w:r w:rsidRPr="005E1307">
        <w:rPr>
          <w:rFonts w:ascii="Times New Roman" w:hAnsi="Times New Roman"/>
        </w:rPr>
        <w:t>28 календарных дней, педагогическим работникам – 42  календарных дня</w:t>
      </w:r>
      <w:r w:rsidR="004954EF" w:rsidRPr="005E1307">
        <w:rPr>
          <w:rFonts w:ascii="Times New Roman" w:hAnsi="Times New Roman"/>
        </w:rPr>
        <w:t>, педагогическим работникам, работающих с обучающимися с ограниченными возможностями здоровья и (или) лицами, нуждающимися в длительном лечении, составляет 56 дней</w:t>
      </w:r>
      <w:r w:rsidRPr="005E1307">
        <w:rPr>
          <w:rFonts w:ascii="Times New Roman" w:hAnsi="Times New Roman"/>
        </w:rPr>
        <w:t>.</w:t>
      </w:r>
    </w:p>
    <w:p w:rsidR="00B21006" w:rsidRPr="00B65E1E" w:rsidRDefault="00B21006" w:rsidP="003606B3">
      <w:pPr>
        <w:shd w:val="clear" w:color="auto" w:fill="FFFFFF"/>
        <w:tabs>
          <w:tab w:val="left" w:pos="0"/>
        </w:tabs>
        <w:ind w:firstLine="567"/>
        <w:jc w:val="both"/>
        <w:rPr>
          <w:rFonts w:ascii="Times New Roman" w:hAnsi="Times New Roman"/>
        </w:rPr>
      </w:pPr>
      <w:r w:rsidRPr="00B65E1E">
        <w:rPr>
          <w:rFonts w:ascii="Times New Roman" w:hAnsi="Times New Roman"/>
        </w:rPr>
        <w:lastRenderedPageBreak/>
        <w:t xml:space="preserve">Оплачиваемый отпуск должен предоставляться работнику ежегодно. </w:t>
      </w:r>
    </w:p>
    <w:p w:rsidR="00B21006" w:rsidRPr="00B65E1E" w:rsidRDefault="00B21006" w:rsidP="003606B3">
      <w:pPr>
        <w:shd w:val="clear" w:color="auto" w:fill="FFFFFF"/>
        <w:tabs>
          <w:tab w:val="left" w:pos="9781"/>
        </w:tabs>
        <w:ind w:firstLine="567"/>
        <w:jc w:val="both"/>
        <w:rPr>
          <w:rFonts w:ascii="Times New Roman" w:hAnsi="Times New Roman"/>
        </w:rPr>
      </w:pPr>
      <w:r w:rsidRPr="00B65E1E">
        <w:rPr>
          <w:rFonts w:ascii="Times New Roman" w:hAnsi="Times New Roman"/>
        </w:rPr>
        <w:t>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w:t>
      </w:r>
    </w:p>
    <w:p w:rsidR="00B21006" w:rsidRPr="00B65E1E" w:rsidRDefault="00B21006" w:rsidP="003606B3">
      <w:pPr>
        <w:shd w:val="clear" w:color="auto" w:fill="FFFFFF"/>
        <w:tabs>
          <w:tab w:val="left" w:pos="9781"/>
        </w:tabs>
        <w:ind w:firstLine="567"/>
        <w:jc w:val="both"/>
        <w:rPr>
          <w:rFonts w:ascii="Times New Roman" w:hAnsi="Times New Roman"/>
        </w:rPr>
      </w:pPr>
      <w:r w:rsidRPr="00B65E1E">
        <w:rPr>
          <w:rFonts w:ascii="Times New Roman" w:hAnsi="Times New Roman"/>
        </w:rPr>
        <w:t>До истечения шести месяцев непрерывной работы оплачиваемый отпуск по заявлению работника должен быть предоставлен:</w:t>
      </w:r>
    </w:p>
    <w:p w:rsidR="00B21006" w:rsidRPr="00B65E1E" w:rsidRDefault="00B21006" w:rsidP="003606B3">
      <w:pPr>
        <w:shd w:val="clear" w:color="auto" w:fill="FFFFFF"/>
        <w:tabs>
          <w:tab w:val="left" w:pos="9781"/>
        </w:tabs>
        <w:ind w:firstLine="567"/>
        <w:jc w:val="both"/>
        <w:rPr>
          <w:rFonts w:ascii="Times New Roman" w:hAnsi="Times New Roman"/>
        </w:rPr>
      </w:pPr>
      <w:r w:rsidRPr="00B65E1E">
        <w:rPr>
          <w:rFonts w:ascii="Times New Roman" w:hAnsi="Times New Roman"/>
        </w:rPr>
        <w:t>женщинам – перед отпуском по беременности и родам или непосредственно после него;</w:t>
      </w:r>
    </w:p>
    <w:p w:rsidR="00B21006" w:rsidRPr="00B65E1E" w:rsidRDefault="00B21006" w:rsidP="003606B3">
      <w:pPr>
        <w:shd w:val="clear" w:color="auto" w:fill="FFFFFF"/>
        <w:tabs>
          <w:tab w:val="left" w:pos="9781"/>
        </w:tabs>
        <w:ind w:firstLine="567"/>
        <w:jc w:val="both"/>
        <w:rPr>
          <w:rFonts w:ascii="Times New Roman" w:hAnsi="Times New Roman"/>
        </w:rPr>
      </w:pPr>
      <w:r w:rsidRPr="00B65E1E">
        <w:rPr>
          <w:rFonts w:ascii="Times New Roman" w:hAnsi="Times New Roman"/>
        </w:rPr>
        <w:t>работникам в возрасте до восемнадцати лет;</w:t>
      </w:r>
    </w:p>
    <w:p w:rsidR="00B21006" w:rsidRPr="00B65E1E" w:rsidRDefault="00B21006" w:rsidP="003606B3">
      <w:pPr>
        <w:shd w:val="clear" w:color="auto" w:fill="FFFFFF"/>
        <w:tabs>
          <w:tab w:val="left" w:pos="9781"/>
        </w:tabs>
        <w:ind w:firstLine="567"/>
        <w:jc w:val="both"/>
        <w:rPr>
          <w:rFonts w:ascii="Times New Roman" w:hAnsi="Times New Roman"/>
        </w:rPr>
      </w:pPr>
      <w:r w:rsidRPr="00B65E1E">
        <w:rPr>
          <w:rFonts w:ascii="Times New Roman" w:hAnsi="Times New Roman"/>
        </w:rPr>
        <w:t>работникам, усыновившим ребенка (детей) в возрасте до трех месяцев;</w:t>
      </w:r>
    </w:p>
    <w:p w:rsidR="00B21006" w:rsidRPr="00B65E1E" w:rsidRDefault="00B21006" w:rsidP="003606B3">
      <w:pPr>
        <w:shd w:val="clear" w:color="auto" w:fill="FFFFFF"/>
        <w:tabs>
          <w:tab w:val="left" w:pos="9781"/>
        </w:tabs>
        <w:ind w:firstLine="567"/>
        <w:jc w:val="both"/>
        <w:rPr>
          <w:rFonts w:ascii="Times New Roman" w:hAnsi="Times New Roman"/>
        </w:rPr>
      </w:pPr>
      <w:r w:rsidRPr="00B65E1E">
        <w:rPr>
          <w:rFonts w:ascii="Times New Roman" w:hAnsi="Times New Roman"/>
        </w:rPr>
        <w:t>в других случаях, предусмотренных федеральными законами.</w:t>
      </w:r>
    </w:p>
    <w:p w:rsidR="00B21006" w:rsidRPr="00B65E1E" w:rsidRDefault="00B21006" w:rsidP="003606B3">
      <w:pPr>
        <w:shd w:val="clear" w:color="auto" w:fill="FFFFFF"/>
        <w:tabs>
          <w:tab w:val="left" w:pos="9781"/>
        </w:tabs>
        <w:ind w:firstLine="567"/>
        <w:jc w:val="both"/>
        <w:rPr>
          <w:rFonts w:ascii="Times New Roman" w:hAnsi="Times New Roman"/>
        </w:rPr>
      </w:pPr>
      <w:r w:rsidRPr="00B65E1E">
        <w:rPr>
          <w:rFonts w:ascii="Times New Roman" w:hAnsi="Times New Roman"/>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данного работодателя.</w:t>
      </w:r>
    </w:p>
    <w:p w:rsidR="00B21006" w:rsidRPr="00B65E1E" w:rsidRDefault="00B21006" w:rsidP="003606B3">
      <w:pPr>
        <w:shd w:val="clear" w:color="auto" w:fill="FFFFFF"/>
        <w:tabs>
          <w:tab w:val="left" w:pos="9781"/>
        </w:tabs>
        <w:ind w:firstLine="567"/>
        <w:jc w:val="both"/>
        <w:rPr>
          <w:rFonts w:ascii="Times New Roman" w:hAnsi="Times New Roman"/>
        </w:rPr>
      </w:pPr>
      <w:r w:rsidRPr="00B65E1E">
        <w:rPr>
          <w:rFonts w:ascii="Times New Roman" w:hAnsi="Times New Roman"/>
        </w:rPr>
        <w:t>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статьей 372 настоящего Кодекса для принятия локальных нормативных актов.</w:t>
      </w:r>
    </w:p>
    <w:p w:rsidR="00B21006" w:rsidRPr="00B65E1E" w:rsidRDefault="00B21006" w:rsidP="003606B3">
      <w:pPr>
        <w:shd w:val="clear" w:color="auto" w:fill="FFFFFF"/>
        <w:tabs>
          <w:tab w:val="left" w:pos="9781"/>
        </w:tabs>
        <w:ind w:firstLine="567"/>
        <w:jc w:val="both"/>
        <w:rPr>
          <w:rFonts w:ascii="Times New Roman" w:hAnsi="Times New Roman"/>
        </w:rPr>
      </w:pPr>
      <w:r w:rsidRPr="00B65E1E">
        <w:rPr>
          <w:rFonts w:ascii="Times New Roman" w:hAnsi="Times New Roman"/>
        </w:rPr>
        <w:t>График отпусков обязателен как для работодателя, так и для работника.</w:t>
      </w:r>
    </w:p>
    <w:p w:rsidR="00B21006" w:rsidRPr="00B65E1E" w:rsidRDefault="00B21006" w:rsidP="003606B3">
      <w:pPr>
        <w:shd w:val="clear" w:color="auto" w:fill="FFFFFF"/>
        <w:tabs>
          <w:tab w:val="left" w:pos="9781"/>
        </w:tabs>
        <w:ind w:firstLine="567"/>
        <w:jc w:val="both"/>
        <w:rPr>
          <w:rFonts w:ascii="Times New Roman" w:hAnsi="Times New Roman"/>
        </w:rPr>
      </w:pPr>
      <w:r w:rsidRPr="00B65E1E">
        <w:rPr>
          <w:rFonts w:ascii="Times New Roman" w:hAnsi="Times New Roman"/>
        </w:rPr>
        <w:t>О времени начала отпуска работник должен быть извещен под роспись не позднее, чем за две недели до его начала.</w:t>
      </w:r>
    </w:p>
    <w:p w:rsidR="00B21006" w:rsidRPr="00B65E1E" w:rsidRDefault="00B21006" w:rsidP="003606B3">
      <w:pPr>
        <w:shd w:val="clear" w:color="auto" w:fill="FFFFFF"/>
        <w:tabs>
          <w:tab w:val="left" w:pos="9781"/>
        </w:tabs>
        <w:ind w:firstLine="567"/>
        <w:jc w:val="both"/>
        <w:rPr>
          <w:rFonts w:ascii="Times New Roman" w:hAnsi="Times New Roman"/>
        </w:rPr>
      </w:pPr>
      <w:r w:rsidRPr="00B65E1E">
        <w:rPr>
          <w:rFonts w:ascii="Times New Roman" w:hAnsi="Times New Roman"/>
        </w:rPr>
        <w:t>В стаж работы, дающий право на ежегодный основной оплачиваемый отпуск, включаются:</w:t>
      </w:r>
    </w:p>
    <w:p w:rsidR="00B21006" w:rsidRPr="00B65E1E" w:rsidRDefault="00B21006" w:rsidP="003606B3">
      <w:pPr>
        <w:shd w:val="clear" w:color="auto" w:fill="FFFFFF"/>
        <w:tabs>
          <w:tab w:val="left" w:pos="9781"/>
        </w:tabs>
        <w:ind w:firstLine="567"/>
        <w:jc w:val="both"/>
        <w:rPr>
          <w:rFonts w:ascii="Times New Roman" w:hAnsi="Times New Roman"/>
        </w:rPr>
      </w:pPr>
      <w:r w:rsidRPr="00B65E1E">
        <w:rPr>
          <w:rFonts w:ascii="Times New Roman" w:hAnsi="Times New Roman"/>
        </w:rPr>
        <w:t>- время фактической работы;</w:t>
      </w:r>
    </w:p>
    <w:p w:rsidR="00B21006" w:rsidRPr="00B65E1E" w:rsidRDefault="00B21006" w:rsidP="003606B3">
      <w:pPr>
        <w:shd w:val="clear" w:color="auto" w:fill="FFFFFF"/>
        <w:tabs>
          <w:tab w:val="left" w:pos="9781"/>
        </w:tabs>
        <w:ind w:firstLine="567"/>
        <w:jc w:val="both"/>
        <w:rPr>
          <w:rFonts w:ascii="Times New Roman" w:hAnsi="Times New Roman"/>
        </w:rPr>
      </w:pPr>
      <w:proofErr w:type="gramStart"/>
      <w:r w:rsidRPr="00B65E1E">
        <w:rPr>
          <w:rFonts w:ascii="Times New Roman" w:hAnsi="Times New Roman"/>
        </w:rPr>
        <w:t>- время, когда работник фактически не работал, но за ним в соответствии с трудовым законодательством и иными нормативными правовыми актами, содержащими нормы трудового плана, коллективным договором, соглашениями, локальными нормативными актами, трудовым договором сохранялось место работы (должность), в том числе время ежегодного оплачиваемого отпуска, нерабочие праздничные дни, выходные дни и другие предоставляемые работнику дни отдыха;</w:t>
      </w:r>
      <w:proofErr w:type="gramEnd"/>
    </w:p>
    <w:p w:rsidR="00B21006" w:rsidRPr="00B65E1E" w:rsidRDefault="00B21006" w:rsidP="003606B3">
      <w:pPr>
        <w:shd w:val="clear" w:color="auto" w:fill="FFFFFF"/>
        <w:tabs>
          <w:tab w:val="left" w:pos="9781"/>
        </w:tabs>
        <w:ind w:firstLine="567"/>
        <w:jc w:val="both"/>
        <w:rPr>
          <w:rFonts w:ascii="Times New Roman" w:hAnsi="Times New Roman"/>
        </w:rPr>
      </w:pPr>
      <w:r w:rsidRPr="00B65E1E">
        <w:rPr>
          <w:rFonts w:ascii="Times New Roman" w:hAnsi="Times New Roman"/>
        </w:rPr>
        <w:t>- время вынужденного прогула при незаконном увольнении или отстранении от работы и последующем восстановлении на прежней работе;</w:t>
      </w:r>
    </w:p>
    <w:p w:rsidR="00B21006" w:rsidRPr="00B65E1E" w:rsidRDefault="00B21006" w:rsidP="003606B3">
      <w:pPr>
        <w:shd w:val="clear" w:color="auto" w:fill="FFFFFF"/>
        <w:tabs>
          <w:tab w:val="left" w:pos="9781"/>
        </w:tabs>
        <w:ind w:firstLine="567"/>
        <w:jc w:val="both"/>
        <w:rPr>
          <w:rFonts w:ascii="Times New Roman" w:hAnsi="Times New Roman"/>
        </w:rPr>
      </w:pPr>
      <w:r w:rsidRPr="00B65E1E">
        <w:rPr>
          <w:rFonts w:ascii="Times New Roman" w:hAnsi="Times New Roman"/>
        </w:rPr>
        <w:t>- период отстранения от работы работника, не прошедшего обязательный медицинский осмотр (обследование) не по своей вине.</w:t>
      </w:r>
    </w:p>
    <w:p w:rsidR="00B21006" w:rsidRPr="00B65E1E" w:rsidRDefault="00B21006" w:rsidP="003606B3">
      <w:pPr>
        <w:shd w:val="clear" w:color="auto" w:fill="FFFFFF"/>
        <w:tabs>
          <w:tab w:val="left" w:pos="9781"/>
        </w:tabs>
        <w:ind w:firstLine="567"/>
        <w:jc w:val="both"/>
        <w:rPr>
          <w:rFonts w:ascii="Times New Roman" w:hAnsi="Times New Roman"/>
        </w:rPr>
      </w:pPr>
      <w:r w:rsidRPr="00B65E1E">
        <w:rPr>
          <w:rFonts w:ascii="Times New Roman" w:hAnsi="Times New Roman"/>
        </w:rPr>
        <w:t>В стаж работы, дающий право на ежегодный основной оплачиваемый отпуск, не включаются:</w:t>
      </w:r>
    </w:p>
    <w:p w:rsidR="00B21006" w:rsidRPr="00B65E1E" w:rsidRDefault="00B21006" w:rsidP="003606B3">
      <w:pPr>
        <w:shd w:val="clear" w:color="auto" w:fill="FFFFFF"/>
        <w:tabs>
          <w:tab w:val="left" w:pos="9781"/>
        </w:tabs>
        <w:ind w:firstLine="567"/>
        <w:jc w:val="both"/>
        <w:rPr>
          <w:rFonts w:ascii="Times New Roman" w:hAnsi="Times New Roman"/>
        </w:rPr>
      </w:pPr>
      <w:r w:rsidRPr="00B65E1E">
        <w:rPr>
          <w:rFonts w:ascii="Times New Roman" w:hAnsi="Times New Roman"/>
        </w:rPr>
        <w:t>- время отсутствия работника на работе без уважительных причин, в том числе вследствие его отстранения от работы в случае, предусмотренных статьей 76 настоящего Кодекса;</w:t>
      </w:r>
    </w:p>
    <w:p w:rsidR="00B21006" w:rsidRPr="00B65E1E" w:rsidRDefault="00B21006" w:rsidP="003606B3">
      <w:pPr>
        <w:shd w:val="clear" w:color="auto" w:fill="FFFFFF"/>
        <w:tabs>
          <w:tab w:val="left" w:pos="9781"/>
        </w:tabs>
        <w:ind w:firstLine="567"/>
        <w:jc w:val="both"/>
        <w:rPr>
          <w:rFonts w:ascii="Times New Roman" w:hAnsi="Times New Roman"/>
        </w:rPr>
      </w:pPr>
      <w:r w:rsidRPr="00B65E1E">
        <w:rPr>
          <w:rFonts w:ascii="Times New Roman" w:hAnsi="Times New Roman"/>
        </w:rPr>
        <w:t xml:space="preserve">- время отпусков по уходу за ребенком до </w:t>
      </w:r>
      <w:proofErr w:type="gramStart"/>
      <w:r w:rsidRPr="00B65E1E">
        <w:rPr>
          <w:rFonts w:ascii="Times New Roman" w:hAnsi="Times New Roman"/>
        </w:rPr>
        <w:t>достижения</w:t>
      </w:r>
      <w:proofErr w:type="gramEnd"/>
      <w:r w:rsidRPr="00B65E1E">
        <w:rPr>
          <w:rFonts w:ascii="Times New Roman" w:hAnsi="Times New Roman"/>
        </w:rPr>
        <w:t xml:space="preserve"> им установленного законом возраста;</w:t>
      </w:r>
    </w:p>
    <w:p w:rsidR="00B21006" w:rsidRPr="00B65E1E" w:rsidRDefault="00B21006" w:rsidP="003606B3">
      <w:pPr>
        <w:shd w:val="clear" w:color="auto" w:fill="FFFFFF"/>
        <w:tabs>
          <w:tab w:val="left" w:pos="9781"/>
        </w:tabs>
        <w:ind w:firstLine="567"/>
        <w:jc w:val="both"/>
        <w:rPr>
          <w:rFonts w:ascii="Times New Roman" w:hAnsi="Times New Roman"/>
        </w:rPr>
      </w:pPr>
      <w:r w:rsidRPr="00B65E1E">
        <w:rPr>
          <w:rFonts w:ascii="Times New Roman" w:hAnsi="Times New Roman"/>
        </w:rPr>
        <w:t>- время предоставляемых по просьбе работников отпусков без сохранения заработной платы, если их общая продолжительность превышает 14 календарных дней в течение рабочего года.</w:t>
      </w:r>
    </w:p>
    <w:p w:rsidR="00B21006" w:rsidRPr="00B65E1E" w:rsidRDefault="00B21006" w:rsidP="003606B3">
      <w:pPr>
        <w:shd w:val="clear" w:color="auto" w:fill="FFFFFF"/>
        <w:tabs>
          <w:tab w:val="left" w:pos="9781"/>
        </w:tabs>
        <w:ind w:firstLine="567"/>
        <w:jc w:val="both"/>
        <w:rPr>
          <w:rFonts w:ascii="Times New Roman" w:hAnsi="Times New Roman"/>
        </w:rPr>
      </w:pPr>
      <w:r w:rsidRPr="00B65E1E">
        <w:rPr>
          <w:rFonts w:ascii="Times New Roman" w:hAnsi="Times New Roman"/>
        </w:rPr>
        <w:lastRenderedPageBreak/>
        <w:t>При увольнении работнику выплачивается денежная компенсация за все неиспользованные отпуска.</w:t>
      </w:r>
    </w:p>
    <w:p w:rsidR="00B21006" w:rsidRPr="00B65E1E" w:rsidRDefault="00B21006" w:rsidP="003606B3">
      <w:pPr>
        <w:shd w:val="clear" w:color="auto" w:fill="FFFFFF"/>
        <w:tabs>
          <w:tab w:val="left" w:pos="9781"/>
        </w:tabs>
        <w:ind w:firstLine="567"/>
        <w:jc w:val="both"/>
        <w:rPr>
          <w:rFonts w:ascii="Times New Roman" w:hAnsi="Times New Roman"/>
        </w:rPr>
      </w:pPr>
      <w:r w:rsidRPr="00B65E1E">
        <w:rPr>
          <w:rFonts w:ascii="Times New Roman" w:hAnsi="Times New Roman"/>
        </w:rPr>
        <w:t>8.5. В соответствии со ст. 117 ТК РФ и на основании специальной оценки условий труда повару и шеф-повару предоставляется дополнительный оплачиваемый отпуск за вредные условия труда, продолжительностью 7 (семь) календарных дней.</w:t>
      </w:r>
    </w:p>
    <w:p w:rsidR="00B21006" w:rsidRPr="00B65E1E" w:rsidRDefault="00B21006" w:rsidP="003606B3">
      <w:pPr>
        <w:shd w:val="clear" w:color="auto" w:fill="FFFFFF"/>
        <w:tabs>
          <w:tab w:val="left" w:pos="9781"/>
        </w:tabs>
        <w:ind w:firstLine="567"/>
        <w:jc w:val="both"/>
        <w:rPr>
          <w:rFonts w:ascii="Times New Roman" w:hAnsi="Times New Roman"/>
        </w:rPr>
      </w:pPr>
      <w:r w:rsidRPr="00B65E1E">
        <w:rPr>
          <w:rFonts w:ascii="Times New Roman" w:hAnsi="Times New Roman"/>
        </w:rPr>
        <w:t>8.6. В соответствии со ст. 128 ТК РФ по семейным обстоятельствам и другим уважительным причинам работнику предоставляется отпуск без сохранения заработной платы, продолжительность которого определяется по соглашению между работником и работодателем.</w:t>
      </w:r>
    </w:p>
    <w:p w:rsidR="00B21006" w:rsidRPr="00B65E1E" w:rsidRDefault="00B21006" w:rsidP="00B21006">
      <w:pPr>
        <w:shd w:val="clear" w:color="auto" w:fill="FFFFFF"/>
        <w:ind w:left="355"/>
        <w:jc w:val="center"/>
        <w:rPr>
          <w:rFonts w:ascii="Times New Roman" w:hAnsi="Times New Roman"/>
          <w:b/>
        </w:rPr>
      </w:pPr>
      <w:r w:rsidRPr="00B65E1E">
        <w:rPr>
          <w:rFonts w:ascii="Times New Roman" w:hAnsi="Times New Roman"/>
          <w:b/>
        </w:rPr>
        <w:t>9. Поощрения за успехи в работе</w:t>
      </w:r>
    </w:p>
    <w:p w:rsidR="00B21006" w:rsidRPr="00B65E1E" w:rsidRDefault="00B21006" w:rsidP="00A911C5">
      <w:pPr>
        <w:shd w:val="clear" w:color="auto" w:fill="FFFFFF"/>
        <w:ind w:right="14" w:firstLine="567"/>
        <w:jc w:val="both"/>
        <w:rPr>
          <w:rFonts w:ascii="Times New Roman" w:hAnsi="Times New Roman"/>
        </w:rPr>
      </w:pPr>
      <w:r w:rsidRPr="00B65E1E">
        <w:rPr>
          <w:rFonts w:ascii="Times New Roman" w:hAnsi="Times New Roman"/>
        </w:rPr>
        <w:t xml:space="preserve">9.1. </w:t>
      </w:r>
      <w:proofErr w:type="gramStart"/>
      <w:r w:rsidRPr="00B65E1E">
        <w:rPr>
          <w:rFonts w:ascii="Times New Roman" w:hAnsi="Times New Roman"/>
        </w:rPr>
        <w:t>На основании ст. 144, 191 ТК РФ, Устава Учреждения, Коллективного договора, Положения и Регламента государственно-общественного распределения стимулирующего фонда оплаты труда работников Учреждения и Положения о премировании работников Учреждения, в целях усиления материальной заинтересованности работников в повышении качества работы, развития творческой активности и инициативы при выполнении поставленных задач, а также в связи с юбилейными датами, правительственными наградами и грамотами вышестоящих организаций</w:t>
      </w:r>
      <w:proofErr w:type="gramEnd"/>
      <w:r w:rsidRPr="00B65E1E">
        <w:rPr>
          <w:rFonts w:ascii="Times New Roman" w:hAnsi="Times New Roman"/>
        </w:rPr>
        <w:t xml:space="preserve"> применяются следующие поощрения:</w:t>
      </w:r>
    </w:p>
    <w:p w:rsidR="00B21006" w:rsidRPr="00B65E1E" w:rsidRDefault="00B21006" w:rsidP="00A911C5">
      <w:pPr>
        <w:shd w:val="clear" w:color="auto" w:fill="FFFFFF"/>
        <w:ind w:firstLine="567"/>
        <w:jc w:val="both"/>
        <w:rPr>
          <w:rFonts w:ascii="Times New Roman" w:hAnsi="Times New Roman"/>
        </w:rPr>
      </w:pPr>
      <w:r w:rsidRPr="00B65E1E">
        <w:rPr>
          <w:rFonts w:ascii="Times New Roman" w:hAnsi="Times New Roman"/>
        </w:rPr>
        <w:t>- объявление благодарности;</w:t>
      </w:r>
    </w:p>
    <w:p w:rsidR="00B21006" w:rsidRPr="00B65E1E" w:rsidRDefault="00B21006" w:rsidP="00A911C5">
      <w:pPr>
        <w:shd w:val="clear" w:color="auto" w:fill="FFFFFF"/>
        <w:ind w:firstLine="567"/>
        <w:jc w:val="both"/>
        <w:rPr>
          <w:rFonts w:ascii="Times New Roman" w:hAnsi="Times New Roman"/>
        </w:rPr>
      </w:pPr>
      <w:r w:rsidRPr="00B65E1E">
        <w:rPr>
          <w:rFonts w:ascii="Times New Roman" w:hAnsi="Times New Roman"/>
        </w:rPr>
        <w:t>-  премирование;</w:t>
      </w:r>
    </w:p>
    <w:p w:rsidR="00B21006" w:rsidRPr="00B65E1E" w:rsidRDefault="00B21006" w:rsidP="00A911C5">
      <w:pPr>
        <w:shd w:val="clear" w:color="auto" w:fill="FFFFFF"/>
        <w:ind w:firstLine="567"/>
        <w:jc w:val="both"/>
        <w:rPr>
          <w:rFonts w:ascii="Times New Roman" w:hAnsi="Times New Roman"/>
        </w:rPr>
      </w:pPr>
      <w:r w:rsidRPr="00B65E1E">
        <w:rPr>
          <w:rFonts w:ascii="Times New Roman" w:hAnsi="Times New Roman"/>
        </w:rPr>
        <w:t>- награждение Почетной грамотой и др.</w:t>
      </w:r>
    </w:p>
    <w:p w:rsidR="00B21006" w:rsidRPr="00B65E1E" w:rsidRDefault="00B21006" w:rsidP="00A911C5">
      <w:pPr>
        <w:shd w:val="clear" w:color="auto" w:fill="FFFFFF"/>
        <w:ind w:right="34" w:firstLine="567"/>
        <w:jc w:val="both"/>
        <w:rPr>
          <w:rFonts w:ascii="Times New Roman" w:hAnsi="Times New Roman"/>
        </w:rPr>
      </w:pPr>
      <w:r w:rsidRPr="00B65E1E">
        <w:rPr>
          <w:rFonts w:ascii="Times New Roman" w:hAnsi="Times New Roman"/>
        </w:rPr>
        <w:t>9.2. Поощрения применяются администрацией совместно или по согласованию с общим собранием, по инициативе руководителей структурных подразделений и на основании решения Комиссии по рассмотрению установления доплат, надбавок и материального поощрения работников.</w:t>
      </w:r>
    </w:p>
    <w:p w:rsidR="00B21006" w:rsidRPr="00B65E1E" w:rsidRDefault="00B21006" w:rsidP="00A911C5">
      <w:pPr>
        <w:shd w:val="clear" w:color="auto" w:fill="FFFFFF"/>
        <w:ind w:right="29" w:firstLine="567"/>
        <w:jc w:val="both"/>
        <w:rPr>
          <w:rFonts w:ascii="Times New Roman" w:hAnsi="Times New Roman"/>
        </w:rPr>
      </w:pPr>
      <w:r w:rsidRPr="00B65E1E">
        <w:rPr>
          <w:rFonts w:ascii="Times New Roman" w:hAnsi="Times New Roman"/>
        </w:rPr>
        <w:t>9.3. Поощрения объявляются приказом по Учреждения и доводятся до сведения коллектива, запись о поощрении вносится в трудовую книжку работника.</w:t>
      </w:r>
    </w:p>
    <w:p w:rsidR="00B21006" w:rsidRPr="00B65E1E" w:rsidRDefault="00B21006" w:rsidP="00A911C5">
      <w:pPr>
        <w:shd w:val="clear" w:color="auto" w:fill="FFFFFF"/>
        <w:ind w:right="29" w:firstLine="567"/>
        <w:jc w:val="both"/>
        <w:rPr>
          <w:rFonts w:ascii="Times New Roman" w:hAnsi="Times New Roman"/>
        </w:rPr>
      </w:pPr>
      <w:r w:rsidRPr="00B65E1E">
        <w:rPr>
          <w:rFonts w:ascii="Times New Roman" w:hAnsi="Times New Roman"/>
        </w:rPr>
        <w:t xml:space="preserve">9.4. За особые трудовые заслуги работники Учреждения представляются в вышестоящие органы к поощрению, наградам и присвоению званий. </w:t>
      </w:r>
    </w:p>
    <w:p w:rsidR="00B21006" w:rsidRPr="00B65E1E" w:rsidRDefault="00B21006" w:rsidP="00B21006">
      <w:pPr>
        <w:shd w:val="clear" w:color="auto" w:fill="FFFFFF"/>
        <w:ind w:right="29"/>
        <w:jc w:val="both"/>
        <w:rPr>
          <w:rFonts w:ascii="Times New Roman" w:hAnsi="Times New Roman"/>
        </w:rPr>
      </w:pPr>
    </w:p>
    <w:p w:rsidR="00B21006" w:rsidRPr="00A911C5" w:rsidRDefault="00B21006" w:rsidP="00B21006">
      <w:pPr>
        <w:shd w:val="clear" w:color="auto" w:fill="FFFFFF"/>
        <w:ind w:right="29"/>
        <w:jc w:val="center"/>
        <w:rPr>
          <w:rFonts w:ascii="Times New Roman" w:hAnsi="Times New Roman"/>
          <w:b/>
        </w:rPr>
      </w:pPr>
      <w:r w:rsidRPr="00A911C5">
        <w:rPr>
          <w:rFonts w:ascii="Times New Roman" w:hAnsi="Times New Roman"/>
          <w:b/>
        </w:rPr>
        <w:t>10. Взыскания за нарушения трудовой дисциплины</w:t>
      </w:r>
    </w:p>
    <w:p w:rsidR="00B21006" w:rsidRPr="00B65E1E" w:rsidRDefault="00B21006" w:rsidP="00B21006">
      <w:pPr>
        <w:shd w:val="clear" w:color="auto" w:fill="FFFFFF"/>
        <w:ind w:right="29"/>
        <w:jc w:val="center"/>
        <w:rPr>
          <w:rFonts w:ascii="Times New Roman" w:hAnsi="Times New Roman"/>
        </w:rPr>
      </w:pPr>
    </w:p>
    <w:p w:rsidR="00B21006" w:rsidRPr="00B65E1E" w:rsidRDefault="00B21006" w:rsidP="00A911C5">
      <w:pPr>
        <w:shd w:val="clear" w:color="auto" w:fill="FFFFFF"/>
        <w:ind w:firstLine="567"/>
        <w:jc w:val="both"/>
        <w:rPr>
          <w:rFonts w:ascii="Times New Roman" w:hAnsi="Times New Roman"/>
        </w:rPr>
      </w:pPr>
      <w:r w:rsidRPr="00B65E1E">
        <w:rPr>
          <w:rFonts w:ascii="Times New Roman" w:hAnsi="Times New Roman"/>
        </w:rPr>
        <w:t>10.1. За совершения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B21006" w:rsidRPr="00B65E1E" w:rsidRDefault="00B21006" w:rsidP="00A911C5">
      <w:pPr>
        <w:shd w:val="clear" w:color="auto" w:fill="FFFFFF"/>
        <w:ind w:firstLine="567"/>
        <w:jc w:val="both"/>
        <w:rPr>
          <w:rFonts w:ascii="Times New Roman" w:hAnsi="Times New Roman"/>
        </w:rPr>
      </w:pPr>
      <w:r w:rsidRPr="00B65E1E">
        <w:rPr>
          <w:rFonts w:ascii="Times New Roman" w:hAnsi="Times New Roman"/>
        </w:rPr>
        <w:t>1) замечание;</w:t>
      </w:r>
    </w:p>
    <w:p w:rsidR="00B21006" w:rsidRPr="00B65E1E" w:rsidRDefault="00B21006" w:rsidP="00A911C5">
      <w:pPr>
        <w:shd w:val="clear" w:color="auto" w:fill="FFFFFF"/>
        <w:ind w:firstLine="567"/>
        <w:jc w:val="both"/>
        <w:rPr>
          <w:rFonts w:ascii="Times New Roman" w:hAnsi="Times New Roman"/>
        </w:rPr>
      </w:pPr>
      <w:r w:rsidRPr="00B65E1E">
        <w:rPr>
          <w:rFonts w:ascii="Times New Roman" w:hAnsi="Times New Roman"/>
        </w:rPr>
        <w:t>2) выговор;</w:t>
      </w:r>
    </w:p>
    <w:p w:rsidR="00B21006" w:rsidRPr="00B65E1E" w:rsidRDefault="00B21006" w:rsidP="00A911C5">
      <w:pPr>
        <w:shd w:val="clear" w:color="auto" w:fill="FFFFFF"/>
        <w:ind w:firstLine="567"/>
        <w:jc w:val="both"/>
        <w:rPr>
          <w:rFonts w:ascii="Times New Roman" w:hAnsi="Times New Roman"/>
        </w:rPr>
      </w:pPr>
      <w:r w:rsidRPr="00B65E1E">
        <w:rPr>
          <w:rFonts w:ascii="Times New Roman" w:hAnsi="Times New Roman"/>
        </w:rPr>
        <w:t>3) увольнение по соответствующим основаниям.</w:t>
      </w:r>
    </w:p>
    <w:p w:rsidR="00B21006" w:rsidRPr="00B65E1E" w:rsidRDefault="00B21006" w:rsidP="00A911C5">
      <w:pPr>
        <w:shd w:val="clear" w:color="auto" w:fill="FFFFFF"/>
        <w:ind w:firstLine="567"/>
        <w:jc w:val="both"/>
        <w:rPr>
          <w:rFonts w:ascii="Times New Roman" w:hAnsi="Times New Roman"/>
        </w:rPr>
      </w:pPr>
      <w:proofErr w:type="gramStart"/>
      <w:r w:rsidRPr="00B65E1E">
        <w:rPr>
          <w:rFonts w:ascii="Times New Roman" w:hAnsi="Times New Roman"/>
        </w:rPr>
        <w:t xml:space="preserve">К дисциплинарным взысканиям, в частности, относится увольнение работника по основаниям, предусмотренным пунктами 5,6,9 или 10 ч.1ст.81 или п.1 ст.336 Трудового Кодекса, а также п.7 или 8 ч.1 ст.81 Трудового Кодекса в случаях, когда виновные действия, дающие основания для утраты </w:t>
      </w:r>
      <w:r w:rsidRPr="00B65E1E">
        <w:rPr>
          <w:rFonts w:ascii="Times New Roman" w:hAnsi="Times New Roman"/>
        </w:rPr>
        <w:lastRenderedPageBreak/>
        <w:t>доверия, либо соответственно аморальный проступок совершены работником по месту работы и в связи с</w:t>
      </w:r>
      <w:proofErr w:type="gramEnd"/>
      <w:r w:rsidRPr="00B65E1E">
        <w:rPr>
          <w:rFonts w:ascii="Times New Roman" w:hAnsi="Times New Roman"/>
        </w:rPr>
        <w:t xml:space="preserve"> исполнением им трудовых обязанностей.</w:t>
      </w:r>
    </w:p>
    <w:p w:rsidR="00B21006" w:rsidRPr="00B65E1E" w:rsidRDefault="00B21006" w:rsidP="00A911C5">
      <w:pPr>
        <w:shd w:val="clear" w:color="auto" w:fill="FFFFFF"/>
        <w:ind w:firstLine="567"/>
        <w:jc w:val="both"/>
        <w:rPr>
          <w:rFonts w:ascii="Times New Roman" w:hAnsi="Times New Roman"/>
        </w:rPr>
      </w:pPr>
      <w:r w:rsidRPr="00B65E1E">
        <w:rPr>
          <w:rFonts w:ascii="Times New Roman" w:hAnsi="Times New Roman"/>
        </w:rPr>
        <w:t>Не допускается применение дисциплинарных взысканий, не предусмотренных федеральными законами, уставами и положениями о дисциплине.</w:t>
      </w:r>
    </w:p>
    <w:p w:rsidR="00B21006" w:rsidRPr="00B65E1E" w:rsidRDefault="00B21006" w:rsidP="00A911C5">
      <w:pPr>
        <w:shd w:val="clear" w:color="auto" w:fill="FFFFFF"/>
        <w:ind w:firstLine="567"/>
        <w:jc w:val="both"/>
        <w:rPr>
          <w:rFonts w:ascii="Times New Roman" w:hAnsi="Times New Roman"/>
        </w:rPr>
      </w:pPr>
      <w:r w:rsidRPr="00B65E1E">
        <w:rPr>
          <w:rFonts w:ascii="Times New Roman" w:hAnsi="Times New Roman"/>
        </w:rPr>
        <w:t>При наложении дисциплинарного взыскания должны учитываться тяжесть совершенного проступка и обстоятельства, при которых он был совершен.</w:t>
      </w:r>
    </w:p>
    <w:p w:rsidR="00B21006" w:rsidRPr="00B65E1E" w:rsidRDefault="00B21006" w:rsidP="00A911C5">
      <w:pPr>
        <w:shd w:val="clear" w:color="auto" w:fill="FFFFFF"/>
        <w:ind w:firstLine="567"/>
        <w:jc w:val="both"/>
        <w:rPr>
          <w:rFonts w:ascii="Times New Roman" w:hAnsi="Times New Roman"/>
        </w:rPr>
      </w:pPr>
      <w:r w:rsidRPr="00B65E1E">
        <w:rPr>
          <w:rFonts w:ascii="Times New Roman" w:hAnsi="Times New Roman"/>
        </w:rPr>
        <w:t>10.2.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rsidR="00B21006" w:rsidRPr="00B65E1E" w:rsidRDefault="00B21006" w:rsidP="00A911C5">
      <w:pPr>
        <w:shd w:val="clear" w:color="auto" w:fill="FFFFFF"/>
        <w:ind w:firstLine="567"/>
        <w:jc w:val="both"/>
        <w:rPr>
          <w:rFonts w:ascii="Times New Roman" w:hAnsi="Times New Roman"/>
        </w:rPr>
      </w:pPr>
      <w:r w:rsidRPr="00B65E1E">
        <w:rPr>
          <w:rFonts w:ascii="Times New Roman" w:hAnsi="Times New Roman"/>
        </w:rPr>
        <w:t>Непредставление работником объяснения не является препятствием для применения дисциплинарного взыскания.</w:t>
      </w:r>
    </w:p>
    <w:p w:rsidR="00B21006" w:rsidRPr="00B65E1E" w:rsidRDefault="00B21006" w:rsidP="00A911C5">
      <w:pPr>
        <w:shd w:val="clear" w:color="auto" w:fill="FFFFFF"/>
        <w:ind w:firstLine="567"/>
        <w:jc w:val="both"/>
        <w:rPr>
          <w:rFonts w:ascii="Times New Roman" w:hAnsi="Times New Roman"/>
        </w:rPr>
      </w:pPr>
      <w:r w:rsidRPr="00B65E1E">
        <w:rPr>
          <w:rFonts w:ascii="Times New Roman" w:hAnsi="Times New Roman"/>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B21006" w:rsidRPr="00B65E1E" w:rsidRDefault="00B21006" w:rsidP="00A911C5">
      <w:pPr>
        <w:shd w:val="clear" w:color="auto" w:fill="FFFFFF"/>
        <w:ind w:firstLine="567"/>
        <w:jc w:val="both"/>
        <w:rPr>
          <w:rFonts w:ascii="Times New Roman" w:hAnsi="Times New Roman"/>
        </w:rPr>
      </w:pPr>
      <w:r w:rsidRPr="00B65E1E">
        <w:rPr>
          <w:rFonts w:ascii="Times New Roman" w:hAnsi="Times New Roman"/>
          <w:shd w:val="clear" w:color="auto" w:fill="FFFFFF"/>
        </w:rPr>
        <w:t>Дисциплинарное взыскание не может быть применено позднее шести месяцев со дня совершения проступка, </w:t>
      </w:r>
    </w:p>
    <w:p w:rsidR="00B21006" w:rsidRPr="00B65E1E" w:rsidRDefault="00B21006" w:rsidP="00A911C5">
      <w:pPr>
        <w:shd w:val="clear" w:color="auto" w:fill="FFFFFF"/>
        <w:ind w:firstLine="567"/>
        <w:jc w:val="both"/>
        <w:rPr>
          <w:rFonts w:ascii="Times New Roman" w:hAnsi="Times New Roman"/>
        </w:rPr>
      </w:pPr>
      <w:r w:rsidRPr="00B65E1E">
        <w:rPr>
          <w:rFonts w:ascii="Times New Roman" w:hAnsi="Times New Roman"/>
        </w:rPr>
        <w:t xml:space="preserve">         За каждый дисциплинарный проступок может быть применено только одно дисциплинарное взыскание.</w:t>
      </w:r>
    </w:p>
    <w:p w:rsidR="00B21006" w:rsidRPr="00B65E1E" w:rsidRDefault="00B21006" w:rsidP="00A911C5">
      <w:pPr>
        <w:shd w:val="clear" w:color="auto" w:fill="FFFFFF"/>
        <w:ind w:firstLine="567"/>
        <w:jc w:val="both"/>
        <w:rPr>
          <w:rFonts w:ascii="Times New Roman" w:hAnsi="Times New Roman"/>
        </w:rPr>
      </w:pPr>
      <w:r w:rsidRPr="00B65E1E">
        <w:rPr>
          <w:rFonts w:ascii="Times New Roman" w:hAnsi="Times New Roman"/>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B21006" w:rsidRPr="00B65E1E" w:rsidRDefault="00B21006" w:rsidP="00A911C5">
      <w:pPr>
        <w:shd w:val="clear" w:color="auto" w:fill="FFFFFF"/>
        <w:ind w:firstLine="567"/>
        <w:jc w:val="both"/>
        <w:rPr>
          <w:rFonts w:ascii="Times New Roman" w:hAnsi="Times New Roman"/>
        </w:rPr>
      </w:pPr>
      <w:r w:rsidRPr="00B65E1E">
        <w:rPr>
          <w:rFonts w:ascii="Times New Roman" w:hAnsi="Times New Roman"/>
        </w:rPr>
        <w:t>10.3.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B21006" w:rsidRPr="00B65E1E" w:rsidRDefault="00B21006" w:rsidP="00A911C5">
      <w:pPr>
        <w:shd w:val="clear" w:color="auto" w:fill="FFFFFF"/>
        <w:ind w:left="43" w:firstLine="567"/>
        <w:jc w:val="both"/>
        <w:rPr>
          <w:rFonts w:ascii="Times New Roman" w:hAnsi="Times New Roman"/>
        </w:rPr>
      </w:pPr>
      <w:r w:rsidRPr="00B65E1E">
        <w:rPr>
          <w:rFonts w:ascii="Times New Roman" w:hAnsi="Times New Roman"/>
        </w:rPr>
        <w:t>10.4. Педагогические работники Учреждения, в обязанности которых входит выполнение воспитательных функций по отношению к детям, могут быть уволены за совершение аморального проступка (п. 8ст. 81 ТК РФ), несовместимого с продолжением данной работы. К аморальным проступкам могут быть отнесены рукоприкладство по отношению к детям, другие нарушения норм морали, явно не соответствующие социальному статусу педагога. Педагоги ДОУ могут быть уволены за применение методов воспитания, связанных с физическим и (или) психическим насилием над личностью воспитанников по п. 2 ст.336 ТК РФ.</w:t>
      </w:r>
    </w:p>
    <w:p w:rsidR="00B21006" w:rsidRPr="00B65E1E" w:rsidRDefault="00B21006" w:rsidP="00A911C5">
      <w:pPr>
        <w:shd w:val="clear" w:color="auto" w:fill="FFFFFF"/>
        <w:ind w:firstLine="567"/>
        <w:jc w:val="both"/>
        <w:rPr>
          <w:rFonts w:ascii="Times New Roman" w:hAnsi="Times New Roman"/>
        </w:rPr>
      </w:pPr>
      <w:r w:rsidRPr="00B65E1E">
        <w:rPr>
          <w:rFonts w:ascii="Times New Roman" w:hAnsi="Times New Roman"/>
        </w:rPr>
        <w:t>10.5. Увольнение в порядке дисциплинарного взыскания, а также увольнение в связи с аморальным проступком и применением мер физического или психического насилия производится без согласования с профсоюзным комитетом.</w:t>
      </w:r>
    </w:p>
    <w:p w:rsidR="00A911C5" w:rsidRDefault="00B21006" w:rsidP="00894FC5">
      <w:pPr>
        <w:shd w:val="clear" w:color="auto" w:fill="FFFFFF"/>
        <w:spacing w:before="14"/>
        <w:ind w:firstLine="567"/>
        <w:jc w:val="both"/>
        <w:rPr>
          <w:rFonts w:ascii="Times New Roman" w:hAnsi="Times New Roman"/>
        </w:rPr>
      </w:pPr>
      <w:r w:rsidRPr="00B65E1E">
        <w:rPr>
          <w:rFonts w:ascii="Times New Roman" w:hAnsi="Times New Roman"/>
        </w:rPr>
        <w:t>10.6. Дисциплинарные взыскания к руководителю Учреждения применяю</w:t>
      </w:r>
      <w:r w:rsidR="00894FC5">
        <w:rPr>
          <w:rFonts w:ascii="Times New Roman" w:hAnsi="Times New Roman"/>
        </w:rPr>
        <w:t>тся вышестоящими организациями.</w:t>
      </w:r>
    </w:p>
    <w:p w:rsidR="00A911C5" w:rsidRDefault="00A911C5" w:rsidP="00994FAA">
      <w:pPr>
        <w:spacing w:line="240" w:lineRule="auto"/>
        <w:jc w:val="right"/>
        <w:rPr>
          <w:rFonts w:ascii="Times New Roman" w:hAnsi="Times New Roman"/>
          <w:lang w:eastAsia="ru-RU"/>
        </w:rPr>
      </w:pPr>
    </w:p>
    <w:p w:rsidR="00233A35" w:rsidRDefault="00233A35" w:rsidP="00994FAA">
      <w:pPr>
        <w:spacing w:line="240" w:lineRule="auto"/>
        <w:jc w:val="right"/>
        <w:rPr>
          <w:rFonts w:ascii="Times New Roman" w:hAnsi="Times New Roman"/>
          <w:lang w:eastAsia="ru-RU"/>
        </w:rPr>
      </w:pPr>
    </w:p>
    <w:p w:rsidR="00233A35" w:rsidRDefault="00233A35" w:rsidP="00994FAA">
      <w:pPr>
        <w:spacing w:line="240" w:lineRule="auto"/>
        <w:jc w:val="right"/>
        <w:rPr>
          <w:rFonts w:ascii="Times New Roman" w:hAnsi="Times New Roman"/>
          <w:lang w:eastAsia="ru-RU"/>
        </w:rPr>
      </w:pPr>
    </w:p>
    <w:p w:rsidR="00233A35" w:rsidRDefault="00233A35" w:rsidP="00994FAA">
      <w:pPr>
        <w:spacing w:line="240" w:lineRule="auto"/>
        <w:jc w:val="right"/>
        <w:rPr>
          <w:rFonts w:ascii="Times New Roman" w:hAnsi="Times New Roman"/>
          <w:lang w:eastAsia="ru-RU"/>
        </w:rPr>
      </w:pPr>
    </w:p>
    <w:p w:rsidR="00425C3D" w:rsidRPr="005E1307" w:rsidRDefault="008D4C71" w:rsidP="0066459B">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noProof/>
          <w:lang w:eastAsia="ru-RU"/>
        </w:rPr>
        <w:lastRenderedPageBreak/>
        <w:drawing>
          <wp:inline distT="0" distB="0" distL="0" distR="0">
            <wp:extent cx="6210935" cy="8547647"/>
            <wp:effectExtent l="0" t="0" r="0" b="6350"/>
            <wp:docPr id="5" name="Рисунок 5" descr="C:\Users\Administrator\Pictures\2022-04-2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Pictures\2022-04-20\01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0935" cy="8547647"/>
                    </a:xfrm>
                    <a:prstGeom prst="rect">
                      <a:avLst/>
                    </a:prstGeom>
                    <a:noFill/>
                    <a:ln>
                      <a:noFill/>
                    </a:ln>
                  </pic:spPr>
                </pic:pic>
              </a:graphicData>
            </a:graphic>
          </wp:inline>
        </w:drawing>
      </w:r>
    </w:p>
    <w:p w:rsidR="00894FC5" w:rsidRDefault="00894FC5" w:rsidP="008D4C71">
      <w:pPr>
        <w:spacing w:after="0" w:line="240" w:lineRule="auto"/>
        <w:rPr>
          <w:rFonts w:ascii="Times New Roman" w:hAnsi="Times New Roman"/>
          <w:bCs/>
          <w:sz w:val="24"/>
          <w:szCs w:val="24"/>
        </w:rPr>
      </w:pPr>
    </w:p>
    <w:p w:rsidR="00894FC5" w:rsidRDefault="00894FC5" w:rsidP="00425C3D">
      <w:pPr>
        <w:spacing w:after="0" w:line="240" w:lineRule="auto"/>
        <w:jc w:val="center"/>
        <w:rPr>
          <w:rFonts w:ascii="Times New Roman" w:hAnsi="Times New Roman"/>
          <w:bCs/>
          <w:sz w:val="24"/>
          <w:szCs w:val="24"/>
        </w:rPr>
      </w:pPr>
    </w:p>
    <w:p w:rsidR="00425C3D" w:rsidRPr="00B65E1E" w:rsidRDefault="00425C3D" w:rsidP="00425C3D">
      <w:pPr>
        <w:spacing w:after="0" w:line="240" w:lineRule="auto"/>
        <w:jc w:val="center"/>
        <w:rPr>
          <w:rFonts w:ascii="Times New Roman" w:hAnsi="Times New Roman"/>
          <w:bCs/>
          <w:sz w:val="24"/>
          <w:szCs w:val="24"/>
        </w:rPr>
      </w:pPr>
      <w:r w:rsidRPr="00B65E1E">
        <w:rPr>
          <w:rFonts w:ascii="Times New Roman" w:hAnsi="Times New Roman"/>
          <w:bCs/>
          <w:sz w:val="24"/>
          <w:szCs w:val="24"/>
        </w:rPr>
        <w:t>г. Череповец, 20</w:t>
      </w:r>
      <w:r w:rsidR="007C662E">
        <w:rPr>
          <w:rFonts w:ascii="Times New Roman" w:hAnsi="Times New Roman"/>
          <w:bCs/>
          <w:sz w:val="24"/>
          <w:szCs w:val="24"/>
        </w:rPr>
        <w:t>22</w:t>
      </w:r>
      <w:r w:rsidRPr="00B65E1E">
        <w:rPr>
          <w:rFonts w:ascii="Times New Roman" w:hAnsi="Times New Roman"/>
          <w:bCs/>
          <w:sz w:val="24"/>
          <w:szCs w:val="24"/>
        </w:rPr>
        <w:t xml:space="preserve"> г.</w:t>
      </w:r>
    </w:p>
    <w:p w:rsidR="00425C3D" w:rsidRPr="00B65E1E" w:rsidRDefault="00425C3D" w:rsidP="0066459B">
      <w:pPr>
        <w:widowControl w:val="0"/>
        <w:autoSpaceDE w:val="0"/>
        <w:autoSpaceDN w:val="0"/>
        <w:adjustRightInd w:val="0"/>
        <w:spacing w:after="0" w:line="240" w:lineRule="auto"/>
        <w:jc w:val="center"/>
        <w:rPr>
          <w:rFonts w:ascii="Times New Roman" w:hAnsi="Times New Roman"/>
          <w:b/>
          <w:sz w:val="24"/>
          <w:szCs w:val="24"/>
        </w:rPr>
      </w:pPr>
    </w:p>
    <w:p w:rsidR="00425C3D" w:rsidRPr="00B65E1E" w:rsidRDefault="00425C3D" w:rsidP="00425C3D">
      <w:pPr>
        <w:widowControl w:val="0"/>
        <w:autoSpaceDE w:val="0"/>
        <w:autoSpaceDN w:val="0"/>
        <w:adjustRightInd w:val="0"/>
        <w:spacing w:after="0" w:line="240" w:lineRule="auto"/>
        <w:rPr>
          <w:rFonts w:ascii="Times New Roman" w:hAnsi="Times New Roman"/>
          <w:b/>
          <w:sz w:val="24"/>
          <w:szCs w:val="24"/>
          <w:lang w:eastAsia="ru-RU"/>
        </w:rPr>
      </w:pPr>
    </w:p>
    <w:p w:rsidR="00612CA2" w:rsidRPr="00B65E1E" w:rsidRDefault="00612CA2" w:rsidP="0066459B">
      <w:pPr>
        <w:widowControl w:val="0"/>
        <w:tabs>
          <w:tab w:val="left" w:pos="5685"/>
        </w:tabs>
        <w:autoSpaceDE w:val="0"/>
        <w:autoSpaceDN w:val="0"/>
        <w:adjustRightInd w:val="0"/>
        <w:spacing w:after="0" w:line="240" w:lineRule="auto"/>
        <w:rPr>
          <w:rFonts w:ascii="Times New Roman" w:hAnsi="Times New Roman"/>
          <w:lang w:eastAsia="ru-RU"/>
        </w:rPr>
      </w:pPr>
    </w:p>
    <w:p w:rsidR="00545636" w:rsidRPr="00B65E1E" w:rsidRDefault="00545636" w:rsidP="001C331D">
      <w:pPr>
        <w:widowControl w:val="0"/>
        <w:autoSpaceDE w:val="0"/>
        <w:autoSpaceDN w:val="0"/>
        <w:adjustRightInd w:val="0"/>
        <w:spacing w:after="0" w:line="240" w:lineRule="auto"/>
        <w:ind w:left="360"/>
        <w:jc w:val="center"/>
        <w:rPr>
          <w:rFonts w:ascii="Times New Roman" w:hAnsi="Times New Roman"/>
          <w:b/>
          <w:lang w:eastAsia="ru-RU"/>
        </w:rPr>
      </w:pPr>
    </w:p>
    <w:p w:rsidR="00425C3D" w:rsidRPr="00B65E1E" w:rsidRDefault="00425C3D" w:rsidP="00A21AAC">
      <w:pPr>
        <w:widowControl w:val="0"/>
        <w:numPr>
          <w:ilvl w:val="0"/>
          <w:numId w:val="19"/>
        </w:numPr>
        <w:autoSpaceDE w:val="0"/>
        <w:autoSpaceDN w:val="0"/>
        <w:adjustRightInd w:val="0"/>
        <w:spacing w:after="0" w:line="240" w:lineRule="auto"/>
        <w:jc w:val="center"/>
        <w:rPr>
          <w:rFonts w:ascii="Times New Roman" w:hAnsi="Times New Roman"/>
          <w:b/>
          <w:sz w:val="24"/>
          <w:lang w:eastAsia="ru-RU"/>
        </w:rPr>
      </w:pPr>
      <w:r w:rsidRPr="00B65E1E">
        <w:rPr>
          <w:rFonts w:ascii="Times New Roman" w:hAnsi="Times New Roman"/>
          <w:b/>
          <w:sz w:val="24"/>
          <w:lang w:eastAsia="ru-RU"/>
        </w:rPr>
        <w:t>Общие положения</w:t>
      </w:r>
    </w:p>
    <w:p w:rsidR="00425C3D" w:rsidRPr="00B65E1E" w:rsidRDefault="00425C3D" w:rsidP="00425C3D">
      <w:pPr>
        <w:widowControl w:val="0"/>
        <w:autoSpaceDE w:val="0"/>
        <w:autoSpaceDN w:val="0"/>
        <w:adjustRightInd w:val="0"/>
        <w:spacing w:after="0" w:line="240" w:lineRule="auto"/>
        <w:ind w:left="360"/>
        <w:rPr>
          <w:rFonts w:ascii="Times New Roman" w:hAnsi="Times New Roman"/>
          <w:b/>
          <w:lang w:eastAsia="ru-RU"/>
        </w:rPr>
      </w:pPr>
    </w:p>
    <w:p w:rsidR="00425C3D" w:rsidRPr="00B65E1E" w:rsidRDefault="00425C3D" w:rsidP="00A911C5">
      <w:pPr>
        <w:pStyle w:val="afd"/>
        <w:ind w:firstLine="567"/>
        <w:jc w:val="both"/>
        <w:rPr>
          <w:sz w:val="22"/>
          <w:szCs w:val="22"/>
        </w:rPr>
      </w:pPr>
      <w:r w:rsidRPr="007C662E">
        <w:rPr>
          <w:b w:val="0"/>
          <w:sz w:val="22"/>
          <w:szCs w:val="22"/>
        </w:rPr>
        <w:t xml:space="preserve">1.1. </w:t>
      </w:r>
      <w:proofErr w:type="gramStart"/>
      <w:r w:rsidRPr="007C662E">
        <w:rPr>
          <w:b w:val="0"/>
          <w:sz w:val="22"/>
          <w:szCs w:val="22"/>
        </w:rPr>
        <w:t>Положение о системе оплаты труда (далее - Положение) муниципального автономного дошкольного образовательно</w:t>
      </w:r>
      <w:r w:rsidR="00191BA7">
        <w:rPr>
          <w:b w:val="0"/>
          <w:sz w:val="22"/>
          <w:szCs w:val="22"/>
        </w:rPr>
        <w:t>го учреждения «Детский сад № 130</w:t>
      </w:r>
      <w:r w:rsidRPr="007C662E">
        <w:rPr>
          <w:b w:val="0"/>
          <w:sz w:val="22"/>
          <w:szCs w:val="22"/>
        </w:rPr>
        <w:t>» (далее - образовательная организация – ОО), разработано в соответствии с Трудовым кодексом Российской Федерации,  Федеральным законом "Об образовании в Российской Федерации" от 29.12.2012 №273-ФЗ, на основании Постановления мэрии города Череповца от 12.03.2019 № 967 «Об утверждении положения о системе оплаты труда работников муниципальных дошкольных образовательных учреждений города Череповца</w:t>
      </w:r>
      <w:proofErr w:type="gramEnd"/>
      <w:r w:rsidRPr="007C662E">
        <w:rPr>
          <w:b w:val="0"/>
          <w:sz w:val="22"/>
          <w:szCs w:val="22"/>
        </w:rPr>
        <w:t xml:space="preserve"> </w:t>
      </w:r>
      <w:proofErr w:type="gramStart"/>
      <w:r w:rsidRPr="007C662E">
        <w:rPr>
          <w:b w:val="0"/>
          <w:sz w:val="22"/>
          <w:szCs w:val="22"/>
        </w:rPr>
        <w:t>и дошкольных групп муниципальных общеобразовательных учреждений города Череповца образованных в результате реорганизации» (с изменениями и дополнениями) в редакции Постановления № 3377 от 18.08.2021, с изменениями в от 20.09.2021 № 3690,  Постановления мэрии города Череповца № 845 от 06.03.2019 (в редакции Постановления № 3345 от 17.08.2021), с изменениями от 20.09.2021 № 3689 и устанавливает систему оплаты труда работников ОО</w:t>
      </w:r>
      <w:r w:rsidRPr="00B65E1E">
        <w:rPr>
          <w:sz w:val="22"/>
          <w:szCs w:val="22"/>
        </w:rPr>
        <w:t>.</w:t>
      </w:r>
      <w:proofErr w:type="gramEnd"/>
    </w:p>
    <w:p w:rsidR="00425C3D" w:rsidRPr="00B65E1E" w:rsidRDefault="00425C3D" w:rsidP="00A911C5">
      <w:pPr>
        <w:widowControl w:val="0"/>
        <w:tabs>
          <w:tab w:val="left" w:pos="0"/>
          <w:tab w:val="left" w:pos="851"/>
        </w:tabs>
        <w:spacing w:after="0" w:line="240" w:lineRule="auto"/>
        <w:ind w:right="20" w:firstLine="567"/>
        <w:jc w:val="both"/>
        <w:rPr>
          <w:rFonts w:ascii="Times New Roman" w:eastAsia="Times New Roman" w:hAnsi="Times New Roman"/>
        </w:rPr>
      </w:pPr>
      <w:r w:rsidRPr="00B65E1E">
        <w:rPr>
          <w:rFonts w:ascii="Times New Roman" w:eastAsia="Times New Roman" w:hAnsi="Times New Roman"/>
        </w:rPr>
        <w:t>Положение регулирует правоотношения в сфере оплаты труда работников ОО, находящихся в ведении органов местного самоуправления города, финансируемых из городского бюджета, с учетом межбюджетных трансфертов из вышестоящего бюджета и при</w:t>
      </w:r>
      <w:r w:rsidRPr="00B65E1E">
        <w:rPr>
          <w:rFonts w:ascii="Times New Roman" w:eastAsia="Times New Roman" w:hAnsi="Times New Roman"/>
        </w:rPr>
        <w:softHyphen/>
        <w:t>носящей доход деятельности.</w:t>
      </w:r>
    </w:p>
    <w:p w:rsidR="00425C3D" w:rsidRPr="00B65E1E" w:rsidRDefault="00425C3D" w:rsidP="00A911C5">
      <w:pPr>
        <w:pStyle w:val="af4"/>
        <w:widowControl w:val="0"/>
        <w:numPr>
          <w:ilvl w:val="1"/>
          <w:numId w:val="21"/>
        </w:numPr>
        <w:tabs>
          <w:tab w:val="left" w:pos="0"/>
          <w:tab w:val="left" w:pos="851"/>
        </w:tabs>
        <w:spacing w:after="0" w:line="240" w:lineRule="auto"/>
        <w:ind w:left="0" w:firstLine="567"/>
        <w:jc w:val="both"/>
        <w:rPr>
          <w:rFonts w:ascii="Times New Roman" w:hAnsi="Times New Roman"/>
        </w:rPr>
      </w:pPr>
      <w:r w:rsidRPr="00B65E1E">
        <w:rPr>
          <w:rFonts w:ascii="Times New Roman" w:hAnsi="Times New Roman"/>
        </w:rPr>
        <w:t>Система оплаты труда работников ОО включает в себя:</w:t>
      </w:r>
    </w:p>
    <w:p w:rsidR="00425C3D" w:rsidRPr="00B65E1E" w:rsidRDefault="00425C3D" w:rsidP="00A911C5">
      <w:pPr>
        <w:widowControl w:val="0"/>
        <w:tabs>
          <w:tab w:val="left" w:pos="0"/>
          <w:tab w:val="left" w:pos="851"/>
        </w:tabs>
        <w:spacing w:after="0" w:line="240" w:lineRule="auto"/>
        <w:ind w:firstLine="567"/>
        <w:jc w:val="both"/>
        <w:rPr>
          <w:rFonts w:ascii="Times New Roman" w:eastAsia="Times New Roman" w:hAnsi="Times New Roman"/>
        </w:rPr>
      </w:pPr>
      <w:r w:rsidRPr="00B65E1E">
        <w:rPr>
          <w:rFonts w:ascii="Times New Roman" w:eastAsia="Times New Roman" w:hAnsi="Times New Roman"/>
        </w:rPr>
        <w:t>оклады (должностные оклады);</w:t>
      </w:r>
    </w:p>
    <w:p w:rsidR="00425C3D" w:rsidRPr="00B65E1E" w:rsidRDefault="00425C3D" w:rsidP="00A911C5">
      <w:pPr>
        <w:widowControl w:val="0"/>
        <w:tabs>
          <w:tab w:val="left" w:pos="0"/>
          <w:tab w:val="left" w:pos="851"/>
        </w:tabs>
        <w:spacing w:after="0" w:line="240" w:lineRule="auto"/>
        <w:ind w:right="20" w:firstLine="567"/>
        <w:jc w:val="both"/>
        <w:rPr>
          <w:rFonts w:ascii="Times New Roman" w:eastAsia="Times New Roman" w:hAnsi="Times New Roman"/>
        </w:rPr>
      </w:pPr>
      <w:r w:rsidRPr="00B65E1E">
        <w:rPr>
          <w:rFonts w:ascii="Times New Roman" w:eastAsia="Times New Roman" w:hAnsi="Times New Roman"/>
        </w:rPr>
        <w:t>выплаты компенсационного и стимулирующего характера, иные выплаты в соответствии с нормативными правовыми актами Российской Федерации, Вологодской области и муниципальными нормативными правовыми актами.</w:t>
      </w:r>
    </w:p>
    <w:p w:rsidR="00425C3D" w:rsidRPr="00B65E1E" w:rsidRDefault="00425C3D" w:rsidP="00A911C5">
      <w:pPr>
        <w:pStyle w:val="af4"/>
        <w:widowControl w:val="0"/>
        <w:numPr>
          <w:ilvl w:val="1"/>
          <w:numId w:val="21"/>
        </w:numPr>
        <w:tabs>
          <w:tab w:val="left" w:pos="0"/>
          <w:tab w:val="left" w:pos="851"/>
        </w:tabs>
        <w:spacing w:after="0" w:line="240" w:lineRule="auto"/>
        <w:ind w:left="0" w:right="20" w:firstLine="567"/>
        <w:jc w:val="both"/>
        <w:rPr>
          <w:rFonts w:ascii="Times New Roman" w:hAnsi="Times New Roman"/>
        </w:rPr>
      </w:pPr>
      <w:r w:rsidRPr="00B65E1E">
        <w:rPr>
          <w:rFonts w:ascii="Times New Roman" w:hAnsi="Times New Roman"/>
        </w:rPr>
        <w:t>Система оплаты труда работников ОО устанавливается с уче</w:t>
      </w:r>
      <w:r w:rsidRPr="00B65E1E">
        <w:rPr>
          <w:rFonts w:ascii="Times New Roman" w:hAnsi="Times New Roman"/>
        </w:rPr>
        <w:softHyphen/>
        <w:t>том:</w:t>
      </w:r>
    </w:p>
    <w:p w:rsidR="00425C3D" w:rsidRPr="00B65E1E" w:rsidRDefault="00425C3D" w:rsidP="00A911C5">
      <w:pPr>
        <w:widowControl w:val="0"/>
        <w:tabs>
          <w:tab w:val="left" w:pos="0"/>
          <w:tab w:val="left" w:pos="851"/>
        </w:tabs>
        <w:spacing w:after="0" w:line="240" w:lineRule="auto"/>
        <w:ind w:right="20" w:firstLine="567"/>
        <w:jc w:val="both"/>
        <w:rPr>
          <w:rFonts w:ascii="Times New Roman" w:eastAsia="Times New Roman" w:hAnsi="Times New Roman"/>
        </w:rPr>
      </w:pPr>
      <w:r w:rsidRPr="00B65E1E">
        <w:rPr>
          <w:rFonts w:ascii="Times New Roman" w:eastAsia="Times New Roman" w:hAnsi="Times New Roman"/>
        </w:rPr>
        <w:t>единого тарифно-квалификационного справочника работ и профессий рабо</w:t>
      </w:r>
      <w:r w:rsidRPr="00B65E1E">
        <w:rPr>
          <w:rFonts w:ascii="Times New Roman" w:eastAsia="Times New Roman" w:hAnsi="Times New Roman"/>
        </w:rPr>
        <w:softHyphen/>
        <w:t>чих;</w:t>
      </w:r>
    </w:p>
    <w:p w:rsidR="00425C3D" w:rsidRPr="00B65E1E" w:rsidRDefault="00425C3D" w:rsidP="00A911C5">
      <w:pPr>
        <w:widowControl w:val="0"/>
        <w:tabs>
          <w:tab w:val="left" w:pos="0"/>
          <w:tab w:val="left" w:pos="851"/>
        </w:tabs>
        <w:spacing w:after="0" w:line="240" w:lineRule="auto"/>
        <w:ind w:right="20" w:firstLine="567"/>
        <w:jc w:val="both"/>
        <w:rPr>
          <w:rFonts w:ascii="Times New Roman" w:eastAsia="Times New Roman" w:hAnsi="Times New Roman"/>
        </w:rPr>
      </w:pPr>
      <w:r w:rsidRPr="00B65E1E">
        <w:rPr>
          <w:rFonts w:ascii="Times New Roman" w:eastAsia="Times New Roman" w:hAnsi="Times New Roman"/>
        </w:rPr>
        <w:t>единого квалификационного справочника должностей руководителей, спе</w:t>
      </w:r>
      <w:r w:rsidRPr="00B65E1E">
        <w:rPr>
          <w:rFonts w:ascii="Times New Roman" w:eastAsia="Times New Roman" w:hAnsi="Times New Roman"/>
        </w:rPr>
        <w:softHyphen/>
        <w:t>циалистов и служащих;</w:t>
      </w:r>
    </w:p>
    <w:p w:rsidR="00425C3D" w:rsidRPr="00B65E1E" w:rsidRDefault="00425C3D" w:rsidP="00A911C5">
      <w:pPr>
        <w:widowControl w:val="0"/>
        <w:tabs>
          <w:tab w:val="left" w:pos="0"/>
          <w:tab w:val="left" w:pos="851"/>
        </w:tabs>
        <w:spacing w:after="0" w:line="240" w:lineRule="auto"/>
        <w:ind w:firstLine="567"/>
        <w:jc w:val="both"/>
        <w:rPr>
          <w:rFonts w:ascii="Times New Roman" w:eastAsia="Times New Roman" w:hAnsi="Times New Roman"/>
        </w:rPr>
      </w:pPr>
      <w:r w:rsidRPr="00B65E1E">
        <w:rPr>
          <w:rFonts w:ascii="Times New Roman" w:eastAsia="Times New Roman" w:hAnsi="Times New Roman"/>
        </w:rPr>
        <w:t>государственных гарантий по оплате труда;</w:t>
      </w:r>
    </w:p>
    <w:p w:rsidR="00425C3D" w:rsidRPr="00B65E1E" w:rsidRDefault="00425C3D" w:rsidP="00A911C5">
      <w:pPr>
        <w:widowControl w:val="0"/>
        <w:tabs>
          <w:tab w:val="left" w:pos="0"/>
          <w:tab w:val="left" w:pos="851"/>
        </w:tabs>
        <w:spacing w:after="0" w:line="240" w:lineRule="auto"/>
        <w:ind w:right="20" w:firstLine="567"/>
        <w:jc w:val="both"/>
        <w:rPr>
          <w:rFonts w:ascii="Times New Roman" w:eastAsia="Times New Roman" w:hAnsi="Times New Roman"/>
        </w:rPr>
      </w:pPr>
      <w:r w:rsidRPr="00B65E1E">
        <w:rPr>
          <w:rFonts w:ascii="Times New Roman" w:eastAsia="Times New Roman" w:hAnsi="Times New Roman"/>
        </w:rPr>
        <w:t>рекомендаций Российской трехсторонней комиссии по регулированию социально-трудовых отношений;</w:t>
      </w:r>
    </w:p>
    <w:p w:rsidR="00425C3D" w:rsidRPr="00B65E1E" w:rsidRDefault="00425C3D" w:rsidP="00A911C5">
      <w:pPr>
        <w:widowControl w:val="0"/>
        <w:tabs>
          <w:tab w:val="left" w:pos="0"/>
          <w:tab w:val="left" w:pos="851"/>
        </w:tabs>
        <w:spacing w:after="0" w:line="240" w:lineRule="auto"/>
        <w:ind w:firstLine="567"/>
        <w:jc w:val="both"/>
        <w:rPr>
          <w:rFonts w:ascii="Times New Roman" w:eastAsia="Times New Roman" w:hAnsi="Times New Roman"/>
        </w:rPr>
      </w:pPr>
      <w:r w:rsidRPr="00B65E1E">
        <w:rPr>
          <w:rFonts w:ascii="Times New Roman" w:eastAsia="Times New Roman" w:hAnsi="Times New Roman"/>
        </w:rPr>
        <w:t>профессиональных стандартов.</w:t>
      </w:r>
    </w:p>
    <w:p w:rsidR="00425C3D" w:rsidRPr="00B65E1E" w:rsidRDefault="00425C3D" w:rsidP="00A911C5">
      <w:pPr>
        <w:widowControl w:val="0"/>
        <w:numPr>
          <w:ilvl w:val="1"/>
          <w:numId w:val="21"/>
        </w:numPr>
        <w:tabs>
          <w:tab w:val="left" w:pos="0"/>
          <w:tab w:val="left" w:pos="851"/>
        </w:tabs>
        <w:spacing w:after="0" w:line="240" w:lineRule="auto"/>
        <w:ind w:left="0" w:right="20" w:firstLine="567"/>
        <w:jc w:val="both"/>
        <w:rPr>
          <w:rFonts w:ascii="Times New Roman" w:eastAsia="Times New Roman" w:hAnsi="Times New Roman"/>
        </w:rPr>
      </w:pPr>
      <w:r w:rsidRPr="00B65E1E">
        <w:rPr>
          <w:rFonts w:ascii="Times New Roman" w:eastAsia="Times New Roman" w:hAnsi="Times New Roman"/>
        </w:rPr>
        <w:t>Выплата за стаж работы устанавливается с момента возникновения права на назначение выплаты или изменение ее размера. Если у работника право на назна</w:t>
      </w:r>
      <w:r w:rsidRPr="00B65E1E">
        <w:rPr>
          <w:rFonts w:ascii="Times New Roman" w:eastAsia="Times New Roman" w:hAnsi="Times New Roman"/>
        </w:rPr>
        <w:softHyphen/>
        <w:t>чение или изменение размера выплаты за стаж работы наступило в период его пре</w:t>
      </w:r>
      <w:r w:rsidRPr="00B65E1E">
        <w:rPr>
          <w:rFonts w:ascii="Times New Roman" w:eastAsia="Times New Roman" w:hAnsi="Times New Roman"/>
        </w:rPr>
        <w:softHyphen/>
        <w:t>бывания в очередном отпуске, а также в период его временной нетрудоспособности, выплата назначается после окончания отпуска, периода временной нетрудоспособ</w:t>
      </w:r>
      <w:r w:rsidRPr="00B65E1E">
        <w:rPr>
          <w:rFonts w:ascii="Times New Roman" w:eastAsia="Times New Roman" w:hAnsi="Times New Roman"/>
        </w:rPr>
        <w:softHyphen/>
        <w:t>ности.</w:t>
      </w:r>
    </w:p>
    <w:p w:rsidR="00425C3D" w:rsidRPr="00B65E1E" w:rsidRDefault="00425C3D" w:rsidP="00A911C5">
      <w:pPr>
        <w:widowControl w:val="0"/>
        <w:tabs>
          <w:tab w:val="left" w:pos="0"/>
          <w:tab w:val="left" w:pos="851"/>
        </w:tabs>
        <w:spacing w:after="0" w:line="240" w:lineRule="auto"/>
        <w:ind w:right="20" w:firstLine="567"/>
        <w:jc w:val="both"/>
        <w:rPr>
          <w:rFonts w:ascii="Times New Roman" w:eastAsia="Times New Roman" w:hAnsi="Times New Roman"/>
        </w:rPr>
      </w:pPr>
      <w:r w:rsidRPr="00B65E1E">
        <w:rPr>
          <w:rFonts w:ascii="Times New Roman" w:eastAsia="Times New Roman" w:hAnsi="Times New Roman"/>
        </w:rPr>
        <w:t>В том случае, если у работника право на назначение или изменение выплаты наступило в период исполнения государственных обязанностей, при подготовке или повышении квалификации с отрывом от работы в учебном заведении, где за слуша</w:t>
      </w:r>
      <w:r w:rsidRPr="00B65E1E">
        <w:rPr>
          <w:rFonts w:ascii="Times New Roman" w:eastAsia="Times New Roman" w:hAnsi="Times New Roman"/>
        </w:rPr>
        <w:softHyphen/>
        <w:t>телем сохраняется средний заработок, ему устанавливается выплата с момента наступления этого права и производится перерасчет среднего заработка.</w:t>
      </w:r>
    </w:p>
    <w:p w:rsidR="00425C3D" w:rsidRPr="00B65E1E" w:rsidRDefault="00425C3D" w:rsidP="00A911C5">
      <w:pPr>
        <w:widowControl w:val="0"/>
        <w:tabs>
          <w:tab w:val="left" w:pos="0"/>
          <w:tab w:val="left" w:pos="851"/>
        </w:tabs>
        <w:spacing w:after="0" w:line="240" w:lineRule="auto"/>
        <w:ind w:left="20" w:right="20" w:firstLine="567"/>
        <w:jc w:val="both"/>
        <w:rPr>
          <w:rFonts w:ascii="Times New Roman" w:eastAsia="Times New Roman" w:hAnsi="Times New Roman"/>
        </w:rPr>
      </w:pPr>
      <w:r w:rsidRPr="00B65E1E">
        <w:rPr>
          <w:rFonts w:ascii="Times New Roman" w:eastAsia="Times New Roman" w:hAnsi="Times New Roman"/>
        </w:rPr>
        <w:t>1.5. При увольнении работника выплата за стаж работы начисляется пропор</w:t>
      </w:r>
      <w:r w:rsidRPr="00B65E1E">
        <w:rPr>
          <w:rFonts w:ascii="Times New Roman" w:eastAsia="Times New Roman" w:hAnsi="Times New Roman"/>
        </w:rPr>
        <w:softHyphen/>
        <w:t>ционально отработанному времени и ее выплата производится при окончательном расчете.</w:t>
      </w:r>
    </w:p>
    <w:p w:rsidR="00425C3D" w:rsidRPr="00B65E1E" w:rsidRDefault="00425C3D" w:rsidP="00A911C5">
      <w:pPr>
        <w:widowControl w:val="0"/>
        <w:tabs>
          <w:tab w:val="left" w:pos="0"/>
          <w:tab w:val="left" w:pos="851"/>
        </w:tabs>
        <w:spacing w:after="0" w:line="240" w:lineRule="auto"/>
        <w:ind w:left="20" w:right="20" w:firstLine="567"/>
        <w:jc w:val="both"/>
        <w:rPr>
          <w:rFonts w:ascii="Times New Roman" w:eastAsia="Times New Roman" w:hAnsi="Times New Roman"/>
        </w:rPr>
      </w:pPr>
      <w:r w:rsidRPr="00B65E1E">
        <w:rPr>
          <w:rFonts w:ascii="Times New Roman" w:eastAsia="Times New Roman" w:hAnsi="Times New Roman"/>
        </w:rPr>
        <w:t>1.6. Надбавка за почетное звание Российской Федерации, СССР устанавли</w:t>
      </w:r>
      <w:r w:rsidRPr="00B65E1E">
        <w:rPr>
          <w:rFonts w:ascii="Times New Roman" w:eastAsia="Times New Roman" w:hAnsi="Times New Roman"/>
        </w:rPr>
        <w:softHyphen/>
        <w:t>вается при условии соответствия имеющегося звания специфике работы, выполняе</w:t>
      </w:r>
      <w:r w:rsidRPr="00B65E1E">
        <w:rPr>
          <w:rFonts w:ascii="Times New Roman" w:eastAsia="Times New Roman" w:hAnsi="Times New Roman"/>
        </w:rPr>
        <w:softHyphen/>
        <w:t>мой работником в ОО.</w:t>
      </w:r>
    </w:p>
    <w:p w:rsidR="00425C3D" w:rsidRPr="00B65E1E" w:rsidRDefault="00425C3D" w:rsidP="00A911C5">
      <w:pPr>
        <w:widowControl w:val="0"/>
        <w:tabs>
          <w:tab w:val="left" w:pos="0"/>
          <w:tab w:val="left" w:pos="851"/>
        </w:tabs>
        <w:spacing w:after="0" w:line="240" w:lineRule="auto"/>
        <w:ind w:right="20" w:firstLine="567"/>
        <w:jc w:val="both"/>
        <w:rPr>
          <w:rFonts w:ascii="Times New Roman" w:eastAsia="Times New Roman" w:hAnsi="Times New Roman"/>
        </w:rPr>
      </w:pPr>
      <w:r w:rsidRPr="00B65E1E">
        <w:rPr>
          <w:rFonts w:ascii="Times New Roman" w:eastAsia="Times New Roman" w:hAnsi="Times New Roman"/>
        </w:rPr>
        <w:t>1.7. К почетным относятся звания, начинающиеся со слов «Народный», «За</w:t>
      </w:r>
      <w:r w:rsidRPr="00B65E1E">
        <w:rPr>
          <w:rFonts w:ascii="Times New Roman" w:eastAsia="Times New Roman" w:hAnsi="Times New Roman"/>
        </w:rPr>
        <w:softHyphen/>
        <w:t>служенный», «Мастер спорта международного класса».</w:t>
      </w:r>
    </w:p>
    <w:p w:rsidR="00425C3D" w:rsidRPr="00B65E1E" w:rsidRDefault="00425C3D" w:rsidP="00A911C5">
      <w:pPr>
        <w:widowControl w:val="0"/>
        <w:tabs>
          <w:tab w:val="left" w:pos="0"/>
          <w:tab w:val="left" w:pos="851"/>
        </w:tabs>
        <w:spacing w:after="0" w:line="240" w:lineRule="auto"/>
        <w:ind w:left="20" w:right="20" w:firstLine="567"/>
        <w:jc w:val="both"/>
        <w:rPr>
          <w:rFonts w:ascii="Times New Roman" w:eastAsia="Times New Roman" w:hAnsi="Times New Roman"/>
        </w:rPr>
      </w:pPr>
      <w:r w:rsidRPr="00B65E1E">
        <w:rPr>
          <w:rFonts w:ascii="Times New Roman" w:eastAsia="Times New Roman" w:hAnsi="Times New Roman"/>
        </w:rPr>
        <w:t>1.8. Районный коэффициент начисляется на оклад (должностной оклад, должностной оклад с учетом учебной нагрузки), компенсационные и стимулирую</w:t>
      </w:r>
      <w:r w:rsidRPr="00B65E1E">
        <w:rPr>
          <w:rFonts w:ascii="Times New Roman" w:eastAsia="Times New Roman" w:hAnsi="Times New Roman"/>
        </w:rPr>
        <w:softHyphen/>
        <w:t>щие выплаты, иные выплаты в соответствии с нормативными правовыми актами Российской Федерации, Вологодской области и муниципальными нормативными правовыми актами.</w:t>
      </w:r>
    </w:p>
    <w:p w:rsidR="00425C3D" w:rsidRPr="00B65E1E" w:rsidRDefault="00425C3D" w:rsidP="00A911C5">
      <w:pPr>
        <w:widowControl w:val="0"/>
        <w:tabs>
          <w:tab w:val="left" w:pos="0"/>
          <w:tab w:val="left" w:pos="851"/>
        </w:tabs>
        <w:spacing w:after="0" w:line="240" w:lineRule="auto"/>
        <w:ind w:left="20" w:right="20" w:firstLine="567"/>
        <w:jc w:val="both"/>
        <w:rPr>
          <w:rFonts w:ascii="Times New Roman" w:eastAsia="Times New Roman" w:hAnsi="Times New Roman"/>
        </w:rPr>
      </w:pPr>
      <w:r w:rsidRPr="00B65E1E">
        <w:rPr>
          <w:rFonts w:ascii="Times New Roman" w:eastAsia="Times New Roman" w:hAnsi="Times New Roman"/>
        </w:rPr>
        <w:t>1.9. Основные понятия и определения используются в Положении в значе</w:t>
      </w:r>
      <w:r w:rsidRPr="00B65E1E">
        <w:rPr>
          <w:rFonts w:ascii="Times New Roman" w:eastAsia="Times New Roman" w:hAnsi="Times New Roman"/>
        </w:rPr>
        <w:softHyphen/>
        <w:t>ниях, определенных Трудовым кодексом Российской Федерации.</w:t>
      </w:r>
    </w:p>
    <w:p w:rsidR="00425C3D" w:rsidRPr="00B65E1E" w:rsidRDefault="00425C3D" w:rsidP="00425C3D">
      <w:pPr>
        <w:widowControl w:val="0"/>
        <w:tabs>
          <w:tab w:val="left" w:pos="0"/>
          <w:tab w:val="left" w:pos="1316"/>
        </w:tabs>
        <w:spacing w:after="0" w:line="240" w:lineRule="auto"/>
        <w:ind w:right="20"/>
        <w:jc w:val="both"/>
        <w:rPr>
          <w:rFonts w:ascii="Times New Roman" w:eastAsia="Times New Roman" w:hAnsi="Times New Roman"/>
        </w:rPr>
      </w:pPr>
    </w:p>
    <w:p w:rsidR="00425C3D" w:rsidRPr="00B65E1E" w:rsidRDefault="00425C3D" w:rsidP="00A21AAC">
      <w:pPr>
        <w:widowControl w:val="0"/>
        <w:numPr>
          <w:ilvl w:val="0"/>
          <w:numId w:val="21"/>
        </w:numPr>
        <w:tabs>
          <w:tab w:val="left" w:pos="426"/>
        </w:tabs>
        <w:spacing w:after="0" w:line="240" w:lineRule="auto"/>
        <w:jc w:val="center"/>
        <w:rPr>
          <w:rFonts w:ascii="Times New Roman" w:eastAsia="Times New Roman" w:hAnsi="Times New Roman"/>
          <w:b/>
        </w:rPr>
      </w:pPr>
      <w:r w:rsidRPr="00B65E1E">
        <w:rPr>
          <w:rFonts w:ascii="Times New Roman" w:eastAsia="Times New Roman" w:hAnsi="Times New Roman"/>
          <w:b/>
        </w:rPr>
        <w:t>Система оплаты труда работников ОО, за исключением заместителей руководителя.</w:t>
      </w:r>
    </w:p>
    <w:p w:rsidR="00425C3D" w:rsidRPr="00B65E1E" w:rsidRDefault="00425C3D" w:rsidP="00425C3D">
      <w:pPr>
        <w:widowControl w:val="0"/>
        <w:tabs>
          <w:tab w:val="left" w:pos="426"/>
        </w:tabs>
        <w:spacing w:after="0" w:line="240" w:lineRule="auto"/>
        <w:ind w:left="426"/>
        <w:rPr>
          <w:rFonts w:ascii="Times New Roman" w:eastAsia="Times New Roman" w:hAnsi="Times New Roman"/>
          <w:b/>
        </w:rPr>
      </w:pPr>
    </w:p>
    <w:p w:rsidR="00425C3D" w:rsidRPr="00B65E1E" w:rsidRDefault="00425C3D" w:rsidP="00A911C5">
      <w:pPr>
        <w:pStyle w:val="af4"/>
        <w:widowControl w:val="0"/>
        <w:numPr>
          <w:ilvl w:val="1"/>
          <w:numId w:val="22"/>
        </w:numPr>
        <w:tabs>
          <w:tab w:val="left" w:pos="0"/>
          <w:tab w:val="left" w:pos="851"/>
        </w:tabs>
        <w:spacing w:after="0" w:line="240" w:lineRule="auto"/>
        <w:ind w:left="0" w:right="20" w:firstLine="567"/>
        <w:jc w:val="both"/>
        <w:rPr>
          <w:rFonts w:ascii="Times New Roman" w:hAnsi="Times New Roman"/>
        </w:rPr>
      </w:pPr>
      <w:r w:rsidRPr="00B65E1E">
        <w:rPr>
          <w:rFonts w:ascii="Times New Roman" w:hAnsi="Times New Roman"/>
        </w:rPr>
        <w:t>Система оплаты труда работников ОО, за исключением, заместителей руково</w:t>
      </w:r>
      <w:r w:rsidRPr="00B65E1E">
        <w:rPr>
          <w:rFonts w:ascii="Times New Roman" w:hAnsi="Times New Roman"/>
        </w:rPr>
        <w:softHyphen/>
        <w:t>дителя включает в себя:</w:t>
      </w:r>
    </w:p>
    <w:p w:rsidR="00425C3D" w:rsidRPr="00B65E1E" w:rsidRDefault="00425C3D" w:rsidP="00A911C5">
      <w:pPr>
        <w:widowControl w:val="0"/>
        <w:tabs>
          <w:tab w:val="left" w:pos="0"/>
          <w:tab w:val="left" w:pos="851"/>
        </w:tabs>
        <w:spacing w:after="0" w:line="240" w:lineRule="auto"/>
        <w:ind w:right="20" w:firstLine="567"/>
        <w:jc w:val="both"/>
        <w:rPr>
          <w:rFonts w:ascii="Times New Roman" w:eastAsia="Times New Roman" w:hAnsi="Times New Roman"/>
        </w:rPr>
      </w:pPr>
      <w:r w:rsidRPr="00B65E1E">
        <w:rPr>
          <w:rFonts w:ascii="Times New Roman" w:eastAsia="Times New Roman" w:hAnsi="Times New Roman"/>
        </w:rPr>
        <w:t>оклады (должностные оклады) по профессиональным квалификационным группам;</w:t>
      </w:r>
    </w:p>
    <w:p w:rsidR="00425C3D" w:rsidRPr="00B65E1E" w:rsidRDefault="00425C3D" w:rsidP="00A911C5">
      <w:pPr>
        <w:widowControl w:val="0"/>
        <w:tabs>
          <w:tab w:val="left" w:pos="0"/>
          <w:tab w:val="left" w:pos="851"/>
        </w:tabs>
        <w:spacing w:after="0" w:line="240" w:lineRule="auto"/>
        <w:ind w:firstLine="567"/>
        <w:jc w:val="both"/>
        <w:rPr>
          <w:rFonts w:ascii="Times New Roman" w:eastAsia="Times New Roman" w:hAnsi="Times New Roman"/>
        </w:rPr>
      </w:pPr>
      <w:r w:rsidRPr="00B65E1E">
        <w:rPr>
          <w:rFonts w:ascii="Times New Roman" w:eastAsia="Times New Roman" w:hAnsi="Times New Roman"/>
        </w:rPr>
        <w:t>выплаты компенсационного характера;</w:t>
      </w:r>
    </w:p>
    <w:p w:rsidR="00425C3D" w:rsidRPr="00B65E1E" w:rsidRDefault="00425C3D" w:rsidP="00A911C5">
      <w:pPr>
        <w:widowControl w:val="0"/>
        <w:tabs>
          <w:tab w:val="left" w:pos="0"/>
          <w:tab w:val="left" w:pos="851"/>
        </w:tabs>
        <w:spacing w:after="0" w:line="240" w:lineRule="auto"/>
        <w:ind w:firstLine="567"/>
        <w:jc w:val="both"/>
        <w:rPr>
          <w:rFonts w:ascii="Times New Roman" w:eastAsia="Times New Roman" w:hAnsi="Times New Roman"/>
        </w:rPr>
      </w:pPr>
      <w:r w:rsidRPr="00B65E1E">
        <w:rPr>
          <w:rFonts w:ascii="Times New Roman" w:eastAsia="Times New Roman" w:hAnsi="Times New Roman"/>
        </w:rPr>
        <w:lastRenderedPageBreak/>
        <w:t>выплаты стимулирующего характера;</w:t>
      </w:r>
    </w:p>
    <w:p w:rsidR="00425C3D" w:rsidRPr="00B65E1E" w:rsidRDefault="00425C3D" w:rsidP="00A911C5">
      <w:pPr>
        <w:widowControl w:val="0"/>
        <w:tabs>
          <w:tab w:val="left" w:pos="0"/>
          <w:tab w:val="left" w:pos="851"/>
        </w:tabs>
        <w:spacing w:after="0" w:line="240" w:lineRule="auto"/>
        <w:ind w:right="20" w:firstLine="567"/>
        <w:jc w:val="both"/>
        <w:rPr>
          <w:rFonts w:ascii="Times New Roman" w:eastAsia="Times New Roman" w:hAnsi="Times New Roman"/>
        </w:rPr>
      </w:pPr>
      <w:r w:rsidRPr="00B65E1E">
        <w:rPr>
          <w:rFonts w:ascii="Times New Roman" w:eastAsia="Times New Roman" w:hAnsi="Times New Roman"/>
        </w:rPr>
        <w:t>иные выплаты в соответствии с нормативными правовыми актами Россий</w:t>
      </w:r>
      <w:r w:rsidRPr="00B65E1E">
        <w:rPr>
          <w:rFonts w:ascii="Times New Roman" w:eastAsia="Times New Roman" w:hAnsi="Times New Roman"/>
        </w:rPr>
        <w:softHyphen/>
        <w:t>ской Федерации, Вологодской области и муниципальными нормативными правовы</w:t>
      </w:r>
      <w:r w:rsidRPr="00B65E1E">
        <w:rPr>
          <w:rFonts w:ascii="Times New Roman" w:eastAsia="Times New Roman" w:hAnsi="Times New Roman"/>
        </w:rPr>
        <w:softHyphen/>
        <w:t>ми актами.</w:t>
      </w:r>
    </w:p>
    <w:p w:rsidR="00425C3D" w:rsidRPr="00B65E1E" w:rsidRDefault="00425C3D" w:rsidP="00A911C5">
      <w:pPr>
        <w:widowControl w:val="0"/>
        <w:numPr>
          <w:ilvl w:val="1"/>
          <w:numId w:val="22"/>
        </w:numPr>
        <w:tabs>
          <w:tab w:val="left" w:pos="0"/>
          <w:tab w:val="left" w:pos="851"/>
        </w:tabs>
        <w:spacing w:after="0" w:line="240" w:lineRule="auto"/>
        <w:ind w:left="0" w:right="20" w:firstLine="567"/>
        <w:jc w:val="both"/>
        <w:rPr>
          <w:rFonts w:ascii="Times New Roman" w:eastAsia="Times New Roman" w:hAnsi="Times New Roman"/>
        </w:rPr>
      </w:pPr>
      <w:r w:rsidRPr="00B65E1E">
        <w:rPr>
          <w:rFonts w:ascii="Times New Roman" w:eastAsia="Times New Roman" w:hAnsi="Times New Roman"/>
        </w:rPr>
        <w:t>Оклад (должностной оклад) работника ОО формируется на ос</w:t>
      </w:r>
      <w:r w:rsidRPr="00B65E1E">
        <w:rPr>
          <w:rFonts w:ascii="Times New Roman" w:eastAsia="Times New Roman" w:hAnsi="Times New Roman"/>
        </w:rPr>
        <w:softHyphen/>
        <w:t>нове применения к минимальному размеру оклада (должностного оклада) по про</w:t>
      </w:r>
      <w:r w:rsidRPr="00B65E1E">
        <w:rPr>
          <w:rFonts w:ascii="Times New Roman" w:eastAsia="Times New Roman" w:hAnsi="Times New Roman"/>
        </w:rPr>
        <w:softHyphen/>
        <w:t>фессиональной квалификационной группе отраслевого коэффициента, коэффициен</w:t>
      </w:r>
      <w:r w:rsidRPr="00B65E1E">
        <w:rPr>
          <w:rFonts w:ascii="Times New Roman" w:eastAsia="Times New Roman" w:hAnsi="Times New Roman"/>
        </w:rPr>
        <w:softHyphen/>
        <w:t>та квалификационного уровня (приложение 11 к Положению), коэффициента уровня образования, коэффициента за квалификационную категорию.</w:t>
      </w:r>
    </w:p>
    <w:p w:rsidR="00425C3D" w:rsidRPr="00B65E1E" w:rsidRDefault="00425C3D" w:rsidP="00A911C5">
      <w:pPr>
        <w:widowControl w:val="0"/>
        <w:tabs>
          <w:tab w:val="left" w:pos="0"/>
          <w:tab w:val="left" w:pos="851"/>
        </w:tabs>
        <w:spacing w:after="0" w:line="240" w:lineRule="auto"/>
        <w:ind w:left="20" w:right="20" w:firstLine="567"/>
        <w:jc w:val="both"/>
        <w:rPr>
          <w:rFonts w:ascii="Times New Roman" w:eastAsia="Times New Roman" w:hAnsi="Times New Roman"/>
        </w:rPr>
      </w:pPr>
      <w:proofErr w:type="gramStart"/>
      <w:r w:rsidRPr="00B65E1E">
        <w:rPr>
          <w:rFonts w:ascii="Times New Roman" w:eastAsia="Times New Roman" w:hAnsi="Times New Roman"/>
        </w:rPr>
        <w:t>Должностной оклад с учетом учебной нагрузки определяется как соотноше</w:t>
      </w:r>
      <w:r w:rsidRPr="00B65E1E">
        <w:rPr>
          <w:rFonts w:ascii="Times New Roman" w:eastAsia="Times New Roman" w:hAnsi="Times New Roman"/>
        </w:rPr>
        <w:softHyphen/>
        <w:t>ние фактической продолжительности рабочего времени к норме рабочего времени, утвержденной Приказом Министерства образования и науки РФ от 22 декабря 2014 г. № 1601 «О продолжительности рабочего времени (нормах часов педагогиче</w:t>
      </w:r>
      <w:r w:rsidRPr="00B65E1E">
        <w:rPr>
          <w:rFonts w:ascii="Times New Roman" w:eastAsia="Times New Roman" w:hAnsi="Times New Roman"/>
        </w:rPr>
        <w:softHyphen/>
        <w:t>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w:t>
      </w:r>
      <w:r w:rsidRPr="00B65E1E">
        <w:rPr>
          <w:rFonts w:ascii="Times New Roman" w:eastAsia="Times New Roman" w:hAnsi="Times New Roman"/>
        </w:rPr>
        <w:softHyphen/>
        <w:t>вом договоре», умноженной на размер должностного</w:t>
      </w:r>
      <w:proofErr w:type="gramEnd"/>
      <w:r w:rsidRPr="00B65E1E">
        <w:rPr>
          <w:rFonts w:ascii="Times New Roman" w:eastAsia="Times New Roman" w:hAnsi="Times New Roman"/>
        </w:rPr>
        <w:t xml:space="preserve"> оклада.</w:t>
      </w:r>
    </w:p>
    <w:p w:rsidR="00425C3D" w:rsidRPr="00B65E1E" w:rsidRDefault="00425C3D" w:rsidP="00A911C5">
      <w:pPr>
        <w:widowControl w:val="0"/>
        <w:tabs>
          <w:tab w:val="left" w:pos="0"/>
          <w:tab w:val="left" w:pos="851"/>
        </w:tabs>
        <w:spacing w:after="0" w:line="240" w:lineRule="auto"/>
        <w:ind w:left="20" w:right="20" w:firstLine="567"/>
        <w:jc w:val="both"/>
        <w:rPr>
          <w:rFonts w:ascii="Times New Roman" w:eastAsia="Times New Roman" w:hAnsi="Times New Roman"/>
        </w:rPr>
      </w:pPr>
      <w:r w:rsidRPr="00B65E1E">
        <w:rPr>
          <w:rFonts w:ascii="Times New Roman" w:eastAsia="Times New Roman" w:hAnsi="Times New Roman"/>
        </w:rPr>
        <w:t>В оклады (должностные оклады) педагогических работников ОО включается размер ежемесячной де</w:t>
      </w:r>
      <w:r w:rsidRPr="00B65E1E">
        <w:rPr>
          <w:rFonts w:ascii="Times New Roman" w:eastAsia="Times New Roman" w:hAnsi="Times New Roman"/>
        </w:rPr>
        <w:softHyphen/>
        <w:t>нежной компенсации на обеспечение книгоиздательской продукцией и периодиче</w:t>
      </w:r>
      <w:r w:rsidRPr="00B65E1E">
        <w:rPr>
          <w:rFonts w:ascii="Times New Roman" w:eastAsia="Times New Roman" w:hAnsi="Times New Roman"/>
        </w:rPr>
        <w:softHyphen/>
        <w:t>скими изданиями.</w:t>
      </w:r>
    </w:p>
    <w:p w:rsidR="00425C3D" w:rsidRPr="00B65E1E" w:rsidRDefault="00425C3D" w:rsidP="00A911C5">
      <w:pPr>
        <w:widowControl w:val="0"/>
        <w:tabs>
          <w:tab w:val="left" w:pos="851"/>
        </w:tabs>
        <w:spacing w:after="0" w:line="240" w:lineRule="auto"/>
        <w:ind w:left="20" w:right="20" w:firstLine="567"/>
        <w:jc w:val="both"/>
        <w:rPr>
          <w:rFonts w:ascii="Times New Roman" w:eastAsia="Times New Roman" w:hAnsi="Times New Roman"/>
        </w:rPr>
      </w:pPr>
      <w:r w:rsidRPr="00B65E1E">
        <w:rPr>
          <w:rFonts w:ascii="Times New Roman" w:eastAsia="Times New Roman" w:hAnsi="Times New Roman"/>
        </w:rPr>
        <w:t>Размер ежемесячной денежной компенсации на обеспечение книгоиздатель</w:t>
      </w:r>
      <w:r w:rsidRPr="00B65E1E">
        <w:rPr>
          <w:rFonts w:ascii="Times New Roman" w:eastAsia="Times New Roman" w:hAnsi="Times New Roman"/>
        </w:rPr>
        <w:softHyphen/>
        <w:t>ской продукцией и периодическими изданиями педагогическим работникам состав</w:t>
      </w:r>
      <w:r w:rsidRPr="00B65E1E">
        <w:rPr>
          <w:rFonts w:ascii="Times New Roman" w:eastAsia="Times New Roman" w:hAnsi="Times New Roman"/>
        </w:rPr>
        <w:softHyphen/>
        <w:t>ляет 100 рублей.</w:t>
      </w:r>
    </w:p>
    <w:p w:rsidR="00425C3D" w:rsidRPr="00B65E1E" w:rsidRDefault="00425C3D" w:rsidP="00A911C5">
      <w:pPr>
        <w:widowControl w:val="0"/>
        <w:numPr>
          <w:ilvl w:val="1"/>
          <w:numId w:val="22"/>
        </w:numPr>
        <w:tabs>
          <w:tab w:val="left" w:pos="0"/>
          <w:tab w:val="left" w:pos="851"/>
        </w:tabs>
        <w:spacing w:after="0" w:line="240" w:lineRule="auto"/>
        <w:ind w:left="0" w:right="20" w:firstLine="567"/>
        <w:jc w:val="both"/>
        <w:rPr>
          <w:rFonts w:ascii="Times New Roman" w:eastAsia="Times New Roman" w:hAnsi="Times New Roman"/>
        </w:rPr>
      </w:pPr>
      <w:r w:rsidRPr="00B65E1E">
        <w:rPr>
          <w:rFonts w:ascii="Times New Roman" w:eastAsia="Times New Roman" w:hAnsi="Times New Roman"/>
        </w:rPr>
        <w:t>Минимальный размер окладов (должностных окладов) по профессио</w:t>
      </w:r>
      <w:r w:rsidRPr="00B65E1E">
        <w:rPr>
          <w:rFonts w:ascii="Times New Roman" w:eastAsia="Times New Roman" w:hAnsi="Times New Roman"/>
        </w:rPr>
        <w:softHyphen/>
        <w:t>нальным квалификационным группам и коэффициент квалификационного уровня устанавливаются согласно приложениям 1, 2 к Положению.</w:t>
      </w:r>
    </w:p>
    <w:p w:rsidR="00425C3D" w:rsidRPr="00B65E1E" w:rsidRDefault="00425C3D" w:rsidP="00A911C5">
      <w:pPr>
        <w:widowControl w:val="0"/>
        <w:numPr>
          <w:ilvl w:val="1"/>
          <w:numId w:val="22"/>
        </w:numPr>
        <w:tabs>
          <w:tab w:val="left" w:pos="0"/>
          <w:tab w:val="left" w:pos="851"/>
        </w:tabs>
        <w:spacing w:after="0" w:line="240" w:lineRule="auto"/>
        <w:ind w:left="0" w:right="20" w:firstLine="567"/>
        <w:jc w:val="both"/>
        <w:rPr>
          <w:rFonts w:ascii="Times New Roman" w:eastAsia="Times New Roman" w:hAnsi="Times New Roman"/>
        </w:rPr>
      </w:pPr>
      <w:r w:rsidRPr="00B65E1E">
        <w:rPr>
          <w:rFonts w:ascii="Times New Roman" w:eastAsia="Times New Roman" w:hAnsi="Times New Roman"/>
        </w:rPr>
        <w:t>Отнесение должностей работников ОО к профессиональным квалификационным группам осуществляется в соответствии с нормативными право</w:t>
      </w:r>
      <w:r w:rsidRPr="00B65E1E">
        <w:rPr>
          <w:rFonts w:ascii="Times New Roman" w:eastAsia="Times New Roman" w:hAnsi="Times New Roman"/>
        </w:rPr>
        <w:softHyphen/>
        <w:t>выми актами Российской Федерации. Конкретный размер коэффициента квалифика</w:t>
      </w:r>
      <w:r w:rsidRPr="00B65E1E">
        <w:rPr>
          <w:rFonts w:ascii="Times New Roman" w:eastAsia="Times New Roman" w:hAnsi="Times New Roman"/>
        </w:rPr>
        <w:softHyphen/>
        <w:t>ционного уровня устанавливается в соответствии с приложением 11 к Положению.</w:t>
      </w:r>
    </w:p>
    <w:p w:rsidR="00425C3D" w:rsidRPr="00B65E1E" w:rsidRDefault="00425C3D" w:rsidP="00A911C5">
      <w:pPr>
        <w:widowControl w:val="0"/>
        <w:numPr>
          <w:ilvl w:val="1"/>
          <w:numId w:val="22"/>
        </w:numPr>
        <w:tabs>
          <w:tab w:val="left" w:pos="0"/>
          <w:tab w:val="left" w:pos="851"/>
        </w:tabs>
        <w:spacing w:after="0" w:line="240" w:lineRule="auto"/>
        <w:ind w:left="0" w:right="20" w:firstLine="567"/>
        <w:jc w:val="both"/>
        <w:rPr>
          <w:rFonts w:ascii="Times New Roman" w:eastAsia="Times New Roman" w:hAnsi="Times New Roman"/>
        </w:rPr>
      </w:pPr>
      <w:r w:rsidRPr="00B65E1E">
        <w:rPr>
          <w:rFonts w:ascii="Times New Roman" w:eastAsia="Times New Roman" w:hAnsi="Times New Roman"/>
        </w:rPr>
        <w:t>Размер отраслевого коэффициента для работников ОО, за ис</w:t>
      </w:r>
      <w:r w:rsidRPr="00B65E1E">
        <w:rPr>
          <w:rFonts w:ascii="Times New Roman" w:eastAsia="Times New Roman" w:hAnsi="Times New Roman"/>
        </w:rPr>
        <w:softHyphen/>
        <w:t>ключением коэффициента для должностей педагогических работников, работников, замещающих должность «младший воспитатель», составляет 1,155.</w:t>
      </w:r>
    </w:p>
    <w:p w:rsidR="00425C3D" w:rsidRPr="00B65E1E" w:rsidRDefault="00425C3D" w:rsidP="00A911C5">
      <w:pPr>
        <w:widowControl w:val="0"/>
        <w:tabs>
          <w:tab w:val="left" w:pos="0"/>
          <w:tab w:val="left" w:pos="851"/>
        </w:tabs>
        <w:spacing w:after="0" w:line="240" w:lineRule="auto"/>
        <w:ind w:firstLine="567"/>
        <w:jc w:val="both"/>
        <w:rPr>
          <w:rFonts w:ascii="Times New Roman" w:eastAsia="Times New Roman" w:hAnsi="Times New Roman"/>
        </w:rPr>
      </w:pPr>
      <w:r w:rsidRPr="00B65E1E">
        <w:rPr>
          <w:rFonts w:ascii="Times New Roman" w:eastAsia="Times New Roman" w:hAnsi="Times New Roman"/>
        </w:rPr>
        <w:t>Размер отраслевого коэффициента:</w:t>
      </w:r>
    </w:p>
    <w:p w:rsidR="00425C3D" w:rsidRPr="00B65E1E" w:rsidRDefault="00425C3D" w:rsidP="00A911C5">
      <w:pPr>
        <w:widowControl w:val="0"/>
        <w:tabs>
          <w:tab w:val="left" w:pos="0"/>
          <w:tab w:val="left" w:pos="851"/>
        </w:tabs>
        <w:spacing w:after="0" w:line="240" w:lineRule="auto"/>
        <w:ind w:firstLine="567"/>
        <w:jc w:val="both"/>
        <w:rPr>
          <w:rFonts w:ascii="Times New Roman" w:eastAsia="Times New Roman" w:hAnsi="Times New Roman"/>
        </w:rPr>
      </w:pPr>
      <w:r w:rsidRPr="00B65E1E">
        <w:rPr>
          <w:rFonts w:ascii="Times New Roman" w:eastAsia="Times New Roman" w:hAnsi="Times New Roman"/>
        </w:rPr>
        <w:t>для должностей педагогических работников ОО - 1,903;</w:t>
      </w:r>
    </w:p>
    <w:p w:rsidR="00425C3D" w:rsidRPr="00B65E1E" w:rsidRDefault="00425C3D" w:rsidP="00A911C5">
      <w:pPr>
        <w:widowControl w:val="0"/>
        <w:tabs>
          <w:tab w:val="left" w:pos="0"/>
          <w:tab w:val="left" w:pos="851"/>
        </w:tabs>
        <w:spacing w:after="0" w:line="240" w:lineRule="auto"/>
        <w:ind w:firstLine="567"/>
        <w:jc w:val="both"/>
        <w:rPr>
          <w:rFonts w:ascii="Times New Roman" w:eastAsia="Times New Roman" w:hAnsi="Times New Roman"/>
        </w:rPr>
      </w:pPr>
      <w:r w:rsidRPr="00B65E1E">
        <w:rPr>
          <w:rFonts w:ascii="Times New Roman" w:eastAsia="Times New Roman" w:hAnsi="Times New Roman"/>
        </w:rPr>
        <w:t>для работников, замещающих должность «младший воспитатель» - 1,804.</w:t>
      </w:r>
    </w:p>
    <w:p w:rsidR="00425C3D" w:rsidRPr="00B65E1E" w:rsidRDefault="00425C3D" w:rsidP="00A911C5">
      <w:pPr>
        <w:widowControl w:val="0"/>
        <w:numPr>
          <w:ilvl w:val="1"/>
          <w:numId w:val="22"/>
        </w:numPr>
        <w:tabs>
          <w:tab w:val="left" w:pos="0"/>
          <w:tab w:val="left" w:pos="851"/>
        </w:tabs>
        <w:spacing w:after="0" w:line="240" w:lineRule="auto"/>
        <w:ind w:left="0" w:firstLine="567"/>
        <w:jc w:val="both"/>
        <w:rPr>
          <w:rFonts w:ascii="Times New Roman" w:eastAsia="Times New Roman" w:hAnsi="Times New Roman"/>
        </w:rPr>
      </w:pPr>
      <w:r w:rsidRPr="00B65E1E">
        <w:rPr>
          <w:rFonts w:ascii="Times New Roman" w:eastAsia="Times New Roman" w:hAnsi="Times New Roman"/>
        </w:rPr>
        <w:t>Уровень образования работников для установления коэффициента уров</w:t>
      </w:r>
      <w:r w:rsidRPr="00B65E1E">
        <w:rPr>
          <w:rFonts w:ascii="Times New Roman" w:eastAsia="Times New Roman" w:hAnsi="Times New Roman"/>
        </w:rPr>
        <w:softHyphen/>
        <w:t>ня образования определяется на основании дипломов, аттестатов и других докумен</w:t>
      </w:r>
      <w:r w:rsidRPr="00B65E1E">
        <w:rPr>
          <w:rFonts w:ascii="Times New Roman" w:eastAsia="Times New Roman" w:hAnsi="Times New Roman"/>
        </w:rPr>
        <w:softHyphen/>
        <w:t>тов о соответствующем образовании, если это не определено иными нормативными актами.</w:t>
      </w:r>
    </w:p>
    <w:p w:rsidR="00425C3D" w:rsidRPr="00B65E1E" w:rsidRDefault="00425C3D" w:rsidP="00A911C5">
      <w:pPr>
        <w:widowControl w:val="0"/>
        <w:numPr>
          <w:ilvl w:val="1"/>
          <w:numId w:val="22"/>
        </w:numPr>
        <w:tabs>
          <w:tab w:val="left" w:pos="0"/>
          <w:tab w:val="left" w:pos="851"/>
        </w:tabs>
        <w:spacing w:after="0" w:line="240" w:lineRule="auto"/>
        <w:ind w:left="0" w:right="20" w:firstLine="567"/>
        <w:jc w:val="both"/>
        <w:rPr>
          <w:rFonts w:ascii="Times New Roman" w:eastAsia="Times New Roman" w:hAnsi="Times New Roman"/>
        </w:rPr>
      </w:pPr>
      <w:r w:rsidRPr="00B65E1E">
        <w:rPr>
          <w:rFonts w:ascii="Times New Roman" w:eastAsia="Times New Roman" w:hAnsi="Times New Roman"/>
        </w:rPr>
        <w:t>Окончание трех полных курсов высшего учебного заведения дает право на установление коэффициента уровня образования, предусмотренного для средне</w:t>
      </w:r>
      <w:r w:rsidRPr="00B65E1E">
        <w:rPr>
          <w:rFonts w:ascii="Times New Roman" w:eastAsia="Times New Roman" w:hAnsi="Times New Roman"/>
        </w:rPr>
        <w:softHyphen/>
        <w:t>го профессионального образования.</w:t>
      </w:r>
    </w:p>
    <w:p w:rsidR="00425C3D" w:rsidRPr="00B65E1E" w:rsidRDefault="00425C3D" w:rsidP="00A911C5">
      <w:pPr>
        <w:widowControl w:val="0"/>
        <w:numPr>
          <w:ilvl w:val="1"/>
          <w:numId w:val="22"/>
        </w:numPr>
        <w:tabs>
          <w:tab w:val="left" w:pos="0"/>
          <w:tab w:val="left" w:pos="851"/>
        </w:tabs>
        <w:spacing w:after="0" w:line="240" w:lineRule="auto"/>
        <w:ind w:left="0" w:right="20" w:firstLine="567"/>
        <w:jc w:val="both"/>
        <w:rPr>
          <w:rFonts w:ascii="Times New Roman" w:eastAsia="Times New Roman" w:hAnsi="Times New Roman"/>
        </w:rPr>
      </w:pPr>
      <w:r w:rsidRPr="00B65E1E">
        <w:rPr>
          <w:rFonts w:ascii="Times New Roman" w:eastAsia="Times New Roman" w:hAnsi="Times New Roman"/>
        </w:rPr>
        <w:t>Коэффициент уровня образования устанавливается работникам ОО, занимающим должности, отнесенные к следующим профессиональным квалификационным группам:</w:t>
      </w:r>
    </w:p>
    <w:p w:rsidR="00425C3D" w:rsidRPr="00B65E1E" w:rsidRDefault="00425C3D" w:rsidP="00A911C5">
      <w:pPr>
        <w:widowControl w:val="0"/>
        <w:tabs>
          <w:tab w:val="left" w:pos="0"/>
          <w:tab w:val="left" w:pos="851"/>
        </w:tabs>
        <w:spacing w:after="0" w:line="240" w:lineRule="auto"/>
        <w:ind w:firstLine="567"/>
        <w:jc w:val="both"/>
        <w:rPr>
          <w:rFonts w:ascii="Times New Roman" w:eastAsia="Times New Roman" w:hAnsi="Times New Roman"/>
        </w:rPr>
      </w:pPr>
      <w:r w:rsidRPr="00B65E1E">
        <w:rPr>
          <w:rFonts w:ascii="Times New Roman" w:eastAsia="Times New Roman" w:hAnsi="Times New Roman"/>
        </w:rPr>
        <w:t>должности педагогических работников;</w:t>
      </w:r>
    </w:p>
    <w:p w:rsidR="00425C3D" w:rsidRPr="00B65E1E" w:rsidRDefault="00425C3D" w:rsidP="00A911C5">
      <w:pPr>
        <w:widowControl w:val="0"/>
        <w:tabs>
          <w:tab w:val="left" w:pos="0"/>
          <w:tab w:val="left" w:pos="851"/>
        </w:tabs>
        <w:spacing w:after="0" w:line="240" w:lineRule="auto"/>
        <w:ind w:firstLine="567"/>
        <w:jc w:val="both"/>
        <w:rPr>
          <w:rFonts w:ascii="Times New Roman" w:eastAsia="Times New Roman" w:hAnsi="Times New Roman"/>
        </w:rPr>
      </w:pPr>
      <w:r w:rsidRPr="00B65E1E">
        <w:rPr>
          <w:rFonts w:ascii="Times New Roman" w:eastAsia="Times New Roman" w:hAnsi="Times New Roman"/>
        </w:rPr>
        <w:t>должности третьего и четвертого уровней.</w:t>
      </w:r>
    </w:p>
    <w:p w:rsidR="00425C3D" w:rsidRPr="00B65E1E" w:rsidRDefault="00425C3D" w:rsidP="00A911C5">
      <w:pPr>
        <w:widowControl w:val="0"/>
        <w:numPr>
          <w:ilvl w:val="1"/>
          <w:numId w:val="22"/>
        </w:numPr>
        <w:tabs>
          <w:tab w:val="left" w:pos="0"/>
          <w:tab w:val="left" w:pos="851"/>
        </w:tabs>
        <w:spacing w:after="0" w:line="240" w:lineRule="auto"/>
        <w:ind w:left="0" w:right="20" w:firstLine="567"/>
        <w:jc w:val="both"/>
        <w:rPr>
          <w:rFonts w:ascii="Times New Roman" w:eastAsia="Times New Roman" w:hAnsi="Times New Roman"/>
        </w:rPr>
      </w:pPr>
      <w:r w:rsidRPr="00B65E1E">
        <w:rPr>
          <w:rFonts w:ascii="Times New Roman" w:eastAsia="Times New Roman" w:hAnsi="Times New Roman"/>
        </w:rPr>
        <w:t>Коэффициенты уровня образования устанавливаются работникам ОО в соответствии с образованием и присвоенной квалификацией согласно при</w:t>
      </w:r>
      <w:r w:rsidRPr="00B65E1E">
        <w:rPr>
          <w:rFonts w:ascii="Times New Roman" w:eastAsia="Times New Roman" w:hAnsi="Times New Roman"/>
        </w:rPr>
        <w:softHyphen/>
        <w:t>ложению 3 к Положению.</w:t>
      </w:r>
    </w:p>
    <w:p w:rsidR="00425C3D" w:rsidRPr="00B65E1E" w:rsidRDefault="00425C3D" w:rsidP="00A911C5">
      <w:pPr>
        <w:widowControl w:val="0"/>
        <w:numPr>
          <w:ilvl w:val="1"/>
          <w:numId w:val="22"/>
        </w:numPr>
        <w:tabs>
          <w:tab w:val="left" w:pos="0"/>
          <w:tab w:val="left" w:pos="851"/>
          <w:tab w:val="left" w:pos="993"/>
        </w:tabs>
        <w:spacing w:after="0" w:line="240" w:lineRule="auto"/>
        <w:ind w:left="0" w:right="20" w:firstLine="567"/>
        <w:jc w:val="both"/>
        <w:rPr>
          <w:rFonts w:ascii="Times New Roman" w:eastAsia="Times New Roman" w:hAnsi="Times New Roman"/>
        </w:rPr>
      </w:pPr>
      <w:r w:rsidRPr="00B65E1E">
        <w:rPr>
          <w:rFonts w:ascii="Times New Roman" w:eastAsia="Times New Roman" w:hAnsi="Times New Roman"/>
        </w:rPr>
        <w:t>Коэффициенты за квалификационную категорию устанавливаются ра</w:t>
      </w:r>
      <w:r w:rsidRPr="00B65E1E">
        <w:rPr>
          <w:rFonts w:ascii="Times New Roman" w:eastAsia="Times New Roman" w:hAnsi="Times New Roman"/>
        </w:rPr>
        <w:softHyphen/>
        <w:t>ботникам ОО согласно приложению 4 к Положению.</w:t>
      </w:r>
    </w:p>
    <w:p w:rsidR="00425C3D" w:rsidRPr="00B65E1E" w:rsidRDefault="00425C3D" w:rsidP="00A911C5">
      <w:pPr>
        <w:widowControl w:val="0"/>
        <w:numPr>
          <w:ilvl w:val="1"/>
          <w:numId w:val="22"/>
        </w:numPr>
        <w:tabs>
          <w:tab w:val="left" w:pos="0"/>
          <w:tab w:val="left" w:pos="851"/>
        </w:tabs>
        <w:spacing w:after="0" w:line="240" w:lineRule="auto"/>
        <w:ind w:left="0" w:firstLine="567"/>
        <w:jc w:val="both"/>
        <w:rPr>
          <w:rFonts w:ascii="Times New Roman" w:eastAsia="Times New Roman" w:hAnsi="Times New Roman"/>
        </w:rPr>
      </w:pPr>
      <w:r w:rsidRPr="00B65E1E">
        <w:rPr>
          <w:rFonts w:ascii="Times New Roman" w:eastAsia="Times New Roman" w:hAnsi="Times New Roman"/>
        </w:rPr>
        <w:t>Выплаты компенсационного характера.</w:t>
      </w:r>
    </w:p>
    <w:p w:rsidR="00425C3D" w:rsidRPr="00B65E1E" w:rsidRDefault="00425C3D" w:rsidP="00A911C5">
      <w:pPr>
        <w:widowControl w:val="0"/>
        <w:numPr>
          <w:ilvl w:val="2"/>
          <w:numId w:val="22"/>
        </w:numPr>
        <w:tabs>
          <w:tab w:val="left" w:pos="0"/>
          <w:tab w:val="left" w:pos="851"/>
          <w:tab w:val="left" w:pos="1134"/>
        </w:tabs>
        <w:spacing w:after="0" w:line="240" w:lineRule="auto"/>
        <w:ind w:left="0" w:right="20" w:firstLine="567"/>
        <w:jc w:val="both"/>
        <w:rPr>
          <w:rFonts w:ascii="Times New Roman" w:eastAsia="Times New Roman" w:hAnsi="Times New Roman"/>
        </w:rPr>
      </w:pPr>
      <w:r w:rsidRPr="00B65E1E">
        <w:rPr>
          <w:rFonts w:ascii="Times New Roman" w:eastAsia="Times New Roman" w:hAnsi="Times New Roman"/>
        </w:rPr>
        <w:t>Работникам ОО устанавливаются доплаты компенсационно</w:t>
      </w:r>
      <w:r w:rsidRPr="00B65E1E">
        <w:rPr>
          <w:rFonts w:ascii="Times New Roman" w:eastAsia="Times New Roman" w:hAnsi="Times New Roman"/>
        </w:rPr>
        <w:softHyphen/>
        <w:t>го характера согласно приложению 6 к настоящему Положению.</w:t>
      </w:r>
    </w:p>
    <w:p w:rsidR="00425C3D" w:rsidRPr="00B65E1E" w:rsidRDefault="00425C3D" w:rsidP="00A911C5">
      <w:pPr>
        <w:widowControl w:val="0"/>
        <w:numPr>
          <w:ilvl w:val="2"/>
          <w:numId w:val="22"/>
        </w:numPr>
        <w:tabs>
          <w:tab w:val="left" w:pos="0"/>
          <w:tab w:val="left" w:pos="851"/>
          <w:tab w:val="left" w:pos="1134"/>
        </w:tabs>
        <w:spacing w:after="0" w:line="240" w:lineRule="auto"/>
        <w:ind w:left="0" w:right="20" w:firstLine="567"/>
        <w:jc w:val="both"/>
        <w:rPr>
          <w:rFonts w:ascii="Times New Roman" w:eastAsia="Times New Roman" w:hAnsi="Times New Roman"/>
        </w:rPr>
      </w:pPr>
      <w:r w:rsidRPr="00B65E1E">
        <w:rPr>
          <w:rFonts w:ascii="Times New Roman" w:eastAsia="Times New Roman" w:hAnsi="Times New Roman"/>
        </w:rPr>
        <w:t>Работникам ОО доплаты и их размер устанавливаются при</w:t>
      </w:r>
      <w:r w:rsidRPr="00B65E1E">
        <w:rPr>
          <w:rFonts w:ascii="Times New Roman" w:eastAsia="Times New Roman" w:hAnsi="Times New Roman"/>
        </w:rPr>
        <w:softHyphen/>
        <w:t>казом руководителя ОО.</w:t>
      </w:r>
    </w:p>
    <w:p w:rsidR="00425C3D" w:rsidRPr="00B65E1E" w:rsidRDefault="00425C3D" w:rsidP="00A911C5">
      <w:pPr>
        <w:widowControl w:val="0"/>
        <w:numPr>
          <w:ilvl w:val="2"/>
          <w:numId w:val="22"/>
        </w:numPr>
        <w:tabs>
          <w:tab w:val="left" w:pos="0"/>
          <w:tab w:val="left" w:pos="851"/>
          <w:tab w:val="left" w:pos="1134"/>
        </w:tabs>
        <w:spacing w:after="0" w:line="240" w:lineRule="auto"/>
        <w:ind w:left="0" w:right="20" w:firstLine="567"/>
        <w:jc w:val="both"/>
        <w:rPr>
          <w:rFonts w:ascii="Times New Roman" w:eastAsia="Times New Roman" w:hAnsi="Times New Roman"/>
        </w:rPr>
      </w:pPr>
      <w:r w:rsidRPr="00B65E1E">
        <w:rPr>
          <w:rFonts w:ascii="Times New Roman" w:eastAsia="Times New Roman" w:hAnsi="Times New Roman"/>
        </w:rPr>
        <w:t>Доплаты за работы с вредными и (или) опасными условиями труда работникам ОО устанавливаются от оклада (должностного оклада) по ре</w:t>
      </w:r>
      <w:r w:rsidRPr="00B65E1E">
        <w:rPr>
          <w:rFonts w:ascii="Times New Roman" w:eastAsia="Times New Roman" w:hAnsi="Times New Roman"/>
        </w:rPr>
        <w:softHyphen/>
        <w:t>зультатам специальной оценки условий труда. Конкретные размеры выплат устанавливаются руководителем ОО с учетом мнения представительного органа работников либо коллективным договором, трудовым договором.</w:t>
      </w:r>
    </w:p>
    <w:p w:rsidR="00425C3D" w:rsidRPr="00B65E1E" w:rsidRDefault="00425C3D" w:rsidP="00A911C5">
      <w:pPr>
        <w:widowControl w:val="0"/>
        <w:numPr>
          <w:ilvl w:val="2"/>
          <w:numId w:val="22"/>
        </w:numPr>
        <w:tabs>
          <w:tab w:val="left" w:pos="0"/>
          <w:tab w:val="left" w:pos="851"/>
          <w:tab w:val="left" w:pos="1134"/>
        </w:tabs>
        <w:spacing w:after="0" w:line="240" w:lineRule="auto"/>
        <w:ind w:left="0" w:right="20" w:firstLine="567"/>
        <w:jc w:val="both"/>
        <w:rPr>
          <w:rFonts w:ascii="Times New Roman" w:eastAsia="Times New Roman" w:hAnsi="Times New Roman"/>
        </w:rPr>
      </w:pPr>
      <w:r w:rsidRPr="00B65E1E">
        <w:rPr>
          <w:rFonts w:ascii="Times New Roman" w:eastAsia="Times New Roman" w:hAnsi="Times New Roman"/>
        </w:rPr>
        <w:t>Доплата за работы с вредными и (или) опасными условиями труда производится за время фактического нахождения работника в данных условиях тру</w:t>
      </w:r>
      <w:r w:rsidRPr="00B65E1E">
        <w:rPr>
          <w:rFonts w:ascii="Times New Roman" w:eastAsia="Times New Roman" w:hAnsi="Times New Roman"/>
        </w:rPr>
        <w:softHyphen/>
        <w:t>да.</w:t>
      </w:r>
      <w:bookmarkStart w:id="9" w:name="sub_32"/>
      <w:r w:rsidRPr="00B65E1E">
        <w:rPr>
          <w:rFonts w:ascii="Times New Roman" w:eastAsia="Times New Roman" w:hAnsi="Times New Roman"/>
        </w:rPr>
        <w:t xml:space="preserve"> </w:t>
      </w:r>
    </w:p>
    <w:p w:rsidR="00425C3D" w:rsidRPr="00B65E1E" w:rsidRDefault="00425C3D" w:rsidP="00A911C5">
      <w:pPr>
        <w:widowControl w:val="0"/>
        <w:numPr>
          <w:ilvl w:val="2"/>
          <w:numId w:val="22"/>
        </w:numPr>
        <w:tabs>
          <w:tab w:val="left" w:pos="0"/>
          <w:tab w:val="left" w:pos="851"/>
          <w:tab w:val="left" w:pos="1134"/>
        </w:tabs>
        <w:spacing w:after="0" w:line="240" w:lineRule="auto"/>
        <w:ind w:left="0" w:right="20" w:firstLine="567"/>
        <w:jc w:val="both"/>
        <w:rPr>
          <w:rFonts w:ascii="Times New Roman" w:eastAsia="Times New Roman" w:hAnsi="Times New Roman"/>
        </w:rPr>
      </w:pPr>
      <w:proofErr w:type="gramStart"/>
      <w:r w:rsidRPr="00B65E1E">
        <w:rPr>
          <w:rFonts w:ascii="Times New Roman" w:eastAsia="Times New Roman" w:hAnsi="Times New Roman"/>
        </w:rPr>
        <w:t>Доплата за работу по адаптированным основным общеобразовательным программам, в группах для обучающихся с ограниченными возможностями здоровья устанавливается от оклада (должностного оклада, должностного оклада с учетом учебной нагрузки) по занимаемой должности.</w:t>
      </w:r>
      <w:bookmarkStart w:id="10" w:name="sub_33"/>
      <w:bookmarkEnd w:id="9"/>
      <w:r w:rsidRPr="00B65E1E">
        <w:rPr>
          <w:rFonts w:ascii="Times New Roman" w:eastAsia="Times New Roman" w:hAnsi="Times New Roman"/>
        </w:rPr>
        <w:t xml:space="preserve"> </w:t>
      </w:r>
      <w:proofErr w:type="gramEnd"/>
    </w:p>
    <w:p w:rsidR="00425C3D" w:rsidRPr="00B65E1E" w:rsidRDefault="00425C3D" w:rsidP="00A911C5">
      <w:pPr>
        <w:widowControl w:val="0"/>
        <w:numPr>
          <w:ilvl w:val="2"/>
          <w:numId w:val="22"/>
        </w:numPr>
        <w:tabs>
          <w:tab w:val="left" w:pos="0"/>
          <w:tab w:val="left" w:pos="851"/>
          <w:tab w:val="left" w:pos="1134"/>
        </w:tabs>
        <w:spacing w:after="0" w:line="240" w:lineRule="auto"/>
        <w:ind w:left="0" w:right="20" w:firstLine="567"/>
        <w:jc w:val="both"/>
        <w:rPr>
          <w:rFonts w:ascii="Times New Roman" w:eastAsia="Times New Roman" w:hAnsi="Times New Roman"/>
        </w:rPr>
      </w:pPr>
      <w:proofErr w:type="gramStart"/>
      <w:r w:rsidRPr="00B65E1E">
        <w:rPr>
          <w:rFonts w:ascii="Times New Roman" w:eastAsia="Times New Roman" w:hAnsi="Times New Roman"/>
        </w:rPr>
        <w:t xml:space="preserve">Доплата за работу по адаптированным основным общеобразовательным программам, в </w:t>
      </w:r>
      <w:r w:rsidRPr="00B65E1E">
        <w:rPr>
          <w:rFonts w:ascii="Times New Roman" w:eastAsia="Times New Roman" w:hAnsi="Times New Roman"/>
        </w:rPr>
        <w:lastRenderedPageBreak/>
        <w:t>группах для обучающихся с ограниченными возможностями здоровья устанавливается работникам, непосредственно занятым в группах для обучающихся с ограниченными возможностями здоровья, от оклада (должностного оклада, должностного оклада с учетом учебной нагрузки).</w:t>
      </w:r>
      <w:bookmarkEnd w:id="10"/>
      <w:proofErr w:type="gramEnd"/>
    </w:p>
    <w:p w:rsidR="00425C3D" w:rsidRPr="00B65E1E" w:rsidRDefault="00425C3D" w:rsidP="00A911C5">
      <w:pPr>
        <w:widowControl w:val="0"/>
        <w:numPr>
          <w:ilvl w:val="2"/>
          <w:numId w:val="22"/>
        </w:numPr>
        <w:tabs>
          <w:tab w:val="left" w:pos="0"/>
          <w:tab w:val="left" w:pos="851"/>
          <w:tab w:val="left" w:pos="1134"/>
        </w:tabs>
        <w:spacing w:after="0" w:line="240" w:lineRule="auto"/>
        <w:ind w:left="0" w:right="20" w:firstLine="567"/>
        <w:jc w:val="both"/>
        <w:rPr>
          <w:rFonts w:ascii="Times New Roman" w:eastAsia="Times New Roman" w:hAnsi="Times New Roman"/>
        </w:rPr>
      </w:pPr>
      <w:r w:rsidRPr="00B65E1E">
        <w:rPr>
          <w:rFonts w:ascii="Times New Roman" w:eastAsia="Times New Roman" w:hAnsi="Times New Roman"/>
        </w:rPr>
        <w:t xml:space="preserve">Доплата за выполнение работы инспектора по охране прав детства устанавливается от оклада (должностного оклада, должностного оклада с учетом учебной нагрузки). </w:t>
      </w:r>
    </w:p>
    <w:p w:rsidR="00425C3D" w:rsidRPr="00B65E1E" w:rsidRDefault="00425C3D" w:rsidP="00A911C5">
      <w:pPr>
        <w:widowControl w:val="0"/>
        <w:numPr>
          <w:ilvl w:val="2"/>
          <w:numId w:val="22"/>
        </w:numPr>
        <w:tabs>
          <w:tab w:val="left" w:pos="0"/>
          <w:tab w:val="left" w:pos="851"/>
          <w:tab w:val="left" w:pos="1134"/>
        </w:tabs>
        <w:spacing w:after="0" w:line="240" w:lineRule="auto"/>
        <w:ind w:left="0" w:right="20" w:firstLine="567"/>
        <w:jc w:val="both"/>
        <w:rPr>
          <w:rFonts w:ascii="Times New Roman" w:eastAsia="Times New Roman" w:hAnsi="Times New Roman"/>
        </w:rPr>
      </w:pPr>
      <w:r w:rsidRPr="00B65E1E">
        <w:rPr>
          <w:rFonts w:ascii="Times New Roman" w:eastAsia="Times New Roman" w:hAnsi="Times New Roman"/>
        </w:rPr>
        <w:t>Доплата за совмещение профессий, (должностей), расширение зон об</w:t>
      </w:r>
      <w:r w:rsidRPr="00B65E1E">
        <w:rPr>
          <w:rFonts w:ascii="Times New Roman" w:eastAsia="Times New Roman" w:hAnsi="Times New Roman"/>
        </w:rPr>
        <w:softHyphen/>
        <w:t>служивания, увеличение объема работы, исполнение обязанностей временно отсут</w:t>
      </w:r>
      <w:r w:rsidRPr="00B65E1E">
        <w:rPr>
          <w:rFonts w:ascii="Times New Roman" w:eastAsia="Times New Roman" w:hAnsi="Times New Roman"/>
        </w:rPr>
        <w:softHyphen/>
        <w:t>ствующего работника, без освобождения от работы, определенной трудовым дого</w:t>
      </w:r>
      <w:r w:rsidRPr="00B65E1E">
        <w:rPr>
          <w:rFonts w:ascii="Times New Roman" w:eastAsia="Times New Roman" w:hAnsi="Times New Roman"/>
        </w:rPr>
        <w:softHyphen/>
        <w:t>вором устанавливается по соглашению сторон трудового договора с учетом содер</w:t>
      </w:r>
      <w:r w:rsidRPr="00B65E1E">
        <w:rPr>
          <w:rFonts w:ascii="Times New Roman" w:eastAsia="Times New Roman" w:hAnsi="Times New Roman"/>
        </w:rPr>
        <w:softHyphen/>
        <w:t>жания и (или) объема дополнительной работы от оклада (должностного оклада) в месяц или в абсолютном значении (твердой сумме).</w:t>
      </w:r>
      <w:bookmarkStart w:id="11" w:name="sub_36"/>
      <w:r w:rsidRPr="00B65E1E">
        <w:rPr>
          <w:rFonts w:ascii="Times New Roman" w:eastAsia="Times New Roman" w:hAnsi="Times New Roman"/>
        </w:rPr>
        <w:t xml:space="preserve"> </w:t>
      </w:r>
    </w:p>
    <w:p w:rsidR="00425C3D" w:rsidRPr="00B65E1E" w:rsidRDefault="00425C3D" w:rsidP="00A911C5">
      <w:pPr>
        <w:widowControl w:val="0"/>
        <w:numPr>
          <w:ilvl w:val="2"/>
          <w:numId w:val="22"/>
        </w:numPr>
        <w:tabs>
          <w:tab w:val="left" w:pos="0"/>
          <w:tab w:val="left" w:pos="851"/>
          <w:tab w:val="left" w:pos="1134"/>
        </w:tabs>
        <w:spacing w:after="0" w:line="240" w:lineRule="auto"/>
        <w:ind w:left="0" w:right="20" w:firstLine="567"/>
        <w:jc w:val="both"/>
        <w:rPr>
          <w:rFonts w:ascii="Times New Roman" w:eastAsia="Times New Roman" w:hAnsi="Times New Roman"/>
        </w:rPr>
      </w:pPr>
      <w:r w:rsidRPr="00B65E1E">
        <w:rPr>
          <w:rFonts w:ascii="Times New Roman" w:eastAsia="Times New Roman" w:hAnsi="Times New Roman"/>
        </w:rPr>
        <w:t>Доплата за обучение на дому обучающихся, нуждающихся в длительном лечении в соответствии с медицинским заключением, устанавливается в размере 20 процентов от оклада (должностного оклада, должностного оклада с учетом учебной нагрузки), в месяц.</w:t>
      </w:r>
    </w:p>
    <w:bookmarkEnd w:id="11"/>
    <w:p w:rsidR="00425C3D" w:rsidRPr="00B65E1E" w:rsidRDefault="00425C3D" w:rsidP="00A911C5">
      <w:pPr>
        <w:widowControl w:val="0"/>
        <w:tabs>
          <w:tab w:val="left" w:pos="0"/>
        </w:tabs>
        <w:spacing w:after="0" w:line="240" w:lineRule="auto"/>
        <w:ind w:firstLine="567"/>
        <w:jc w:val="both"/>
        <w:rPr>
          <w:rFonts w:ascii="Times New Roman" w:eastAsia="Times New Roman" w:hAnsi="Times New Roman"/>
        </w:rPr>
      </w:pPr>
      <w:r w:rsidRPr="00B65E1E">
        <w:rPr>
          <w:rFonts w:ascii="Times New Roman" w:eastAsia="Times New Roman" w:hAnsi="Times New Roman"/>
        </w:rPr>
        <w:t>2.12. Выплаты стимулирующего характера.</w:t>
      </w:r>
    </w:p>
    <w:p w:rsidR="00425C3D" w:rsidRPr="00B65E1E" w:rsidRDefault="00425C3D" w:rsidP="00A911C5">
      <w:pPr>
        <w:widowControl w:val="0"/>
        <w:tabs>
          <w:tab w:val="left" w:pos="0"/>
        </w:tabs>
        <w:spacing w:after="0" w:line="240" w:lineRule="auto"/>
        <w:ind w:right="120" w:firstLine="567"/>
        <w:jc w:val="both"/>
        <w:rPr>
          <w:rFonts w:ascii="Times New Roman" w:eastAsia="Times New Roman" w:hAnsi="Times New Roman"/>
        </w:rPr>
      </w:pPr>
      <w:r w:rsidRPr="00B65E1E">
        <w:rPr>
          <w:rFonts w:ascii="Times New Roman" w:eastAsia="Times New Roman" w:hAnsi="Times New Roman"/>
        </w:rPr>
        <w:t>2.12.1. Работникам ОО устанавливаются выплаты стимулирующего характера согласно приложению 6 к настоящему Положению.</w:t>
      </w:r>
    </w:p>
    <w:p w:rsidR="00425C3D" w:rsidRPr="00B65E1E" w:rsidRDefault="00425C3D" w:rsidP="00A911C5">
      <w:pPr>
        <w:widowControl w:val="0"/>
        <w:tabs>
          <w:tab w:val="left" w:pos="0"/>
        </w:tabs>
        <w:spacing w:after="0" w:line="240" w:lineRule="auto"/>
        <w:ind w:right="120" w:firstLine="567"/>
        <w:jc w:val="both"/>
        <w:rPr>
          <w:rFonts w:ascii="Times New Roman" w:eastAsia="Times New Roman" w:hAnsi="Times New Roman"/>
        </w:rPr>
      </w:pPr>
      <w:r w:rsidRPr="00B65E1E">
        <w:rPr>
          <w:rFonts w:ascii="Times New Roman" w:eastAsia="Times New Roman" w:hAnsi="Times New Roman"/>
        </w:rPr>
        <w:t>2.12.2. Конкретные виды и размер выплат работникам ОО определя</w:t>
      </w:r>
      <w:r w:rsidRPr="00B65E1E">
        <w:rPr>
          <w:rFonts w:ascii="Times New Roman" w:eastAsia="Times New Roman" w:hAnsi="Times New Roman"/>
        </w:rPr>
        <w:softHyphen/>
        <w:t xml:space="preserve">ется локальными правовыми актами ОО по согласованию с выборным профсоюзным </w:t>
      </w:r>
      <w:proofErr w:type="gramStart"/>
      <w:r w:rsidRPr="00B65E1E">
        <w:rPr>
          <w:rFonts w:ascii="Times New Roman" w:eastAsia="Times New Roman" w:hAnsi="Times New Roman"/>
        </w:rPr>
        <w:t>органом</w:t>
      </w:r>
      <w:proofErr w:type="gramEnd"/>
      <w:r w:rsidRPr="00B65E1E">
        <w:rPr>
          <w:rFonts w:ascii="Times New Roman" w:eastAsia="Times New Roman" w:hAnsi="Times New Roman"/>
        </w:rPr>
        <w:t xml:space="preserve"> и устанавливаются приказом руководителя ОО.</w:t>
      </w:r>
    </w:p>
    <w:p w:rsidR="00425C3D" w:rsidRPr="00B65E1E" w:rsidRDefault="00425C3D" w:rsidP="00A911C5">
      <w:pPr>
        <w:widowControl w:val="0"/>
        <w:tabs>
          <w:tab w:val="left" w:pos="0"/>
        </w:tabs>
        <w:spacing w:after="0" w:line="240" w:lineRule="auto"/>
        <w:ind w:right="120" w:firstLine="567"/>
        <w:jc w:val="both"/>
        <w:rPr>
          <w:rFonts w:ascii="Times New Roman" w:eastAsia="Times New Roman" w:hAnsi="Times New Roman"/>
        </w:rPr>
      </w:pPr>
      <w:r w:rsidRPr="00B65E1E">
        <w:rPr>
          <w:rFonts w:ascii="Times New Roman" w:eastAsia="Times New Roman" w:hAnsi="Times New Roman"/>
        </w:rPr>
        <w:t>2.12.3. Стаж педагогической работы определяется согласно приложениям 8, 9, 10 к Положению.</w:t>
      </w:r>
    </w:p>
    <w:p w:rsidR="00425C3D" w:rsidRPr="00B65E1E" w:rsidRDefault="00425C3D" w:rsidP="00A911C5">
      <w:pPr>
        <w:widowControl w:val="0"/>
        <w:tabs>
          <w:tab w:val="left" w:pos="0"/>
        </w:tabs>
        <w:spacing w:after="0" w:line="240" w:lineRule="auto"/>
        <w:ind w:right="120" w:firstLine="567"/>
        <w:jc w:val="both"/>
        <w:rPr>
          <w:rFonts w:ascii="Times New Roman" w:eastAsia="Times New Roman" w:hAnsi="Times New Roman"/>
        </w:rPr>
      </w:pPr>
      <w:r w:rsidRPr="00B65E1E">
        <w:rPr>
          <w:rFonts w:ascii="Times New Roman" w:eastAsia="Times New Roman" w:hAnsi="Times New Roman"/>
        </w:rPr>
        <w:t xml:space="preserve">2.12.4. Выплата за стаж работы устанавливается педагогическим, специалистам (специалист по охране труда, шеф-повар). </w:t>
      </w:r>
    </w:p>
    <w:p w:rsidR="00425C3D" w:rsidRPr="00B65E1E" w:rsidRDefault="00425C3D" w:rsidP="00A911C5">
      <w:pPr>
        <w:widowControl w:val="0"/>
        <w:tabs>
          <w:tab w:val="left" w:pos="0"/>
        </w:tabs>
        <w:spacing w:after="0" w:line="240" w:lineRule="auto"/>
        <w:ind w:right="120" w:firstLine="567"/>
        <w:jc w:val="both"/>
        <w:rPr>
          <w:rFonts w:ascii="Times New Roman" w:eastAsia="Times New Roman" w:hAnsi="Times New Roman"/>
        </w:rPr>
      </w:pPr>
      <w:r w:rsidRPr="00B65E1E">
        <w:rPr>
          <w:rFonts w:ascii="Times New Roman" w:eastAsia="Times New Roman" w:hAnsi="Times New Roman"/>
        </w:rPr>
        <w:t>2.12.5. Выплаты за стаж работы устанавливается в процентах к окладу (должностному окладу, должностному окладу с учетом учебной нагрузки) в следующих размерах:</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927"/>
      </w:tblGrid>
      <w:tr w:rsidR="00B65E1E" w:rsidRPr="00B65E1E" w:rsidTr="007829A4">
        <w:tc>
          <w:tcPr>
            <w:tcW w:w="4361" w:type="dxa"/>
            <w:shd w:val="clear" w:color="auto" w:fill="auto"/>
          </w:tcPr>
          <w:p w:rsidR="00425C3D" w:rsidRPr="00B65E1E" w:rsidRDefault="00425C3D" w:rsidP="007829A4">
            <w:pPr>
              <w:widowControl w:val="0"/>
              <w:tabs>
                <w:tab w:val="left" w:pos="1417"/>
              </w:tabs>
              <w:spacing w:after="0" w:line="240" w:lineRule="auto"/>
              <w:ind w:left="880" w:right="20"/>
              <w:jc w:val="both"/>
              <w:rPr>
                <w:rFonts w:ascii="Times New Roman" w:eastAsia="Times New Roman" w:hAnsi="Times New Roman"/>
              </w:rPr>
            </w:pPr>
            <w:r w:rsidRPr="00B65E1E">
              <w:rPr>
                <w:rFonts w:ascii="Times New Roman" w:eastAsia="Times New Roman" w:hAnsi="Times New Roman"/>
              </w:rPr>
              <w:t>Стаж работы</w:t>
            </w:r>
          </w:p>
        </w:tc>
        <w:tc>
          <w:tcPr>
            <w:tcW w:w="4927" w:type="dxa"/>
            <w:shd w:val="clear" w:color="auto" w:fill="auto"/>
          </w:tcPr>
          <w:p w:rsidR="00425C3D" w:rsidRPr="00B65E1E" w:rsidRDefault="00425C3D" w:rsidP="007829A4">
            <w:pPr>
              <w:widowControl w:val="0"/>
              <w:tabs>
                <w:tab w:val="left" w:pos="1417"/>
              </w:tabs>
              <w:spacing w:after="0" w:line="240" w:lineRule="auto"/>
              <w:ind w:left="880" w:right="20"/>
              <w:jc w:val="both"/>
              <w:rPr>
                <w:rFonts w:ascii="Times New Roman" w:eastAsia="Times New Roman" w:hAnsi="Times New Roman"/>
              </w:rPr>
            </w:pPr>
            <w:r w:rsidRPr="00B65E1E">
              <w:rPr>
                <w:rFonts w:ascii="Times New Roman" w:eastAsia="Times New Roman" w:hAnsi="Times New Roman"/>
              </w:rPr>
              <w:t>В процентах к окладу (должностному окладу, должностному окладу  с учетом  нагрузки) в ме</w:t>
            </w:r>
            <w:r w:rsidRPr="00B65E1E">
              <w:rPr>
                <w:rFonts w:ascii="Times New Roman" w:eastAsia="Times New Roman" w:hAnsi="Times New Roman"/>
              </w:rPr>
              <w:softHyphen/>
              <w:t>сяц</w:t>
            </w:r>
          </w:p>
        </w:tc>
      </w:tr>
      <w:tr w:rsidR="00B65E1E" w:rsidRPr="00B65E1E" w:rsidTr="007829A4">
        <w:tc>
          <w:tcPr>
            <w:tcW w:w="4361" w:type="dxa"/>
            <w:shd w:val="clear" w:color="auto" w:fill="auto"/>
          </w:tcPr>
          <w:p w:rsidR="00425C3D" w:rsidRPr="00B65E1E" w:rsidRDefault="00425C3D" w:rsidP="007829A4">
            <w:pPr>
              <w:widowControl w:val="0"/>
              <w:tabs>
                <w:tab w:val="left" w:pos="1417"/>
              </w:tabs>
              <w:spacing w:after="0" w:line="240" w:lineRule="auto"/>
              <w:ind w:left="880" w:right="20"/>
              <w:jc w:val="both"/>
              <w:rPr>
                <w:rFonts w:ascii="Times New Roman" w:eastAsia="Times New Roman" w:hAnsi="Times New Roman"/>
              </w:rPr>
            </w:pPr>
            <w:r w:rsidRPr="00B65E1E">
              <w:rPr>
                <w:rFonts w:ascii="Times New Roman" w:eastAsia="Times New Roman" w:hAnsi="Times New Roman"/>
              </w:rPr>
              <w:t>от 1 до 5 лет</w:t>
            </w:r>
          </w:p>
        </w:tc>
        <w:tc>
          <w:tcPr>
            <w:tcW w:w="4927" w:type="dxa"/>
            <w:shd w:val="clear" w:color="auto" w:fill="auto"/>
          </w:tcPr>
          <w:p w:rsidR="00425C3D" w:rsidRPr="00B65E1E" w:rsidRDefault="00425C3D" w:rsidP="007829A4">
            <w:pPr>
              <w:widowControl w:val="0"/>
              <w:tabs>
                <w:tab w:val="left" w:pos="1417"/>
              </w:tabs>
              <w:spacing w:after="0" w:line="240" w:lineRule="auto"/>
              <w:ind w:left="880" w:right="20"/>
              <w:jc w:val="both"/>
              <w:rPr>
                <w:rFonts w:ascii="Times New Roman" w:eastAsia="Times New Roman" w:hAnsi="Times New Roman"/>
              </w:rPr>
            </w:pPr>
            <w:r w:rsidRPr="00B65E1E">
              <w:rPr>
                <w:rFonts w:ascii="Times New Roman" w:eastAsia="Times New Roman" w:hAnsi="Times New Roman"/>
              </w:rPr>
              <w:t>10</w:t>
            </w:r>
          </w:p>
        </w:tc>
      </w:tr>
      <w:tr w:rsidR="00B65E1E" w:rsidRPr="00B65E1E" w:rsidTr="007829A4">
        <w:tc>
          <w:tcPr>
            <w:tcW w:w="4361" w:type="dxa"/>
            <w:shd w:val="clear" w:color="auto" w:fill="auto"/>
          </w:tcPr>
          <w:p w:rsidR="00425C3D" w:rsidRPr="00B65E1E" w:rsidRDefault="00425C3D" w:rsidP="007829A4">
            <w:pPr>
              <w:widowControl w:val="0"/>
              <w:tabs>
                <w:tab w:val="left" w:pos="1417"/>
              </w:tabs>
              <w:spacing w:after="0" w:line="240" w:lineRule="auto"/>
              <w:ind w:left="880" w:right="20"/>
              <w:jc w:val="both"/>
              <w:rPr>
                <w:rFonts w:ascii="Times New Roman" w:eastAsia="Times New Roman" w:hAnsi="Times New Roman"/>
              </w:rPr>
            </w:pPr>
            <w:r w:rsidRPr="00B65E1E">
              <w:rPr>
                <w:rFonts w:ascii="Times New Roman" w:eastAsia="Times New Roman" w:hAnsi="Times New Roman"/>
              </w:rPr>
              <w:t>от 5 до 10 лет</w:t>
            </w:r>
          </w:p>
        </w:tc>
        <w:tc>
          <w:tcPr>
            <w:tcW w:w="4927" w:type="dxa"/>
            <w:shd w:val="clear" w:color="auto" w:fill="auto"/>
          </w:tcPr>
          <w:p w:rsidR="00425C3D" w:rsidRPr="00B65E1E" w:rsidRDefault="00425C3D" w:rsidP="007829A4">
            <w:pPr>
              <w:widowControl w:val="0"/>
              <w:tabs>
                <w:tab w:val="left" w:pos="1417"/>
              </w:tabs>
              <w:spacing w:after="0" w:line="240" w:lineRule="auto"/>
              <w:ind w:left="880" w:right="20"/>
              <w:jc w:val="both"/>
              <w:rPr>
                <w:rFonts w:ascii="Times New Roman" w:eastAsia="Times New Roman" w:hAnsi="Times New Roman"/>
              </w:rPr>
            </w:pPr>
            <w:r w:rsidRPr="00B65E1E">
              <w:rPr>
                <w:rFonts w:ascii="Times New Roman" w:eastAsia="Times New Roman" w:hAnsi="Times New Roman"/>
              </w:rPr>
              <w:t>15</w:t>
            </w:r>
          </w:p>
        </w:tc>
      </w:tr>
      <w:tr w:rsidR="00B65E1E" w:rsidRPr="00B65E1E" w:rsidTr="007829A4">
        <w:tc>
          <w:tcPr>
            <w:tcW w:w="4361" w:type="dxa"/>
            <w:shd w:val="clear" w:color="auto" w:fill="auto"/>
          </w:tcPr>
          <w:p w:rsidR="00425C3D" w:rsidRPr="00B65E1E" w:rsidRDefault="00425C3D" w:rsidP="007829A4">
            <w:pPr>
              <w:widowControl w:val="0"/>
              <w:tabs>
                <w:tab w:val="left" w:pos="1417"/>
              </w:tabs>
              <w:spacing w:after="0" w:line="240" w:lineRule="auto"/>
              <w:ind w:left="880" w:right="20"/>
              <w:jc w:val="both"/>
              <w:rPr>
                <w:rFonts w:ascii="Times New Roman" w:eastAsia="Times New Roman" w:hAnsi="Times New Roman"/>
              </w:rPr>
            </w:pPr>
            <w:r w:rsidRPr="00B65E1E">
              <w:rPr>
                <w:rFonts w:ascii="Times New Roman" w:eastAsia="Times New Roman" w:hAnsi="Times New Roman"/>
              </w:rPr>
              <w:t>от 10 до 15 лет</w:t>
            </w:r>
          </w:p>
        </w:tc>
        <w:tc>
          <w:tcPr>
            <w:tcW w:w="4927" w:type="dxa"/>
            <w:shd w:val="clear" w:color="auto" w:fill="auto"/>
          </w:tcPr>
          <w:p w:rsidR="00425C3D" w:rsidRPr="00B65E1E" w:rsidRDefault="00425C3D" w:rsidP="007829A4">
            <w:pPr>
              <w:widowControl w:val="0"/>
              <w:tabs>
                <w:tab w:val="left" w:pos="1417"/>
              </w:tabs>
              <w:spacing w:after="0" w:line="240" w:lineRule="auto"/>
              <w:ind w:left="880" w:right="20"/>
              <w:jc w:val="both"/>
              <w:rPr>
                <w:rFonts w:ascii="Times New Roman" w:eastAsia="Times New Roman" w:hAnsi="Times New Roman"/>
              </w:rPr>
            </w:pPr>
            <w:r w:rsidRPr="00B65E1E">
              <w:rPr>
                <w:rFonts w:ascii="Times New Roman" w:eastAsia="Times New Roman" w:hAnsi="Times New Roman"/>
              </w:rPr>
              <w:t>20</w:t>
            </w:r>
          </w:p>
        </w:tc>
      </w:tr>
      <w:tr w:rsidR="00B65E1E" w:rsidRPr="00B65E1E" w:rsidTr="007829A4">
        <w:tc>
          <w:tcPr>
            <w:tcW w:w="4361" w:type="dxa"/>
            <w:shd w:val="clear" w:color="auto" w:fill="auto"/>
          </w:tcPr>
          <w:p w:rsidR="00425C3D" w:rsidRPr="00B65E1E" w:rsidRDefault="00425C3D" w:rsidP="00A21AAC">
            <w:pPr>
              <w:widowControl w:val="0"/>
              <w:numPr>
                <w:ilvl w:val="0"/>
                <w:numId w:val="20"/>
              </w:numPr>
              <w:tabs>
                <w:tab w:val="left" w:pos="1417"/>
              </w:tabs>
              <w:spacing w:after="0" w:line="240" w:lineRule="auto"/>
              <w:ind w:right="20"/>
              <w:jc w:val="both"/>
              <w:rPr>
                <w:rFonts w:ascii="Times New Roman" w:eastAsia="Times New Roman" w:hAnsi="Times New Roman"/>
              </w:rPr>
            </w:pPr>
            <w:r w:rsidRPr="00B65E1E">
              <w:rPr>
                <w:rFonts w:ascii="Times New Roman" w:eastAsia="Times New Roman" w:hAnsi="Times New Roman"/>
              </w:rPr>
              <w:t xml:space="preserve"> более</w:t>
            </w:r>
          </w:p>
        </w:tc>
        <w:tc>
          <w:tcPr>
            <w:tcW w:w="4927" w:type="dxa"/>
            <w:shd w:val="clear" w:color="auto" w:fill="auto"/>
          </w:tcPr>
          <w:p w:rsidR="00425C3D" w:rsidRPr="00B65E1E" w:rsidRDefault="00425C3D" w:rsidP="007829A4">
            <w:pPr>
              <w:widowControl w:val="0"/>
              <w:tabs>
                <w:tab w:val="left" w:pos="1417"/>
              </w:tabs>
              <w:spacing w:after="0" w:line="240" w:lineRule="auto"/>
              <w:ind w:left="880" w:right="20"/>
              <w:jc w:val="both"/>
              <w:rPr>
                <w:rFonts w:ascii="Times New Roman" w:eastAsia="Times New Roman" w:hAnsi="Times New Roman"/>
              </w:rPr>
            </w:pPr>
            <w:r w:rsidRPr="00B65E1E">
              <w:rPr>
                <w:rFonts w:ascii="Times New Roman" w:eastAsia="Times New Roman" w:hAnsi="Times New Roman"/>
              </w:rPr>
              <w:t>30</w:t>
            </w:r>
          </w:p>
        </w:tc>
      </w:tr>
    </w:tbl>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bookmarkStart w:id="12" w:name="sub_43"/>
      <w:r w:rsidRPr="00B65E1E">
        <w:rPr>
          <w:rFonts w:ascii="Times New Roman" w:eastAsia="Times New Roman" w:hAnsi="Times New Roman"/>
          <w:lang w:eastAsia="ru-RU"/>
        </w:rPr>
        <w:t xml:space="preserve">2.12.6. Руководителям структурных подразделений выплата за стаж работы устанавливается согласно </w:t>
      </w:r>
      <w:hyperlink w:anchor="sub_87" w:history="1">
        <w:r w:rsidRPr="00B65E1E">
          <w:rPr>
            <w:rFonts w:ascii="Times New Roman" w:eastAsia="Times New Roman" w:hAnsi="Times New Roman"/>
            <w:lang w:eastAsia="ru-RU"/>
          </w:rPr>
          <w:t>пункту 3.8.4</w:t>
        </w:r>
      </w:hyperlink>
      <w:r w:rsidRPr="00B65E1E">
        <w:rPr>
          <w:rFonts w:ascii="Times New Roman" w:eastAsia="Times New Roman" w:hAnsi="Times New Roman"/>
          <w:lang w:eastAsia="ru-RU"/>
        </w:rPr>
        <w:t xml:space="preserve"> настоящего Положения.</w:t>
      </w:r>
    </w:p>
    <w:bookmarkEnd w:id="12"/>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r w:rsidRPr="00B65E1E">
        <w:rPr>
          <w:rFonts w:ascii="Times New Roman" w:eastAsia="Times New Roman" w:hAnsi="Times New Roman"/>
          <w:lang w:eastAsia="ru-RU"/>
        </w:rPr>
        <w:t>2.12.7. Молодым специалистам назначается выплата за стаж педагогической работы до 3 лет в размере 12 процентов к окладу (должностному окладу, должностному окладу с учетом учебной нагрузки) в месяц. Выплата в указанном размере прекращается по достижению трех лет стажа педагогической работы либо ранее - по заявлению работника о прекращении выплаты в комиссию организации по определению трудового стажа.</w:t>
      </w:r>
    </w:p>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bookmarkStart w:id="13" w:name="sub_45"/>
      <w:r w:rsidRPr="00B65E1E">
        <w:rPr>
          <w:rFonts w:ascii="Times New Roman" w:eastAsia="Times New Roman" w:hAnsi="Times New Roman"/>
          <w:lang w:eastAsia="ru-RU"/>
        </w:rPr>
        <w:t>2.12.8. Медицинским работникам выплата производится за непрерывный стаж работы по специальности. Время перерыва между увольнением с работы и приемом на другую работу определяется в соответствии с нормативными правовыми актами Российской Федерации.</w:t>
      </w:r>
    </w:p>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bookmarkStart w:id="14" w:name="sub_46"/>
      <w:bookmarkEnd w:id="13"/>
      <w:r w:rsidRPr="00B65E1E">
        <w:rPr>
          <w:rFonts w:ascii="Times New Roman" w:eastAsia="Times New Roman" w:hAnsi="Times New Roman"/>
          <w:lang w:eastAsia="ru-RU"/>
        </w:rPr>
        <w:t>2.12.9. Шеф-повару в стаж работы засчитывается время работы по специальности и аналогичных специальности должностях.</w:t>
      </w:r>
    </w:p>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bookmarkStart w:id="15" w:name="sub_47"/>
      <w:bookmarkEnd w:id="14"/>
      <w:r w:rsidRPr="00B65E1E">
        <w:rPr>
          <w:rFonts w:ascii="Times New Roman" w:eastAsia="Times New Roman" w:hAnsi="Times New Roman"/>
          <w:lang w:eastAsia="ru-RU"/>
        </w:rPr>
        <w:t>2.12.10. На основании решения комиссии организации по определению трудового стажа издается приказ руководителя организации о назначении выплаты за стаж работы работникам организаций.</w:t>
      </w:r>
    </w:p>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r w:rsidRPr="00B65E1E">
        <w:rPr>
          <w:rFonts w:ascii="Times New Roman" w:eastAsia="Times New Roman" w:hAnsi="Times New Roman"/>
          <w:lang w:eastAsia="ru-RU"/>
        </w:rPr>
        <w:t xml:space="preserve">2.12.11. Доплата молодым специалистам - в размере 30 % к окладу (должностному окладу, должностному окладу с учетом учебной нагрузки) в месяц. </w:t>
      </w:r>
      <w:proofErr w:type="gramStart"/>
      <w:r w:rsidRPr="00B65E1E">
        <w:rPr>
          <w:rFonts w:ascii="Times New Roman" w:eastAsia="Times New Roman" w:hAnsi="Times New Roman"/>
          <w:lang w:eastAsia="ru-RU"/>
        </w:rPr>
        <w:t>Молодыми специалистами считаются работники в возрасте не старше 35 лет, принятые на педагогическую должность в образовательные организации в течение трех лет после окончания профессиональной образовательной организации или образовательной организации высшего образования либо продолжившие работу на педагогической должности после окончания профессиональной образовательной организации или образовательной организации высшего образования, работники, обучающиеся по образовательным программам высшего образования по специальностям и направлениям подготовки «Образование</w:t>
      </w:r>
      <w:proofErr w:type="gramEnd"/>
      <w:r w:rsidRPr="00B65E1E">
        <w:rPr>
          <w:rFonts w:ascii="Times New Roman" w:eastAsia="Times New Roman" w:hAnsi="Times New Roman"/>
          <w:lang w:eastAsia="ru-RU"/>
        </w:rPr>
        <w:t xml:space="preserve"> и педагогические науки», успешно прошедшие промежуточную аттестацию не менее чем за три года обучения, допущенные к занятию педагогической деятельностью по основным общеобразовательным программам. Выплата прекращается по достижению трех лет стажа педагогической работы.</w:t>
      </w:r>
    </w:p>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r w:rsidRPr="00B65E1E">
        <w:rPr>
          <w:rFonts w:ascii="Times New Roman" w:eastAsia="Times New Roman" w:hAnsi="Times New Roman"/>
          <w:lang w:eastAsia="ru-RU"/>
        </w:rPr>
        <w:t xml:space="preserve">2.12.12. Доплата педагогам-наставникам - в размере 30 % к окладу (должностному окладу, должностному окладу с учетом учебной нагрузки) в месяц. Педагогами-наставниками считаются работники, назначенные приказом руководителя образовательной организации для сопровождения </w:t>
      </w:r>
      <w:r w:rsidRPr="00B65E1E">
        <w:rPr>
          <w:rFonts w:ascii="Times New Roman" w:eastAsia="Times New Roman" w:hAnsi="Times New Roman"/>
          <w:lang w:eastAsia="ru-RU"/>
        </w:rPr>
        <w:lastRenderedPageBreak/>
        <w:t>профессиональной деятельности молодого специалиста в первый год его работы в образовательной организации.</w:t>
      </w:r>
    </w:p>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r w:rsidRPr="00B65E1E">
        <w:rPr>
          <w:rFonts w:ascii="Times New Roman" w:eastAsia="Times New Roman" w:hAnsi="Times New Roman"/>
          <w:lang w:eastAsia="ru-RU"/>
        </w:rPr>
        <w:t xml:space="preserve">2.12.13. Доплата педагогам-психологам, учителям-логопедам - в размере 30 % к окладу (должностному окладу, должностному окладу с учетом учебной нагрузки) в месяц.  </w:t>
      </w:r>
    </w:p>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r w:rsidRPr="00B65E1E">
        <w:rPr>
          <w:rFonts w:ascii="Times New Roman" w:eastAsia="Times New Roman" w:hAnsi="Times New Roman"/>
          <w:lang w:eastAsia="ru-RU"/>
        </w:rPr>
        <w:t>2.12.14. Надбавка за наличие ученой степени устанавливается в следующих размерах:</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31"/>
        <w:gridCol w:w="5608"/>
      </w:tblGrid>
      <w:tr w:rsidR="00B65E1E" w:rsidRPr="00B65E1E" w:rsidTr="007829A4">
        <w:tc>
          <w:tcPr>
            <w:tcW w:w="4031"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bookmarkStart w:id="16" w:name="sub_21211"/>
            <w:r w:rsidRPr="00B65E1E">
              <w:rPr>
                <w:rFonts w:ascii="Times New Roman" w:eastAsia="Times New Roman" w:hAnsi="Times New Roman"/>
                <w:lang w:eastAsia="ru-RU"/>
              </w:rPr>
              <w:t>Ученая степень</w:t>
            </w:r>
            <w:bookmarkEnd w:id="16"/>
          </w:p>
        </w:tc>
        <w:tc>
          <w:tcPr>
            <w:tcW w:w="560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В процентах к окладу (должностному окладу, должностному окладу с учетом учебной нагрузки) в месяц</w:t>
            </w:r>
          </w:p>
        </w:tc>
      </w:tr>
      <w:tr w:rsidR="00B65E1E" w:rsidRPr="00B65E1E" w:rsidTr="007829A4">
        <w:tc>
          <w:tcPr>
            <w:tcW w:w="4031"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Кандидат наук</w:t>
            </w:r>
          </w:p>
        </w:tc>
        <w:tc>
          <w:tcPr>
            <w:tcW w:w="560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15</w:t>
            </w:r>
          </w:p>
        </w:tc>
      </w:tr>
      <w:tr w:rsidR="00B65E1E" w:rsidRPr="00B65E1E" w:rsidTr="007829A4">
        <w:tc>
          <w:tcPr>
            <w:tcW w:w="4031"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Доктор наук</w:t>
            </w:r>
          </w:p>
        </w:tc>
        <w:tc>
          <w:tcPr>
            <w:tcW w:w="560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20</w:t>
            </w:r>
          </w:p>
        </w:tc>
      </w:tr>
    </w:tbl>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r w:rsidRPr="00B65E1E">
        <w:rPr>
          <w:rFonts w:ascii="Times New Roman" w:eastAsia="Times New Roman" w:hAnsi="Times New Roman"/>
          <w:lang w:eastAsia="ru-RU"/>
        </w:rPr>
        <w:t>2.12.15. Надбавка за почетное звание Российской Федерации, СССР устанавливается в размере 20 процентов к окладу (должностному окладу, должностному окладу с учетом учебной нагрузки) в месяц.</w:t>
      </w:r>
    </w:p>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r w:rsidRPr="00B65E1E">
        <w:rPr>
          <w:rFonts w:ascii="Times New Roman" w:eastAsia="Times New Roman" w:hAnsi="Times New Roman"/>
          <w:lang w:eastAsia="ru-RU"/>
        </w:rPr>
        <w:t>2.12.16. Выплаты работникам организаций за качество выполняемых работ, интенсивность и высокие результаты работы, премиальные выплаты устанавливаются в абсолютном значении (твердой сумме), максимальными размерами не ограничива</w:t>
      </w:r>
      <w:r w:rsidRPr="00B65E1E">
        <w:rPr>
          <w:rFonts w:ascii="Times New Roman" w:eastAsia="Times New Roman" w:hAnsi="Times New Roman"/>
          <w:lang w:eastAsia="ru-RU"/>
        </w:rPr>
        <w:softHyphen/>
        <w:t>ются, определяются и закрепляются локальными правовыми актами организации по согласованию с выборным профсоюзным органом, за исключением годового премиро</w:t>
      </w:r>
      <w:r w:rsidRPr="00B65E1E">
        <w:rPr>
          <w:rFonts w:ascii="Times New Roman" w:eastAsia="Times New Roman" w:hAnsi="Times New Roman"/>
          <w:lang w:eastAsia="ru-RU"/>
        </w:rPr>
        <w:softHyphen/>
        <w:t>вания по итогам учебного года.</w:t>
      </w:r>
    </w:p>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bookmarkStart w:id="17" w:name="sub_51"/>
      <w:r w:rsidRPr="00B65E1E">
        <w:rPr>
          <w:rFonts w:ascii="Times New Roman" w:eastAsia="Times New Roman" w:hAnsi="Times New Roman"/>
          <w:lang w:eastAsia="ru-RU"/>
        </w:rPr>
        <w:t>2.12.17. Конкретные показатели качества выполняемых работ, интенсивности и высокие результаты работы, показатели премирования работников организаций, степень их достижения и сроки, на которые они устанавливаются, определяются организацией самостоятельно по согласованию с профсоюзным комитетом (с учетом мнения представительного органа работников)</w:t>
      </w:r>
      <w:r w:rsidRPr="00B65E1E">
        <w:rPr>
          <w:rFonts w:ascii="Times New Roman" w:eastAsia="Times New Roman" w:hAnsi="Times New Roman"/>
          <w:sz w:val="24"/>
          <w:szCs w:val="24"/>
          <w:lang w:eastAsia="ru-RU"/>
        </w:rPr>
        <w:t xml:space="preserve">, </w:t>
      </w:r>
      <w:r w:rsidRPr="00B65E1E">
        <w:rPr>
          <w:rFonts w:ascii="Times New Roman" w:eastAsia="Times New Roman" w:hAnsi="Times New Roman"/>
          <w:lang w:eastAsia="ru-RU"/>
        </w:rPr>
        <w:t>за исключением годового премирования по итогам учебного года.</w:t>
      </w:r>
    </w:p>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bookmarkStart w:id="18" w:name="sub_52"/>
      <w:bookmarkEnd w:id="17"/>
      <w:r w:rsidRPr="00B65E1E">
        <w:rPr>
          <w:rFonts w:ascii="Times New Roman" w:eastAsia="Times New Roman" w:hAnsi="Times New Roman"/>
          <w:lang w:eastAsia="ru-RU"/>
        </w:rPr>
        <w:t>2.12.18. Выплаты за качество выполняемых работ, интенсивность и высокие результаты работы, премиальные выплаты работникам организаций устанавливаются созданной в организации комиссией по установлению выплат стимулирующего характера. Состав комиссии утверждается приказом руководителя организации по согласованию с выборным профсоюзным органом. На основании решения комиссии по установлению выплат стимулирующего характера издается приказ руководителя организации.</w:t>
      </w:r>
    </w:p>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bookmarkStart w:id="19" w:name="sub_53"/>
      <w:bookmarkEnd w:id="18"/>
      <w:r w:rsidRPr="00B65E1E">
        <w:rPr>
          <w:rFonts w:ascii="Times New Roman" w:eastAsia="Times New Roman" w:hAnsi="Times New Roman"/>
          <w:lang w:eastAsia="ru-RU"/>
        </w:rPr>
        <w:t xml:space="preserve">2.12.19. Премиальные выплаты вводятся в целях материального стимулирования работников организаций. Премирование является поощрением за достижения работника по качественным и количественным показателям в работе и личный вклад в </w:t>
      </w:r>
      <w:proofErr w:type="gramStart"/>
      <w:r w:rsidRPr="00B65E1E">
        <w:rPr>
          <w:rFonts w:ascii="Times New Roman" w:eastAsia="Times New Roman" w:hAnsi="Times New Roman"/>
          <w:lang w:eastAsia="ru-RU"/>
        </w:rPr>
        <w:t>развитие</w:t>
      </w:r>
      <w:proofErr w:type="gramEnd"/>
      <w:r w:rsidRPr="00B65E1E">
        <w:rPr>
          <w:rFonts w:ascii="Times New Roman" w:eastAsia="Times New Roman" w:hAnsi="Times New Roman"/>
          <w:lang w:eastAsia="ru-RU"/>
        </w:rPr>
        <w:t xml:space="preserve"> и совершенствование работы организации, за эффективную работу по применению в обучении передовых технологий, форм и методов.</w:t>
      </w:r>
    </w:p>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bookmarkStart w:id="20" w:name="sub_54"/>
      <w:bookmarkEnd w:id="19"/>
      <w:r w:rsidRPr="00B65E1E">
        <w:rPr>
          <w:rFonts w:ascii="Times New Roman" w:eastAsia="Times New Roman" w:hAnsi="Times New Roman"/>
          <w:lang w:eastAsia="ru-RU"/>
        </w:rPr>
        <w:t>2.12.20. Премирование работников производится по результатам работы за периоды, которые определены организацией самостоятельно, за исключением годового премирования по итогам учебного года.</w:t>
      </w:r>
    </w:p>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bookmarkStart w:id="21" w:name="sub_55"/>
      <w:bookmarkEnd w:id="20"/>
      <w:r w:rsidRPr="00B65E1E">
        <w:rPr>
          <w:rFonts w:ascii="Times New Roman" w:eastAsia="Times New Roman" w:hAnsi="Times New Roman"/>
          <w:lang w:eastAsia="ru-RU"/>
        </w:rPr>
        <w:t>2.12.21. Источниками средств, направленных на премирование, являются:</w:t>
      </w:r>
    </w:p>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r w:rsidRPr="00B65E1E">
        <w:rPr>
          <w:rFonts w:ascii="Times New Roman" w:eastAsia="Times New Roman" w:hAnsi="Times New Roman"/>
          <w:lang w:eastAsia="ru-RU"/>
        </w:rPr>
        <w:t>- средства областного бюджета;</w:t>
      </w:r>
    </w:p>
    <w:bookmarkEnd w:id="21"/>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r w:rsidRPr="00B65E1E">
        <w:rPr>
          <w:rFonts w:ascii="Times New Roman" w:eastAsia="Times New Roman" w:hAnsi="Times New Roman"/>
          <w:lang w:eastAsia="ru-RU"/>
        </w:rPr>
        <w:t>- средства городского бюджета;</w:t>
      </w:r>
    </w:p>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r w:rsidRPr="00B65E1E">
        <w:rPr>
          <w:rFonts w:ascii="Times New Roman" w:eastAsia="Times New Roman" w:hAnsi="Times New Roman"/>
          <w:lang w:eastAsia="ru-RU"/>
        </w:rPr>
        <w:t>- средства от приносящей доход деятельности.</w:t>
      </w:r>
    </w:p>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bookmarkStart w:id="22" w:name="sub_56"/>
      <w:r w:rsidRPr="00B65E1E">
        <w:rPr>
          <w:rFonts w:ascii="Times New Roman" w:eastAsia="Times New Roman" w:hAnsi="Times New Roman"/>
          <w:lang w:eastAsia="ru-RU"/>
        </w:rPr>
        <w:t>2.12.22. Лишение премии или снижение ее размера зависит от выполнения показателей. Решение о лишении премии или снижении ее размера принимается организацией самостоятельно по согласованию с профсоюзным комитетом (с учетом мнения представительного органа работников).</w:t>
      </w:r>
    </w:p>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bookmarkStart w:id="23" w:name="sub_57"/>
      <w:bookmarkEnd w:id="22"/>
      <w:r w:rsidRPr="00B65E1E">
        <w:rPr>
          <w:rFonts w:ascii="Times New Roman" w:eastAsia="Times New Roman" w:hAnsi="Times New Roman"/>
          <w:lang w:eastAsia="ru-RU"/>
        </w:rPr>
        <w:t>2.12.23. Выплаты за качество выполняемых работ, интенсивность и высокие результаты работы, премиальные выплаты устанавливаются в пределах фонда оплаты труда образовательной организации.</w:t>
      </w:r>
    </w:p>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bookmarkStart w:id="24" w:name="sub_58"/>
      <w:bookmarkEnd w:id="23"/>
      <w:r w:rsidRPr="00B65E1E">
        <w:rPr>
          <w:rFonts w:ascii="Times New Roman" w:eastAsia="Times New Roman" w:hAnsi="Times New Roman"/>
          <w:lang w:eastAsia="ru-RU"/>
        </w:rPr>
        <w:t>2.12.24. Основанием для начисления премиальных выплат и выплат за качество выполняемых работ, интенсивность и высокие результаты работы является приказ руководителя организации, подготовленный по результатам показателей рейтинговой оценки профессиональной деятельности работников и показателей премирования.</w:t>
      </w:r>
    </w:p>
    <w:bookmarkEnd w:id="24"/>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r w:rsidRPr="00B65E1E">
        <w:rPr>
          <w:rFonts w:ascii="Times New Roman" w:eastAsia="Times New Roman" w:hAnsi="Times New Roman"/>
          <w:lang w:eastAsia="ru-RU"/>
        </w:rPr>
        <w:t>2.12.25. Премия, за исключением годового премирования по итогам учебного года, не начисляется, если иное не установлено в коллективном договоре и (или) локальных актах организации, за периоды, не относящиеся к фактически отработанному времени:</w:t>
      </w:r>
    </w:p>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r w:rsidRPr="00B65E1E">
        <w:rPr>
          <w:rFonts w:ascii="Times New Roman" w:eastAsia="Times New Roman" w:hAnsi="Times New Roman"/>
          <w:lang w:eastAsia="ru-RU"/>
        </w:rPr>
        <w:t>- временной нетрудоспособности;</w:t>
      </w:r>
    </w:p>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r w:rsidRPr="00B65E1E">
        <w:rPr>
          <w:rFonts w:ascii="Times New Roman" w:eastAsia="Times New Roman" w:hAnsi="Times New Roman"/>
          <w:lang w:eastAsia="ru-RU"/>
        </w:rPr>
        <w:t>- отпусков без сохранения заработной платы;</w:t>
      </w:r>
    </w:p>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r w:rsidRPr="00B65E1E">
        <w:rPr>
          <w:rFonts w:ascii="Times New Roman" w:eastAsia="Times New Roman" w:hAnsi="Times New Roman"/>
          <w:lang w:eastAsia="ru-RU"/>
        </w:rPr>
        <w:t>- очередных и учебных отпусков;</w:t>
      </w:r>
    </w:p>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r w:rsidRPr="00B65E1E">
        <w:rPr>
          <w:rFonts w:ascii="Times New Roman" w:eastAsia="Times New Roman" w:hAnsi="Times New Roman"/>
          <w:lang w:eastAsia="ru-RU"/>
        </w:rPr>
        <w:t>- повышения квалификации.</w:t>
      </w:r>
    </w:p>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r w:rsidRPr="00B65E1E">
        <w:rPr>
          <w:rFonts w:ascii="Times New Roman" w:eastAsia="Times New Roman" w:hAnsi="Times New Roman"/>
          <w:lang w:eastAsia="ru-RU"/>
        </w:rPr>
        <w:t xml:space="preserve">2.12.26. </w:t>
      </w:r>
      <w:proofErr w:type="gramStart"/>
      <w:r w:rsidRPr="00B65E1E">
        <w:rPr>
          <w:rFonts w:ascii="Times New Roman" w:eastAsia="Times New Roman" w:hAnsi="Times New Roman"/>
          <w:lang w:eastAsia="ru-RU"/>
        </w:rPr>
        <w:t xml:space="preserve">Работникам, проработавшим неполный период, за который производится выплата премии, и прекратившим трудовой договор в связи с переводом на другую работу в образовательную </w:t>
      </w:r>
      <w:r w:rsidRPr="00B65E1E">
        <w:rPr>
          <w:rFonts w:ascii="Times New Roman" w:eastAsia="Times New Roman" w:hAnsi="Times New Roman"/>
          <w:lang w:eastAsia="ru-RU"/>
        </w:rPr>
        <w:lastRenderedPageBreak/>
        <w:t>организацию, выходом на пенсию, увольнением в связи с ликвидацией организации, сокращением штата и по другим уважительным причинам, выплата премии производится из расчета времени, фактически отработанного в данном периоде, если иное не установлено в коллективном договоре и (или) локальных</w:t>
      </w:r>
      <w:proofErr w:type="gramEnd"/>
      <w:r w:rsidRPr="00B65E1E">
        <w:rPr>
          <w:rFonts w:ascii="Times New Roman" w:eastAsia="Times New Roman" w:hAnsi="Times New Roman"/>
          <w:lang w:eastAsia="ru-RU"/>
        </w:rPr>
        <w:t xml:space="preserve"> </w:t>
      </w:r>
      <w:proofErr w:type="gramStart"/>
      <w:r w:rsidRPr="00B65E1E">
        <w:rPr>
          <w:rFonts w:ascii="Times New Roman" w:eastAsia="Times New Roman" w:hAnsi="Times New Roman"/>
          <w:lang w:eastAsia="ru-RU"/>
        </w:rPr>
        <w:t>актах</w:t>
      </w:r>
      <w:proofErr w:type="gramEnd"/>
      <w:r w:rsidRPr="00B65E1E">
        <w:rPr>
          <w:rFonts w:ascii="Times New Roman" w:eastAsia="Times New Roman" w:hAnsi="Times New Roman"/>
          <w:lang w:eastAsia="ru-RU"/>
        </w:rPr>
        <w:t xml:space="preserve"> организации.</w:t>
      </w:r>
    </w:p>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r w:rsidRPr="00B65E1E">
        <w:rPr>
          <w:rFonts w:ascii="Times New Roman" w:eastAsia="Times New Roman" w:hAnsi="Times New Roman"/>
          <w:lang w:eastAsia="ru-RU"/>
        </w:rPr>
        <w:t>2.12.27. Годовое премирование работников организаций по итогам учебного года устанавливается в твердой денежной сумме, выплачивается единовременно по итогам учебного года на основании приказа руководителя образовательной организации, подготовленного исходя из размеров и оснований годового премирования, указанных в приложении 12 к настоящему Положению.</w:t>
      </w:r>
    </w:p>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r w:rsidRPr="00B65E1E">
        <w:rPr>
          <w:rFonts w:ascii="Times New Roman" w:eastAsia="Times New Roman" w:hAnsi="Times New Roman"/>
          <w:lang w:eastAsia="ru-RU"/>
        </w:rPr>
        <w:t>2.12.28. Иные выплаты стимулирующего характера, не предусмотренные настоящим Порядком, работникам организаций не производятся.</w:t>
      </w:r>
    </w:p>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r w:rsidRPr="00B65E1E">
        <w:rPr>
          <w:rFonts w:ascii="Times New Roman" w:eastAsia="Times New Roman" w:hAnsi="Times New Roman"/>
          <w:lang w:eastAsia="ru-RU"/>
        </w:rPr>
        <w:t>2.12.29. Выплаты стимулирующего характера осуществляются с учетом фактически отработанного времени, за исключением годового премирования по итогам учебного года.</w:t>
      </w:r>
    </w:p>
    <w:p w:rsidR="00425C3D" w:rsidRPr="00B65E1E" w:rsidRDefault="00425C3D" w:rsidP="00425C3D">
      <w:pPr>
        <w:shd w:val="clear" w:color="auto" w:fill="FFFFFF"/>
        <w:spacing w:after="0" w:line="240" w:lineRule="auto"/>
        <w:ind w:firstLine="709"/>
        <w:jc w:val="both"/>
        <w:rPr>
          <w:rFonts w:ascii="Times New Roman" w:eastAsia="Times New Roman" w:hAnsi="Times New Roman"/>
          <w:lang w:eastAsia="ru-RU"/>
        </w:rPr>
      </w:pPr>
    </w:p>
    <w:bookmarkEnd w:id="15"/>
    <w:p w:rsidR="00425C3D" w:rsidRPr="00B65E1E" w:rsidRDefault="00425C3D" w:rsidP="00425C3D">
      <w:pPr>
        <w:widowControl w:val="0"/>
        <w:tabs>
          <w:tab w:val="left" w:pos="1417"/>
        </w:tabs>
        <w:spacing w:after="0" w:line="240" w:lineRule="auto"/>
        <w:ind w:right="20"/>
        <w:jc w:val="both"/>
        <w:rPr>
          <w:rFonts w:ascii="Times New Roman" w:eastAsia="Times New Roman" w:hAnsi="Times New Roman"/>
          <w:b/>
        </w:rPr>
      </w:pPr>
      <w:r w:rsidRPr="00B65E1E">
        <w:rPr>
          <w:rFonts w:ascii="Times New Roman" w:eastAsia="Times New Roman" w:hAnsi="Times New Roman"/>
        </w:rPr>
        <w:t xml:space="preserve">                               </w:t>
      </w:r>
      <w:r w:rsidRPr="00B65E1E">
        <w:rPr>
          <w:rFonts w:ascii="Times New Roman" w:eastAsia="Times New Roman" w:hAnsi="Times New Roman"/>
          <w:b/>
        </w:rPr>
        <w:t xml:space="preserve">  3. Система оплаты труда заместителей руководителя  ОО</w:t>
      </w:r>
    </w:p>
    <w:p w:rsidR="00425C3D" w:rsidRPr="00B65E1E" w:rsidRDefault="00425C3D" w:rsidP="00425C3D">
      <w:pPr>
        <w:widowControl w:val="0"/>
        <w:tabs>
          <w:tab w:val="left" w:pos="1417"/>
        </w:tabs>
        <w:spacing w:after="0" w:line="240" w:lineRule="auto"/>
        <w:ind w:right="20"/>
        <w:jc w:val="both"/>
        <w:rPr>
          <w:rFonts w:ascii="Times New Roman" w:eastAsia="Times New Roman" w:hAnsi="Times New Roman"/>
          <w:b/>
        </w:rPr>
      </w:pPr>
    </w:p>
    <w:p w:rsidR="00425C3D" w:rsidRPr="00B65E1E" w:rsidRDefault="00425C3D" w:rsidP="00A911C5">
      <w:pPr>
        <w:widowControl w:val="0"/>
        <w:tabs>
          <w:tab w:val="left" w:pos="1436"/>
        </w:tabs>
        <w:spacing w:after="0" w:line="240" w:lineRule="auto"/>
        <w:ind w:right="20" w:firstLine="567"/>
        <w:jc w:val="both"/>
        <w:rPr>
          <w:rFonts w:ascii="Times New Roman" w:eastAsia="Times New Roman" w:hAnsi="Times New Roman"/>
        </w:rPr>
      </w:pPr>
      <w:r w:rsidRPr="00B65E1E">
        <w:rPr>
          <w:rFonts w:ascii="Times New Roman" w:eastAsia="Times New Roman" w:hAnsi="Times New Roman"/>
        </w:rPr>
        <w:t>3.1. Система оплаты труда заместителей руководителя ОО  включает:</w:t>
      </w:r>
    </w:p>
    <w:p w:rsidR="00425C3D" w:rsidRPr="00B65E1E" w:rsidRDefault="00425C3D" w:rsidP="00A911C5">
      <w:pPr>
        <w:widowControl w:val="0"/>
        <w:tabs>
          <w:tab w:val="left" w:pos="1417"/>
        </w:tabs>
        <w:spacing w:after="0" w:line="240" w:lineRule="auto"/>
        <w:ind w:right="20" w:firstLine="567"/>
        <w:jc w:val="both"/>
        <w:rPr>
          <w:rFonts w:ascii="Times New Roman" w:eastAsia="Times New Roman" w:hAnsi="Times New Roman"/>
        </w:rPr>
      </w:pPr>
      <w:r w:rsidRPr="00B65E1E">
        <w:rPr>
          <w:rFonts w:ascii="Times New Roman" w:eastAsia="Times New Roman" w:hAnsi="Times New Roman"/>
        </w:rPr>
        <w:t>должностной оклад;</w:t>
      </w:r>
    </w:p>
    <w:p w:rsidR="00425C3D" w:rsidRPr="00B65E1E" w:rsidRDefault="00425C3D" w:rsidP="00A911C5">
      <w:pPr>
        <w:widowControl w:val="0"/>
        <w:tabs>
          <w:tab w:val="left" w:pos="1417"/>
        </w:tabs>
        <w:spacing w:after="0" w:line="240" w:lineRule="auto"/>
        <w:ind w:right="20" w:firstLine="567"/>
        <w:jc w:val="both"/>
        <w:rPr>
          <w:rFonts w:ascii="Times New Roman" w:eastAsia="Times New Roman" w:hAnsi="Times New Roman"/>
        </w:rPr>
      </w:pPr>
      <w:r w:rsidRPr="00B65E1E">
        <w:rPr>
          <w:rFonts w:ascii="Times New Roman" w:eastAsia="Times New Roman" w:hAnsi="Times New Roman"/>
        </w:rPr>
        <w:t>выплаты компенсационного характера;</w:t>
      </w:r>
    </w:p>
    <w:p w:rsidR="00425C3D" w:rsidRPr="00B65E1E" w:rsidRDefault="00425C3D" w:rsidP="00A911C5">
      <w:pPr>
        <w:widowControl w:val="0"/>
        <w:tabs>
          <w:tab w:val="left" w:pos="1417"/>
        </w:tabs>
        <w:spacing w:after="0" w:line="240" w:lineRule="auto"/>
        <w:ind w:right="20" w:firstLine="567"/>
        <w:jc w:val="both"/>
        <w:rPr>
          <w:rFonts w:ascii="Times New Roman" w:eastAsia="Times New Roman" w:hAnsi="Times New Roman"/>
        </w:rPr>
      </w:pPr>
      <w:r w:rsidRPr="00B65E1E">
        <w:rPr>
          <w:rFonts w:ascii="Times New Roman" w:eastAsia="Times New Roman" w:hAnsi="Times New Roman"/>
        </w:rPr>
        <w:t>выплаты стимулирующего характера;</w:t>
      </w:r>
    </w:p>
    <w:p w:rsidR="00425C3D" w:rsidRPr="00B65E1E" w:rsidRDefault="00425C3D" w:rsidP="00A911C5">
      <w:pPr>
        <w:widowControl w:val="0"/>
        <w:tabs>
          <w:tab w:val="left" w:pos="1417"/>
        </w:tabs>
        <w:spacing w:after="0" w:line="240" w:lineRule="auto"/>
        <w:ind w:right="20" w:firstLine="567"/>
        <w:jc w:val="both"/>
        <w:rPr>
          <w:rFonts w:ascii="Times New Roman" w:eastAsia="Times New Roman" w:hAnsi="Times New Roman"/>
        </w:rPr>
      </w:pPr>
      <w:r w:rsidRPr="00B65E1E">
        <w:rPr>
          <w:rFonts w:ascii="Times New Roman" w:eastAsia="Times New Roman" w:hAnsi="Times New Roman"/>
        </w:rPr>
        <w:t>иные выплаты в соответствии с нормативными правовыми актами Россий</w:t>
      </w:r>
      <w:r w:rsidRPr="00B65E1E">
        <w:rPr>
          <w:rFonts w:ascii="Times New Roman" w:eastAsia="Times New Roman" w:hAnsi="Times New Roman"/>
        </w:rPr>
        <w:softHyphen/>
        <w:t>ской Федерации, Вологодской области и муниципальными нормативными правовы</w:t>
      </w:r>
      <w:r w:rsidRPr="00B65E1E">
        <w:rPr>
          <w:rFonts w:ascii="Times New Roman" w:eastAsia="Times New Roman" w:hAnsi="Times New Roman"/>
        </w:rPr>
        <w:softHyphen/>
        <w:t>ми актами.</w:t>
      </w:r>
    </w:p>
    <w:p w:rsidR="00425C3D" w:rsidRPr="00B65E1E" w:rsidRDefault="00425C3D" w:rsidP="00A911C5">
      <w:pPr>
        <w:widowControl w:val="0"/>
        <w:tabs>
          <w:tab w:val="left" w:pos="1417"/>
        </w:tabs>
        <w:spacing w:after="0" w:line="240" w:lineRule="auto"/>
        <w:ind w:right="20" w:firstLine="567"/>
        <w:jc w:val="both"/>
        <w:rPr>
          <w:rFonts w:ascii="Times New Roman" w:eastAsia="Times New Roman" w:hAnsi="Times New Roman"/>
        </w:rPr>
      </w:pPr>
      <w:r w:rsidRPr="00B65E1E">
        <w:rPr>
          <w:rFonts w:ascii="Times New Roman" w:eastAsia="Times New Roman" w:hAnsi="Times New Roman"/>
        </w:rPr>
        <w:t>3.2. Минимальный размер должностного оклада заместителей руководителей составляет  – 5218,00 рублей.</w:t>
      </w:r>
    </w:p>
    <w:p w:rsidR="00425C3D" w:rsidRPr="00B65E1E" w:rsidRDefault="00425C3D" w:rsidP="00A911C5">
      <w:pPr>
        <w:widowControl w:val="0"/>
        <w:tabs>
          <w:tab w:val="left" w:pos="1417"/>
        </w:tabs>
        <w:spacing w:after="0" w:line="240" w:lineRule="auto"/>
        <w:ind w:right="20" w:firstLine="567"/>
        <w:jc w:val="both"/>
        <w:rPr>
          <w:rFonts w:ascii="Times New Roman" w:eastAsia="Times New Roman" w:hAnsi="Times New Roman"/>
        </w:rPr>
      </w:pPr>
      <w:r w:rsidRPr="00B65E1E">
        <w:rPr>
          <w:rFonts w:ascii="Times New Roman" w:eastAsia="Times New Roman" w:hAnsi="Times New Roman"/>
        </w:rPr>
        <w:t>3.3. Должностные оклады заместителей руководителей ОО формируются на основе применения к минимальным должностным окладам персонального коэффициента согласно приложению 5 к Положению, коэф</w:t>
      </w:r>
      <w:r w:rsidRPr="00B65E1E">
        <w:rPr>
          <w:rFonts w:ascii="Times New Roman" w:eastAsia="Times New Roman" w:hAnsi="Times New Roman"/>
        </w:rPr>
        <w:softHyphen/>
        <w:t>фициента уровня образования согласно приложению 3 к Положению, коэффициента за квалификационную категорию.</w:t>
      </w:r>
    </w:p>
    <w:p w:rsidR="00425C3D" w:rsidRPr="00B65E1E" w:rsidRDefault="00425C3D" w:rsidP="00A911C5">
      <w:pPr>
        <w:widowControl w:val="0"/>
        <w:tabs>
          <w:tab w:val="left" w:pos="1417"/>
        </w:tabs>
        <w:spacing w:after="0" w:line="240" w:lineRule="auto"/>
        <w:ind w:right="20" w:firstLine="567"/>
        <w:jc w:val="both"/>
        <w:rPr>
          <w:rFonts w:ascii="Times New Roman" w:eastAsia="Times New Roman" w:hAnsi="Times New Roman"/>
        </w:rPr>
      </w:pPr>
      <w:r w:rsidRPr="00B65E1E">
        <w:rPr>
          <w:rFonts w:ascii="Times New Roman" w:eastAsia="Times New Roman" w:hAnsi="Times New Roman"/>
        </w:rPr>
        <w:t>При подтверждении соответствия занимаемой должности на основании про</w:t>
      </w:r>
      <w:r w:rsidRPr="00B65E1E">
        <w:rPr>
          <w:rFonts w:ascii="Times New Roman" w:eastAsia="Times New Roman" w:hAnsi="Times New Roman"/>
        </w:rPr>
        <w:softHyphen/>
        <w:t>токола заседания аттестационной комиссии заместителям руково</w:t>
      </w:r>
      <w:r w:rsidRPr="00B65E1E">
        <w:rPr>
          <w:rFonts w:ascii="Times New Roman" w:eastAsia="Times New Roman" w:hAnsi="Times New Roman"/>
        </w:rPr>
        <w:softHyphen/>
        <w:t>дителя устанавливается коэффициент за квалификационную категорию в размере 1,40.</w:t>
      </w:r>
    </w:p>
    <w:p w:rsidR="00425C3D" w:rsidRPr="00B65E1E" w:rsidRDefault="00425C3D" w:rsidP="00A911C5">
      <w:pPr>
        <w:widowControl w:val="0"/>
        <w:tabs>
          <w:tab w:val="left" w:pos="1417"/>
        </w:tabs>
        <w:spacing w:after="0" w:line="240" w:lineRule="auto"/>
        <w:ind w:right="20" w:firstLine="567"/>
        <w:jc w:val="both"/>
        <w:rPr>
          <w:rFonts w:ascii="Times New Roman" w:eastAsia="Times New Roman" w:hAnsi="Times New Roman"/>
        </w:rPr>
      </w:pPr>
      <w:r w:rsidRPr="00B65E1E">
        <w:rPr>
          <w:rFonts w:ascii="Times New Roman" w:eastAsia="Times New Roman" w:hAnsi="Times New Roman"/>
        </w:rPr>
        <w:t>В должностные оклады заместителей руководителей, осуществляющих педагогическую деятельность и (или) координацию педагогической деятельностью в соответствии с должностными обязанностями, включается ежемесячная денежная компенсация на обеспечение книгоиздательской продукцией и периодическими изданиями. Ежемесячная денежная компенсация на обеспечение книгоиздательской продукцией и периодическими изданиями составляет 100 рублей.</w:t>
      </w:r>
    </w:p>
    <w:p w:rsidR="00425C3D" w:rsidRPr="00B65E1E" w:rsidRDefault="00425C3D" w:rsidP="00A911C5">
      <w:pPr>
        <w:widowControl w:val="0"/>
        <w:tabs>
          <w:tab w:val="left" w:pos="1417"/>
        </w:tabs>
        <w:spacing w:after="0" w:line="240" w:lineRule="auto"/>
        <w:ind w:right="20" w:firstLine="567"/>
        <w:jc w:val="both"/>
        <w:rPr>
          <w:rFonts w:ascii="Times New Roman" w:eastAsia="Times New Roman" w:hAnsi="Times New Roman"/>
        </w:rPr>
      </w:pPr>
      <w:r w:rsidRPr="00B65E1E">
        <w:rPr>
          <w:rFonts w:ascii="Times New Roman" w:eastAsia="Times New Roman" w:hAnsi="Times New Roman"/>
        </w:rPr>
        <w:t>3.4. Персональный коэффициент.</w:t>
      </w:r>
    </w:p>
    <w:p w:rsidR="00425C3D" w:rsidRPr="00B65E1E" w:rsidRDefault="00425C3D" w:rsidP="00A911C5">
      <w:pPr>
        <w:widowControl w:val="0"/>
        <w:tabs>
          <w:tab w:val="left" w:pos="1417"/>
        </w:tabs>
        <w:spacing w:after="0" w:line="240" w:lineRule="auto"/>
        <w:ind w:right="20" w:firstLine="567"/>
        <w:jc w:val="both"/>
        <w:rPr>
          <w:rFonts w:ascii="Times New Roman" w:eastAsia="Times New Roman" w:hAnsi="Times New Roman"/>
        </w:rPr>
      </w:pPr>
      <w:r w:rsidRPr="00B65E1E">
        <w:rPr>
          <w:rFonts w:ascii="Times New Roman" w:eastAsia="Times New Roman" w:hAnsi="Times New Roman"/>
        </w:rPr>
        <w:t>3.4.1. Персональный коэффициент устанавливается исходя из объемных по</w:t>
      </w:r>
      <w:r w:rsidRPr="00B65E1E">
        <w:rPr>
          <w:rFonts w:ascii="Times New Roman" w:eastAsia="Times New Roman" w:hAnsi="Times New Roman"/>
        </w:rPr>
        <w:softHyphen/>
        <w:t>казателей деятельности ОО, определяющих сложность работы по руковод</w:t>
      </w:r>
      <w:r w:rsidRPr="00B65E1E">
        <w:rPr>
          <w:rFonts w:ascii="Times New Roman" w:eastAsia="Times New Roman" w:hAnsi="Times New Roman"/>
        </w:rPr>
        <w:softHyphen/>
        <w:t>ству ОО:</w:t>
      </w:r>
    </w:p>
    <w:p w:rsidR="00425C3D" w:rsidRPr="00B65E1E" w:rsidRDefault="00425C3D" w:rsidP="00425C3D">
      <w:pPr>
        <w:shd w:val="clear" w:color="auto" w:fill="FFFFFF"/>
        <w:spacing w:after="0" w:line="240" w:lineRule="auto"/>
        <w:ind w:firstLine="709"/>
        <w:jc w:val="both"/>
        <w:rPr>
          <w:rFonts w:ascii="Times New Roman" w:eastAsia="Times New Roman" w:hAnsi="Times New Roman"/>
          <w:lang w:eastAsia="ru-RU"/>
        </w:rPr>
      </w:pPr>
      <w:r w:rsidRPr="00B65E1E">
        <w:rPr>
          <w:rFonts w:ascii="Times New Roman" w:eastAsia="Times New Roman" w:hAnsi="Times New Roman"/>
          <w:lang w:eastAsia="ru-RU"/>
        </w:rPr>
        <w:t>Дошкольные образовательные организации</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1"/>
        <w:gridCol w:w="4253"/>
        <w:gridCol w:w="3338"/>
        <w:gridCol w:w="1589"/>
      </w:tblGrid>
      <w:tr w:rsidR="00B65E1E" w:rsidRPr="00B65E1E" w:rsidTr="007829A4">
        <w:tc>
          <w:tcPr>
            <w:tcW w:w="601"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w:t>
            </w:r>
          </w:p>
          <w:p w:rsidR="00425C3D" w:rsidRPr="00B65E1E" w:rsidRDefault="00425C3D" w:rsidP="007829A4">
            <w:pPr>
              <w:spacing w:after="0" w:line="240" w:lineRule="auto"/>
              <w:jc w:val="center"/>
              <w:rPr>
                <w:rFonts w:ascii="Times New Roman" w:eastAsia="Times New Roman" w:hAnsi="Times New Roman"/>
                <w:lang w:eastAsia="ru-RU"/>
              </w:rPr>
            </w:pPr>
            <w:proofErr w:type="gramStart"/>
            <w:r w:rsidRPr="00B65E1E">
              <w:rPr>
                <w:rFonts w:ascii="Times New Roman" w:eastAsia="Times New Roman" w:hAnsi="Times New Roman"/>
                <w:lang w:eastAsia="ru-RU"/>
              </w:rPr>
              <w:t>п</w:t>
            </w:r>
            <w:proofErr w:type="gramEnd"/>
            <w:r w:rsidRPr="00B65E1E">
              <w:rPr>
                <w:rFonts w:ascii="Times New Roman" w:eastAsia="Times New Roman" w:hAnsi="Times New Roman"/>
                <w:lang w:eastAsia="ru-RU"/>
              </w:rPr>
              <w:t>/п</w:t>
            </w:r>
          </w:p>
        </w:tc>
        <w:tc>
          <w:tcPr>
            <w:tcW w:w="425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Наименование показателя</w:t>
            </w:r>
          </w:p>
        </w:tc>
        <w:tc>
          <w:tcPr>
            <w:tcW w:w="3338"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Условия расчета</w:t>
            </w:r>
          </w:p>
        </w:tc>
        <w:tc>
          <w:tcPr>
            <w:tcW w:w="1589"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Количество баллов</w:t>
            </w:r>
          </w:p>
        </w:tc>
      </w:tr>
      <w:tr w:rsidR="00B65E1E" w:rsidRPr="00B65E1E" w:rsidTr="007829A4">
        <w:tc>
          <w:tcPr>
            <w:tcW w:w="601"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1</w:t>
            </w:r>
          </w:p>
        </w:tc>
        <w:tc>
          <w:tcPr>
            <w:tcW w:w="425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r w:rsidRPr="00B65E1E">
              <w:rPr>
                <w:rFonts w:ascii="Times New Roman" w:eastAsia="Times New Roman" w:hAnsi="Times New Roman"/>
                <w:lang w:eastAsia="ru-RU"/>
              </w:rPr>
              <w:t>Количество воспитанников в организации</w:t>
            </w:r>
          </w:p>
        </w:tc>
        <w:tc>
          <w:tcPr>
            <w:tcW w:w="3338"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r w:rsidRPr="00B65E1E">
              <w:rPr>
                <w:rFonts w:ascii="Times New Roman" w:eastAsia="Times New Roman" w:hAnsi="Times New Roman"/>
                <w:lang w:eastAsia="ru-RU"/>
              </w:rPr>
              <w:t>из расчета за каждого воспитанника</w:t>
            </w:r>
          </w:p>
        </w:tc>
        <w:tc>
          <w:tcPr>
            <w:tcW w:w="1589"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ind w:firstLine="709"/>
              <w:jc w:val="both"/>
              <w:rPr>
                <w:rFonts w:ascii="Times New Roman" w:eastAsia="Times New Roman" w:hAnsi="Times New Roman"/>
                <w:lang w:eastAsia="ru-RU"/>
              </w:rPr>
            </w:pPr>
            <w:r w:rsidRPr="00B65E1E">
              <w:rPr>
                <w:rFonts w:ascii="Times New Roman" w:eastAsia="Times New Roman" w:hAnsi="Times New Roman"/>
                <w:lang w:eastAsia="ru-RU"/>
              </w:rPr>
              <w:t>0,3</w:t>
            </w:r>
          </w:p>
        </w:tc>
      </w:tr>
      <w:tr w:rsidR="00B65E1E" w:rsidRPr="00B65E1E" w:rsidTr="007829A4">
        <w:tc>
          <w:tcPr>
            <w:tcW w:w="601"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2</w:t>
            </w:r>
          </w:p>
        </w:tc>
        <w:tc>
          <w:tcPr>
            <w:tcW w:w="425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r w:rsidRPr="00B65E1E">
              <w:rPr>
                <w:rFonts w:ascii="Times New Roman" w:eastAsia="Times New Roman" w:hAnsi="Times New Roman"/>
                <w:lang w:eastAsia="ru-RU"/>
              </w:rPr>
              <w:t>Количество групп в организации</w:t>
            </w:r>
          </w:p>
        </w:tc>
        <w:tc>
          <w:tcPr>
            <w:tcW w:w="3338"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r w:rsidRPr="00B65E1E">
              <w:rPr>
                <w:rFonts w:ascii="Times New Roman" w:eastAsia="Times New Roman" w:hAnsi="Times New Roman"/>
                <w:lang w:eastAsia="ru-RU"/>
              </w:rPr>
              <w:t>из расчета за группу</w:t>
            </w:r>
          </w:p>
        </w:tc>
        <w:tc>
          <w:tcPr>
            <w:tcW w:w="1589"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ind w:firstLine="709"/>
              <w:jc w:val="both"/>
              <w:rPr>
                <w:rFonts w:ascii="Times New Roman" w:eastAsia="Times New Roman" w:hAnsi="Times New Roman"/>
                <w:lang w:eastAsia="ru-RU"/>
              </w:rPr>
            </w:pPr>
            <w:r w:rsidRPr="00B65E1E">
              <w:rPr>
                <w:rFonts w:ascii="Times New Roman" w:eastAsia="Times New Roman" w:hAnsi="Times New Roman"/>
                <w:lang w:eastAsia="ru-RU"/>
              </w:rPr>
              <w:t>10</w:t>
            </w:r>
          </w:p>
        </w:tc>
      </w:tr>
      <w:tr w:rsidR="00B65E1E" w:rsidRPr="00B65E1E" w:rsidTr="007829A4">
        <w:tc>
          <w:tcPr>
            <w:tcW w:w="601" w:type="dxa"/>
            <w:vMerge w:val="restart"/>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3</w:t>
            </w:r>
          </w:p>
        </w:tc>
        <w:tc>
          <w:tcPr>
            <w:tcW w:w="4253" w:type="dxa"/>
            <w:vMerge w:val="restart"/>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r w:rsidRPr="00B65E1E">
              <w:rPr>
                <w:rFonts w:ascii="Times New Roman" w:eastAsia="Times New Roman" w:hAnsi="Times New Roman"/>
                <w:lang w:eastAsia="ru-RU"/>
              </w:rPr>
              <w:t>Круглосуточное пребывание воспитанников в организации</w:t>
            </w:r>
          </w:p>
        </w:tc>
        <w:tc>
          <w:tcPr>
            <w:tcW w:w="3338" w:type="dxa"/>
            <w:tcBorders>
              <w:top w:val="single" w:sz="4" w:space="0" w:color="auto"/>
              <w:left w:val="single" w:sz="4" w:space="0" w:color="auto"/>
              <w:bottom w:val="nil"/>
              <w:right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r w:rsidRPr="00B65E1E">
              <w:rPr>
                <w:rFonts w:ascii="Times New Roman" w:eastAsia="Times New Roman" w:hAnsi="Times New Roman"/>
                <w:lang w:eastAsia="ru-RU"/>
              </w:rPr>
              <w:t>за наличие до 4 гру</w:t>
            </w:r>
            <w:proofErr w:type="gramStart"/>
            <w:r w:rsidRPr="00B65E1E">
              <w:rPr>
                <w:rFonts w:ascii="Times New Roman" w:eastAsia="Times New Roman" w:hAnsi="Times New Roman"/>
                <w:lang w:eastAsia="ru-RU"/>
              </w:rPr>
              <w:t>пп с кр</w:t>
            </w:r>
            <w:proofErr w:type="gramEnd"/>
            <w:r w:rsidRPr="00B65E1E">
              <w:rPr>
                <w:rFonts w:ascii="Times New Roman" w:eastAsia="Times New Roman" w:hAnsi="Times New Roman"/>
                <w:lang w:eastAsia="ru-RU"/>
              </w:rPr>
              <w:t>углосуточным пребыванием воспитанников</w:t>
            </w:r>
          </w:p>
        </w:tc>
        <w:tc>
          <w:tcPr>
            <w:tcW w:w="1589" w:type="dxa"/>
            <w:tcBorders>
              <w:top w:val="single" w:sz="4" w:space="0" w:color="auto"/>
              <w:left w:val="single" w:sz="4" w:space="0" w:color="auto"/>
              <w:bottom w:val="nil"/>
            </w:tcBorders>
          </w:tcPr>
          <w:p w:rsidR="00425C3D" w:rsidRPr="00B65E1E" w:rsidRDefault="00425C3D" w:rsidP="007829A4">
            <w:pPr>
              <w:spacing w:after="0" w:line="240" w:lineRule="auto"/>
              <w:ind w:firstLine="709"/>
              <w:jc w:val="both"/>
              <w:rPr>
                <w:rFonts w:ascii="Times New Roman" w:eastAsia="Times New Roman" w:hAnsi="Times New Roman"/>
                <w:lang w:eastAsia="ru-RU"/>
              </w:rPr>
            </w:pPr>
            <w:r w:rsidRPr="00B65E1E">
              <w:rPr>
                <w:rFonts w:ascii="Times New Roman" w:eastAsia="Times New Roman" w:hAnsi="Times New Roman"/>
                <w:lang w:eastAsia="ru-RU"/>
              </w:rPr>
              <w:t>10</w:t>
            </w:r>
          </w:p>
        </w:tc>
      </w:tr>
      <w:tr w:rsidR="00B65E1E" w:rsidRPr="00B65E1E" w:rsidTr="007829A4">
        <w:tc>
          <w:tcPr>
            <w:tcW w:w="601" w:type="dxa"/>
            <w:vMerge/>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p>
        </w:tc>
        <w:tc>
          <w:tcPr>
            <w:tcW w:w="4253" w:type="dxa"/>
            <w:vMerge/>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ind w:firstLine="425"/>
              <w:jc w:val="both"/>
              <w:rPr>
                <w:rFonts w:ascii="Times New Roman" w:eastAsia="Times New Roman" w:hAnsi="Times New Roman"/>
                <w:lang w:eastAsia="ru-RU"/>
              </w:rPr>
            </w:pPr>
          </w:p>
        </w:tc>
        <w:tc>
          <w:tcPr>
            <w:tcW w:w="3338" w:type="dxa"/>
            <w:tcBorders>
              <w:top w:val="nil"/>
              <w:left w:val="single" w:sz="4" w:space="0" w:color="auto"/>
              <w:bottom w:val="single" w:sz="4" w:space="0" w:color="auto"/>
              <w:right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r w:rsidRPr="00B65E1E">
              <w:rPr>
                <w:rFonts w:ascii="Times New Roman" w:eastAsia="Times New Roman" w:hAnsi="Times New Roman"/>
                <w:lang w:eastAsia="ru-RU"/>
              </w:rPr>
              <w:t>4 и более группы с круглосуточным пребыванием воспитанников</w:t>
            </w:r>
          </w:p>
        </w:tc>
        <w:tc>
          <w:tcPr>
            <w:tcW w:w="1589" w:type="dxa"/>
            <w:tcBorders>
              <w:top w:val="nil"/>
              <w:left w:val="single" w:sz="4" w:space="0" w:color="auto"/>
              <w:bottom w:val="single" w:sz="4" w:space="0" w:color="auto"/>
            </w:tcBorders>
          </w:tcPr>
          <w:p w:rsidR="00425C3D" w:rsidRPr="00B65E1E" w:rsidRDefault="00425C3D" w:rsidP="007829A4">
            <w:pPr>
              <w:spacing w:after="0" w:line="240" w:lineRule="auto"/>
              <w:ind w:firstLine="709"/>
              <w:jc w:val="both"/>
              <w:rPr>
                <w:rFonts w:ascii="Times New Roman" w:eastAsia="Times New Roman" w:hAnsi="Times New Roman"/>
                <w:lang w:eastAsia="ru-RU"/>
              </w:rPr>
            </w:pPr>
            <w:r w:rsidRPr="00B65E1E">
              <w:rPr>
                <w:rFonts w:ascii="Times New Roman" w:eastAsia="Times New Roman" w:hAnsi="Times New Roman"/>
                <w:lang w:eastAsia="ru-RU"/>
              </w:rPr>
              <w:t>30</w:t>
            </w:r>
          </w:p>
        </w:tc>
      </w:tr>
      <w:tr w:rsidR="00B65E1E" w:rsidRPr="00B65E1E" w:rsidTr="007829A4">
        <w:tc>
          <w:tcPr>
            <w:tcW w:w="601"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4</w:t>
            </w:r>
          </w:p>
        </w:tc>
        <w:tc>
          <w:tcPr>
            <w:tcW w:w="425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r w:rsidRPr="00B65E1E">
              <w:rPr>
                <w:rFonts w:ascii="Times New Roman" w:eastAsia="Times New Roman" w:hAnsi="Times New Roman"/>
                <w:lang w:eastAsia="ru-RU"/>
              </w:rPr>
              <w:t>Количество работников в организации</w:t>
            </w:r>
          </w:p>
        </w:tc>
        <w:tc>
          <w:tcPr>
            <w:tcW w:w="3338"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r w:rsidRPr="00B65E1E">
              <w:rPr>
                <w:rFonts w:ascii="Times New Roman" w:eastAsia="Times New Roman" w:hAnsi="Times New Roman"/>
                <w:lang w:eastAsia="ru-RU"/>
              </w:rPr>
              <w:t>за каждого работника</w:t>
            </w:r>
          </w:p>
        </w:tc>
        <w:tc>
          <w:tcPr>
            <w:tcW w:w="1589"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ind w:firstLine="709"/>
              <w:jc w:val="both"/>
              <w:rPr>
                <w:rFonts w:ascii="Times New Roman" w:eastAsia="Times New Roman" w:hAnsi="Times New Roman"/>
                <w:lang w:eastAsia="ru-RU"/>
              </w:rPr>
            </w:pPr>
            <w:r w:rsidRPr="00B65E1E">
              <w:rPr>
                <w:rFonts w:ascii="Times New Roman" w:eastAsia="Times New Roman" w:hAnsi="Times New Roman"/>
                <w:lang w:eastAsia="ru-RU"/>
              </w:rPr>
              <w:t>1</w:t>
            </w:r>
          </w:p>
        </w:tc>
      </w:tr>
      <w:tr w:rsidR="00B65E1E" w:rsidRPr="00B65E1E" w:rsidTr="007829A4">
        <w:tc>
          <w:tcPr>
            <w:tcW w:w="601"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5</w:t>
            </w:r>
          </w:p>
        </w:tc>
        <w:tc>
          <w:tcPr>
            <w:tcW w:w="425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r w:rsidRPr="00B65E1E">
              <w:rPr>
                <w:rFonts w:ascii="Times New Roman" w:eastAsia="Times New Roman" w:hAnsi="Times New Roman"/>
                <w:lang w:eastAsia="ru-RU"/>
              </w:rPr>
              <w:t>Количество работников, имеющих первую квалификационную категорию</w:t>
            </w:r>
          </w:p>
        </w:tc>
        <w:tc>
          <w:tcPr>
            <w:tcW w:w="3338"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r w:rsidRPr="00B65E1E">
              <w:rPr>
                <w:rFonts w:ascii="Times New Roman" w:eastAsia="Times New Roman" w:hAnsi="Times New Roman"/>
                <w:lang w:eastAsia="ru-RU"/>
              </w:rPr>
              <w:t>дополнительно за каждого работника</w:t>
            </w:r>
          </w:p>
        </w:tc>
        <w:tc>
          <w:tcPr>
            <w:tcW w:w="1589"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ind w:firstLine="709"/>
              <w:jc w:val="both"/>
              <w:rPr>
                <w:rFonts w:ascii="Times New Roman" w:eastAsia="Times New Roman" w:hAnsi="Times New Roman"/>
                <w:lang w:eastAsia="ru-RU"/>
              </w:rPr>
            </w:pPr>
            <w:r w:rsidRPr="00B65E1E">
              <w:rPr>
                <w:rFonts w:ascii="Times New Roman" w:eastAsia="Times New Roman" w:hAnsi="Times New Roman"/>
                <w:lang w:eastAsia="ru-RU"/>
              </w:rPr>
              <w:t>0,5</w:t>
            </w:r>
          </w:p>
        </w:tc>
      </w:tr>
      <w:tr w:rsidR="00B65E1E" w:rsidRPr="00B65E1E" w:rsidTr="007829A4">
        <w:tc>
          <w:tcPr>
            <w:tcW w:w="601"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6</w:t>
            </w:r>
          </w:p>
        </w:tc>
        <w:tc>
          <w:tcPr>
            <w:tcW w:w="425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r w:rsidRPr="00B65E1E">
              <w:rPr>
                <w:rFonts w:ascii="Times New Roman" w:eastAsia="Times New Roman" w:hAnsi="Times New Roman"/>
                <w:lang w:eastAsia="ru-RU"/>
              </w:rPr>
              <w:t>Количество работников, имеющих высшую квалификационную категорию</w:t>
            </w:r>
          </w:p>
        </w:tc>
        <w:tc>
          <w:tcPr>
            <w:tcW w:w="3338"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r w:rsidRPr="00B65E1E">
              <w:rPr>
                <w:rFonts w:ascii="Times New Roman" w:eastAsia="Times New Roman" w:hAnsi="Times New Roman"/>
                <w:lang w:eastAsia="ru-RU"/>
              </w:rPr>
              <w:t>дополнительно за каждого работника</w:t>
            </w:r>
          </w:p>
        </w:tc>
        <w:tc>
          <w:tcPr>
            <w:tcW w:w="1589"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ind w:firstLine="709"/>
              <w:jc w:val="both"/>
              <w:rPr>
                <w:rFonts w:ascii="Times New Roman" w:eastAsia="Times New Roman" w:hAnsi="Times New Roman"/>
                <w:lang w:eastAsia="ru-RU"/>
              </w:rPr>
            </w:pPr>
            <w:r w:rsidRPr="00B65E1E">
              <w:rPr>
                <w:rFonts w:ascii="Times New Roman" w:eastAsia="Times New Roman" w:hAnsi="Times New Roman"/>
                <w:lang w:eastAsia="ru-RU"/>
              </w:rPr>
              <w:t>1</w:t>
            </w:r>
          </w:p>
        </w:tc>
      </w:tr>
      <w:tr w:rsidR="00B65E1E" w:rsidRPr="00B65E1E" w:rsidTr="007829A4">
        <w:tc>
          <w:tcPr>
            <w:tcW w:w="601"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7</w:t>
            </w:r>
          </w:p>
        </w:tc>
        <w:tc>
          <w:tcPr>
            <w:tcW w:w="425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r w:rsidRPr="00B65E1E">
              <w:rPr>
                <w:rFonts w:ascii="Times New Roman" w:eastAsia="Times New Roman" w:hAnsi="Times New Roman"/>
                <w:lang w:eastAsia="ru-RU"/>
              </w:rPr>
              <w:t>Наличие оборудованных и используемых спортивных площадок, имеющих паспорт</w:t>
            </w:r>
          </w:p>
        </w:tc>
        <w:tc>
          <w:tcPr>
            <w:tcW w:w="3338"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r w:rsidRPr="00B65E1E">
              <w:rPr>
                <w:rFonts w:ascii="Times New Roman" w:eastAsia="Times New Roman" w:hAnsi="Times New Roman"/>
                <w:lang w:eastAsia="ru-RU"/>
              </w:rPr>
              <w:t>за каждый вид</w:t>
            </w:r>
          </w:p>
        </w:tc>
        <w:tc>
          <w:tcPr>
            <w:tcW w:w="1589"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ind w:firstLine="709"/>
              <w:jc w:val="both"/>
              <w:rPr>
                <w:rFonts w:ascii="Times New Roman" w:eastAsia="Times New Roman" w:hAnsi="Times New Roman"/>
                <w:lang w:eastAsia="ru-RU"/>
              </w:rPr>
            </w:pPr>
            <w:r w:rsidRPr="00B65E1E">
              <w:rPr>
                <w:rFonts w:ascii="Times New Roman" w:eastAsia="Times New Roman" w:hAnsi="Times New Roman"/>
                <w:lang w:eastAsia="ru-RU"/>
              </w:rPr>
              <w:t>15</w:t>
            </w:r>
          </w:p>
        </w:tc>
      </w:tr>
      <w:tr w:rsidR="00B65E1E" w:rsidRPr="00B65E1E" w:rsidTr="007829A4">
        <w:tc>
          <w:tcPr>
            <w:tcW w:w="601"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8</w:t>
            </w:r>
          </w:p>
        </w:tc>
        <w:tc>
          <w:tcPr>
            <w:tcW w:w="425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r w:rsidRPr="00B65E1E">
              <w:rPr>
                <w:rFonts w:ascii="Times New Roman" w:eastAsia="Times New Roman" w:hAnsi="Times New Roman"/>
                <w:lang w:eastAsia="ru-RU"/>
              </w:rPr>
              <w:t>Наличие бассейна</w:t>
            </w:r>
          </w:p>
        </w:tc>
        <w:tc>
          <w:tcPr>
            <w:tcW w:w="3338"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r w:rsidRPr="00B65E1E">
              <w:rPr>
                <w:rFonts w:ascii="Times New Roman" w:eastAsia="Times New Roman" w:hAnsi="Times New Roman"/>
                <w:lang w:eastAsia="ru-RU"/>
              </w:rPr>
              <w:t>за каждый</w:t>
            </w:r>
          </w:p>
        </w:tc>
        <w:tc>
          <w:tcPr>
            <w:tcW w:w="1589"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ind w:firstLine="709"/>
              <w:jc w:val="both"/>
              <w:rPr>
                <w:rFonts w:ascii="Times New Roman" w:eastAsia="Times New Roman" w:hAnsi="Times New Roman"/>
                <w:lang w:eastAsia="ru-RU"/>
              </w:rPr>
            </w:pPr>
            <w:r w:rsidRPr="00B65E1E">
              <w:rPr>
                <w:rFonts w:ascii="Times New Roman" w:eastAsia="Times New Roman" w:hAnsi="Times New Roman"/>
                <w:lang w:eastAsia="ru-RU"/>
              </w:rPr>
              <w:t>15</w:t>
            </w:r>
          </w:p>
        </w:tc>
      </w:tr>
      <w:tr w:rsidR="00B65E1E" w:rsidRPr="00B65E1E" w:rsidTr="007829A4">
        <w:tc>
          <w:tcPr>
            <w:tcW w:w="601"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9</w:t>
            </w:r>
          </w:p>
        </w:tc>
        <w:tc>
          <w:tcPr>
            <w:tcW w:w="425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r w:rsidRPr="00B65E1E">
              <w:rPr>
                <w:rFonts w:ascii="Times New Roman" w:eastAsia="Times New Roman" w:hAnsi="Times New Roman"/>
                <w:lang w:eastAsia="ru-RU"/>
              </w:rPr>
              <w:t xml:space="preserve">Наличие оборудованного медицинского </w:t>
            </w:r>
            <w:r w:rsidRPr="00B65E1E">
              <w:rPr>
                <w:rFonts w:ascii="Times New Roman" w:eastAsia="Times New Roman" w:hAnsi="Times New Roman"/>
                <w:lang w:eastAsia="ru-RU"/>
              </w:rPr>
              <w:lastRenderedPageBreak/>
              <w:t>блока</w:t>
            </w:r>
          </w:p>
        </w:tc>
        <w:tc>
          <w:tcPr>
            <w:tcW w:w="3338"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r w:rsidRPr="00B65E1E">
              <w:rPr>
                <w:rFonts w:ascii="Times New Roman" w:eastAsia="Times New Roman" w:hAnsi="Times New Roman"/>
                <w:lang w:eastAsia="ru-RU"/>
              </w:rPr>
              <w:lastRenderedPageBreak/>
              <w:t>за каждый</w:t>
            </w:r>
          </w:p>
        </w:tc>
        <w:tc>
          <w:tcPr>
            <w:tcW w:w="1589"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ind w:firstLine="709"/>
              <w:jc w:val="both"/>
              <w:rPr>
                <w:rFonts w:ascii="Times New Roman" w:eastAsia="Times New Roman" w:hAnsi="Times New Roman"/>
                <w:lang w:eastAsia="ru-RU"/>
              </w:rPr>
            </w:pPr>
            <w:r w:rsidRPr="00B65E1E">
              <w:rPr>
                <w:rFonts w:ascii="Times New Roman" w:eastAsia="Times New Roman" w:hAnsi="Times New Roman"/>
                <w:lang w:eastAsia="ru-RU"/>
              </w:rPr>
              <w:t>15</w:t>
            </w:r>
          </w:p>
        </w:tc>
      </w:tr>
      <w:tr w:rsidR="00B65E1E" w:rsidRPr="00B65E1E" w:rsidTr="007829A4">
        <w:tc>
          <w:tcPr>
            <w:tcW w:w="601" w:type="dxa"/>
            <w:vMerge w:val="restart"/>
            <w:tcBorders>
              <w:top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lastRenderedPageBreak/>
              <w:t>10</w:t>
            </w:r>
          </w:p>
        </w:tc>
        <w:tc>
          <w:tcPr>
            <w:tcW w:w="4253" w:type="dxa"/>
            <w:vMerge w:val="restart"/>
            <w:tcBorders>
              <w:top w:val="single" w:sz="4" w:space="0" w:color="auto"/>
              <w:left w:val="single" w:sz="4" w:space="0" w:color="auto"/>
              <w:right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r w:rsidRPr="00B65E1E">
              <w:rPr>
                <w:rFonts w:ascii="Times New Roman" w:eastAsia="Times New Roman" w:hAnsi="Times New Roman"/>
                <w:lang w:eastAsia="ru-RU"/>
              </w:rPr>
              <w:t>Наличие отдельно стоящих зданий, в которых осуществляется ведение образовательного процесса</w:t>
            </w:r>
          </w:p>
        </w:tc>
        <w:tc>
          <w:tcPr>
            <w:tcW w:w="3338"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r w:rsidRPr="00B65E1E">
              <w:rPr>
                <w:rFonts w:ascii="Times New Roman" w:eastAsia="Times New Roman" w:hAnsi="Times New Roman"/>
                <w:lang w:eastAsia="ru-RU"/>
              </w:rPr>
              <w:t>за 1 здание</w:t>
            </w:r>
          </w:p>
        </w:tc>
        <w:tc>
          <w:tcPr>
            <w:tcW w:w="1589"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ind w:firstLine="709"/>
              <w:jc w:val="both"/>
              <w:rPr>
                <w:rFonts w:ascii="Times New Roman" w:eastAsia="Times New Roman" w:hAnsi="Times New Roman"/>
                <w:lang w:eastAsia="ru-RU"/>
              </w:rPr>
            </w:pPr>
            <w:r w:rsidRPr="00B65E1E">
              <w:rPr>
                <w:rFonts w:ascii="Times New Roman" w:eastAsia="Times New Roman" w:hAnsi="Times New Roman"/>
                <w:lang w:eastAsia="ru-RU"/>
              </w:rPr>
              <w:t>5</w:t>
            </w:r>
          </w:p>
        </w:tc>
      </w:tr>
      <w:tr w:rsidR="00B65E1E" w:rsidRPr="00B65E1E" w:rsidTr="007829A4">
        <w:tc>
          <w:tcPr>
            <w:tcW w:w="601" w:type="dxa"/>
            <w:vMerge/>
            <w:tcBorders>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p>
        </w:tc>
        <w:tc>
          <w:tcPr>
            <w:tcW w:w="4253" w:type="dxa"/>
            <w:vMerge/>
            <w:tcBorders>
              <w:left w:val="single" w:sz="4" w:space="0" w:color="auto"/>
              <w:bottom w:val="single" w:sz="4" w:space="0" w:color="auto"/>
              <w:right w:val="single" w:sz="4" w:space="0" w:color="auto"/>
            </w:tcBorders>
          </w:tcPr>
          <w:p w:rsidR="00425C3D" w:rsidRPr="00B65E1E" w:rsidRDefault="00425C3D" w:rsidP="007829A4">
            <w:pPr>
              <w:spacing w:after="0" w:line="240" w:lineRule="auto"/>
              <w:ind w:firstLine="425"/>
              <w:jc w:val="both"/>
              <w:rPr>
                <w:rFonts w:ascii="Times New Roman" w:eastAsia="Times New Roman" w:hAnsi="Times New Roman"/>
                <w:lang w:eastAsia="ru-RU"/>
              </w:rPr>
            </w:pPr>
          </w:p>
        </w:tc>
        <w:tc>
          <w:tcPr>
            <w:tcW w:w="3338"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r w:rsidRPr="00B65E1E">
              <w:rPr>
                <w:rFonts w:ascii="Times New Roman" w:eastAsia="Times New Roman" w:hAnsi="Times New Roman"/>
                <w:lang w:eastAsia="ru-RU"/>
              </w:rPr>
              <w:t>за 2 и более</w:t>
            </w:r>
          </w:p>
        </w:tc>
        <w:tc>
          <w:tcPr>
            <w:tcW w:w="1589"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ind w:firstLine="709"/>
              <w:jc w:val="both"/>
              <w:rPr>
                <w:rFonts w:ascii="Times New Roman" w:eastAsia="Times New Roman" w:hAnsi="Times New Roman"/>
                <w:lang w:eastAsia="ru-RU"/>
              </w:rPr>
            </w:pPr>
            <w:r w:rsidRPr="00B65E1E">
              <w:rPr>
                <w:rFonts w:ascii="Times New Roman" w:eastAsia="Times New Roman" w:hAnsi="Times New Roman"/>
                <w:lang w:eastAsia="ru-RU"/>
              </w:rPr>
              <w:t>20</w:t>
            </w:r>
          </w:p>
        </w:tc>
      </w:tr>
      <w:tr w:rsidR="00B65E1E" w:rsidRPr="00B65E1E" w:rsidTr="007829A4">
        <w:tc>
          <w:tcPr>
            <w:tcW w:w="601"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11</w:t>
            </w:r>
          </w:p>
        </w:tc>
        <w:tc>
          <w:tcPr>
            <w:tcW w:w="425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r w:rsidRPr="00B65E1E">
              <w:rPr>
                <w:rFonts w:ascii="Times New Roman" w:eastAsia="Times New Roman" w:hAnsi="Times New Roman"/>
                <w:lang w:eastAsia="ru-RU"/>
              </w:rPr>
              <w:t>Наличие оборудованных и используемых помещений для разных видов активности детей (физкультурный зал, тренажерный зал, музыкальный зал, комната природы и т.д.)</w:t>
            </w:r>
          </w:p>
        </w:tc>
        <w:tc>
          <w:tcPr>
            <w:tcW w:w="3338"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r w:rsidRPr="00B65E1E">
              <w:rPr>
                <w:rFonts w:ascii="Times New Roman" w:eastAsia="Times New Roman" w:hAnsi="Times New Roman"/>
                <w:lang w:eastAsia="ru-RU"/>
              </w:rPr>
              <w:t>за каждый</w:t>
            </w:r>
          </w:p>
        </w:tc>
        <w:tc>
          <w:tcPr>
            <w:tcW w:w="1589"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ind w:firstLine="709"/>
              <w:jc w:val="both"/>
              <w:rPr>
                <w:rFonts w:ascii="Times New Roman" w:eastAsia="Times New Roman" w:hAnsi="Times New Roman"/>
                <w:lang w:eastAsia="ru-RU"/>
              </w:rPr>
            </w:pPr>
            <w:r w:rsidRPr="00B65E1E">
              <w:rPr>
                <w:rFonts w:ascii="Times New Roman" w:eastAsia="Times New Roman" w:hAnsi="Times New Roman"/>
                <w:lang w:eastAsia="ru-RU"/>
              </w:rPr>
              <w:t>15</w:t>
            </w:r>
          </w:p>
        </w:tc>
      </w:tr>
      <w:tr w:rsidR="00B65E1E" w:rsidRPr="00B65E1E" w:rsidTr="007829A4">
        <w:tc>
          <w:tcPr>
            <w:tcW w:w="601"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12</w:t>
            </w:r>
          </w:p>
        </w:tc>
        <w:tc>
          <w:tcPr>
            <w:tcW w:w="425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r w:rsidRPr="00B65E1E">
              <w:rPr>
                <w:rFonts w:ascii="Times New Roman" w:eastAsia="Times New Roman" w:hAnsi="Times New Roman"/>
                <w:lang w:eastAsia="ru-RU"/>
              </w:rPr>
              <w:t>Наличие воспитанников организаций, посещающих бесплатные кружки, секции</w:t>
            </w:r>
          </w:p>
        </w:tc>
        <w:tc>
          <w:tcPr>
            <w:tcW w:w="3338"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r w:rsidRPr="00B65E1E">
              <w:rPr>
                <w:rFonts w:ascii="Times New Roman" w:eastAsia="Times New Roman" w:hAnsi="Times New Roman"/>
                <w:lang w:eastAsia="ru-RU"/>
              </w:rPr>
              <w:t>за каждого воспитанника</w:t>
            </w:r>
          </w:p>
        </w:tc>
        <w:tc>
          <w:tcPr>
            <w:tcW w:w="1589"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ind w:firstLine="709"/>
              <w:jc w:val="both"/>
              <w:rPr>
                <w:rFonts w:ascii="Times New Roman" w:eastAsia="Times New Roman" w:hAnsi="Times New Roman"/>
                <w:lang w:eastAsia="ru-RU"/>
              </w:rPr>
            </w:pPr>
            <w:r w:rsidRPr="00B65E1E">
              <w:rPr>
                <w:rFonts w:ascii="Times New Roman" w:eastAsia="Times New Roman" w:hAnsi="Times New Roman"/>
                <w:lang w:eastAsia="ru-RU"/>
              </w:rPr>
              <w:t>0,5</w:t>
            </w:r>
          </w:p>
        </w:tc>
      </w:tr>
      <w:tr w:rsidR="00B65E1E" w:rsidRPr="00B65E1E" w:rsidTr="007829A4">
        <w:tc>
          <w:tcPr>
            <w:tcW w:w="601"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14</w:t>
            </w:r>
          </w:p>
        </w:tc>
        <w:tc>
          <w:tcPr>
            <w:tcW w:w="425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r w:rsidRPr="00B65E1E">
              <w:rPr>
                <w:rFonts w:ascii="Times New Roman" w:eastAsia="Times New Roman" w:hAnsi="Times New Roman"/>
                <w:lang w:eastAsia="ru-RU"/>
              </w:rPr>
              <w:t>Наличие архитектурной доступности здания/части здания для маломобильных групп населения (обучающихся с ограниченными возможностями здоровья)</w:t>
            </w:r>
          </w:p>
        </w:tc>
        <w:tc>
          <w:tcPr>
            <w:tcW w:w="3338"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r w:rsidRPr="00B65E1E">
              <w:rPr>
                <w:rFonts w:ascii="Times New Roman" w:eastAsia="Times New Roman" w:hAnsi="Times New Roman"/>
                <w:lang w:eastAsia="ru-RU"/>
              </w:rPr>
              <w:t>за наличие</w:t>
            </w:r>
          </w:p>
        </w:tc>
        <w:tc>
          <w:tcPr>
            <w:tcW w:w="1589"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ind w:firstLine="709"/>
              <w:jc w:val="both"/>
              <w:rPr>
                <w:rFonts w:ascii="Times New Roman" w:eastAsia="Times New Roman" w:hAnsi="Times New Roman"/>
                <w:lang w:eastAsia="ru-RU"/>
              </w:rPr>
            </w:pPr>
            <w:r w:rsidRPr="00B65E1E">
              <w:rPr>
                <w:rFonts w:ascii="Times New Roman" w:eastAsia="Times New Roman" w:hAnsi="Times New Roman"/>
                <w:lang w:eastAsia="ru-RU"/>
              </w:rPr>
              <w:t>20</w:t>
            </w:r>
          </w:p>
        </w:tc>
      </w:tr>
    </w:tbl>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r w:rsidRPr="00B65E1E">
        <w:rPr>
          <w:rFonts w:ascii="Times New Roman" w:eastAsia="Times New Roman" w:hAnsi="Times New Roman"/>
          <w:lang w:eastAsia="ru-RU"/>
        </w:rPr>
        <w:t>3.4.2. Организации относятся к 1-й, 2-й, 3-й, 4-й группам по оплате труда заместителей руководителя по сумме баллов, определенных на основе указанных выше показателей деятельности организации, в соответствии со следующей таблицей:</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43"/>
        <w:gridCol w:w="1519"/>
        <w:gridCol w:w="1559"/>
        <w:gridCol w:w="1701"/>
        <w:gridCol w:w="1559"/>
      </w:tblGrid>
      <w:tr w:rsidR="00B65E1E" w:rsidRPr="00B65E1E" w:rsidTr="007829A4">
        <w:tc>
          <w:tcPr>
            <w:tcW w:w="3443" w:type="dxa"/>
            <w:vMerge w:val="restart"/>
            <w:tcBorders>
              <w:top w:val="single" w:sz="4" w:space="0" w:color="auto"/>
              <w:bottom w:val="single" w:sz="4" w:space="0" w:color="auto"/>
              <w:right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r w:rsidRPr="00B65E1E">
              <w:rPr>
                <w:rFonts w:ascii="Times New Roman" w:eastAsia="Times New Roman" w:hAnsi="Times New Roman"/>
                <w:lang w:eastAsia="ru-RU"/>
              </w:rPr>
              <w:t>Тип (вид) образовательной организации</w:t>
            </w:r>
          </w:p>
        </w:tc>
        <w:tc>
          <w:tcPr>
            <w:tcW w:w="6338" w:type="dxa"/>
            <w:gridSpan w:val="4"/>
            <w:tcBorders>
              <w:top w:val="single" w:sz="4" w:space="0" w:color="auto"/>
              <w:left w:val="single" w:sz="4" w:space="0" w:color="auto"/>
              <w:bottom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r w:rsidRPr="00B65E1E">
              <w:rPr>
                <w:rFonts w:ascii="Times New Roman" w:eastAsia="Times New Roman" w:hAnsi="Times New Roman"/>
                <w:lang w:eastAsia="ru-RU"/>
              </w:rPr>
              <w:t>Группа, к которой организация относится по оплате труда руководителей организаций, заместителей руководителя по сумме баллов</w:t>
            </w:r>
          </w:p>
        </w:tc>
      </w:tr>
      <w:tr w:rsidR="00B65E1E" w:rsidRPr="00B65E1E" w:rsidTr="007829A4">
        <w:tc>
          <w:tcPr>
            <w:tcW w:w="3443" w:type="dxa"/>
            <w:vMerge/>
            <w:tcBorders>
              <w:top w:val="single" w:sz="4" w:space="0" w:color="auto"/>
              <w:bottom w:val="single" w:sz="4" w:space="0" w:color="auto"/>
              <w:right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p>
        </w:tc>
        <w:tc>
          <w:tcPr>
            <w:tcW w:w="1519"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1 группа</w:t>
            </w:r>
          </w:p>
        </w:tc>
        <w:tc>
          <w:tcPr>
            <w:tcW w:w="1559"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2 группа</w:t>
            </w:r>
          </w:p>
        </w:tc>
        <w:tc>
          <w:tcPr>
            <w:tcW w:w="1701"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3 группа</w:t>
            </w:r>
          </w:p>
        </w:tc>
        <w:tc>
          <w:tcPr>
            <w:tcW w:w="1559"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4 группа</w:t>
            </w:r>
          </w:p>
        </w:tc>
      </w:tr>
      <w:tr w:rsidR="00B65E1E" w:rsidRPr="00B65E1E" w:rsidTr="007829A4">
        <w:tc>
          <w:tcPr>
            <w:tcW w:w="3443"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r w:rsidRPr="00B65E1E">
              <w:rPr>
                <w:rFonts w:ascii="Times New Roman" w:eastAsia="Times New Roman" w:hAnsi="Times New Roman"/>
                <w:lang w:eastAsia="ru-RU"/>
              </w:rPr>
              <w:t>Дошкольные образовательные организации</w:t>
            </w:r>
          </w:p>
        </w:tc>
        <w:tc>
          <w:tcPr>
            <w:tcW w:w="1519"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r w:rsidRPr="00B65E1E">
              <w:rPr>
                <w:rFonts w:ascii="Times New Roman" w:eastAsia="Times New Roman" w:hAnsi="Times New Roman"/>
                <w:lang w:eastAsia="ru-RU"/>
              </w:rPr>
              <w:t>свыше 500 баллов</w:t>
            </w:r>
          </w:p>
        </w:tc>
        <w:tc>
          <w:tcPr>
            <w:tcW w:w="1559"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r w:rsidRPr="00B65E1E">
              <w:rPr>
                <w:rFonts w:ascii="Times New Roman" w:eastAsia="Times New Roman" w:hAnsi="Times New Roman"/>
                <w:lang w:eastAsia="ru-RU"/>
              </w:rPr>
              <w:t>от 350 до 500 баллов</w:t>
            </w:r>
          </w:p>
        </w:tc>
        <w:tc>
          <w:tcPr>
            <w:tcW w:w="1701"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r w:rsidRPr="00B65E1E">
              <w:rPr>
                <w:rFonts w:ascii="Times New Roman" w:eastAsia="Times New Roman" w:hAnsi="Times New Roman"/>
                <w:lang w:eastAsia="ru-RU"/>
              </w:rPr>
              <w:t>от 200 до 350 баллов</w:t>
            </w:r>
          </w:p>
        </w:tc>
        <w:tc>
          <w:tcPr>
            <w:tcW w:w="1559"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r w:rsidRPr="00B65E1E">
              <w:rPr>
                <w:rFonts w:ascii="Times New Roman" w:eastAsia="Times New Roman" w:hAnsi="Times New Roman"/>
                <w:lang w:eastAsia="ru-RU"/>
              </w:rPr>
              <w:t>до 200 баллов</w:t>
            </w:r>
          </w:p>
        </w:tc>
      </w:tr>
    </w:tbl>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bookmarkStart w:id="25" w:name="sub_69"/>
      <w:r w:rsidRPr="00B65E1E">
        <w:rPr>
          <w:rFonts w:ascii="Times New Roman" w:eastAsia="Times New Roman" w:hAnsi="Times New Roman"/>
          <w:lang w:eastAsia="ru-RU"/>
        </w:rPr>
        <w:t>3.4.3. При управлении образования мэрии ежегодно создается тарификационная комиссия, состав которой утверждается приказом начальника управления образования мэрии.</w:t>
      </w:r>
    </w:p>
    <w:bookmarkEnd w:id="25"/>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r w:rsidRPr="00B65E1E">
        <w:rPr>
          <w:rFonts w:ascii="Times New Roman" w:eastAsia="Times New Roman" w:hAnsi="Times New Roman"/>
          <w:lang w:eastAsia="ru-RU"/>
        </w:rPr>
        <w:t>Комиссией определяются объемные показатели деятельности организаций по типам и видам, общее количество баллов, производится отнесение организации к группе оплаты труда заместителя руководителя для установления персонального коэффициента.</w:t>
      </w:r>
    </w:p>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bookmarkStart w:id="26" w:name="sub_70"/>
      <w:r w:rsidRPr="00B65E1E">
        <w:rPr>
          <w:rFonts w:ascii="Times New Roman" w:eastAsia="Times New Roman" w:hAnsi="Times New Roman"/>
          <w:lang w:eastAsia="ru-RU"/>
        </w:rPr>
        <w:t>3.4.4. Решения комиссии оформляются протоколом. Начальник управления образования мэрии утверждает протокол и издает приказ об отнесении организации к группе оплаты труда.</w:t>
      </w:r>
    </w:p>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bookmarkStart w:id="27" w:name="sub_72"/>
      <w:bookmarkEnd w:id="26"/>
      <w:r w:rsidRPr="00B65E1E">
        <w:rPr>
          <w:rFonts w:ascii="Times New Roman" w:eastAsia="Times New Roman" w:hAnsi="Times New Roman"/>
          <w:lang w:eastAsia="ru-RU"/>
        </w:rPr>
        <w:t>3.5. Уровень образования для установления коэффициента уровня образования заместителям руководителя определяется на основании дипломов, аттестатов и других документов о соответствующем образовании, если это не определено иными нормативными актами.</w:t>
      </w:r>
    </w:p>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bookmarkStart w:id="28" w:name="sub_73"/>
      <w:bookmarkEnd w:id="27"/>
      <w:r w:rsidRPr="00B65E1E">
        <w:rPr>
          <w:rFonts w:ascii="Times New Roman" w:eastAsia="Times New Roman" w:hAnsi="Times New Roman"/>
          <w:lang w:eastAsia="ru-RU"/>
        </w:rPr>
        <w:t xml:space="preserve">3.6. Виды и размеры выплат компенсационного и стимулирующего характера заместителям руководителя устанавливаются согласно </w:t>
      </w:r>
      <w:hyperlink w:anchor="sub_1007" w:history="1">
        <w:r w:rsidRPr="00B65E1E">
          <w:rPr>
            <w:rFonts w:ascii="Times New Roman" w:eastAsia="Times New Roman" w:hAnsi="Times New Roman"/>
            <w:lang w:eastAsia="ru-RU"/>
          </w:rPr>
          <w:t>приложению 7</w:t>
        </w:r>
      </w:hyperlink>
      <w:r w:rsidRPr="00B65E1E">
        <w:rPr>
          <w:rFonts w:ascii="Times New Roman" w:eastAsia="Times New Roman" w:hAnsi="Times New Roman"/>
          <w:lang w:eastAsia="ru-RU"/>
        </w:rPr>
        <w:t xml:space="preserve"> к Положению.</w:t>
      </w:r>
    </w:p>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bookmarkStart w:id="29" w:name="sub_83"/>
      <w:bookmarkEnd w:id="28"/>
      <w:r w:rsidRPr="00B65E1E">
        <w:rPr>
          <w:rFonts w:ascii="Times New Roman" w:eastAsia="Times New Roman" w:hAnsi="Times New Roman"/>
          <w:lang w:eastAsia="ru-RU"/>
        </w:rPr>
        <w:t>3.7. Выплаты компенсационного характера.</w:t>
      </w:r>
    </w:p>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bookmarkStart w:id="30" w:name="sub_74"/>
      <w:bookmarkEnd w:id="29"/>
      <w:r w:rsidRPr="00B65E1E">
        <w:rPr>
          <w:rFonts w:ascii="Times New Roman" w:eastAsia="Times New Roman" w:hAnsi="Times New Roman"/>
          <w:lang w:eastAsia="ru-RU"/>
        </w:rPr>
        <w:t>3.7.1. Заместителям руководителя выплаты устанавливаются - приказом руководителя организации.</w:t>
      </w:r>
    </w:p>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bookmarkStart w:id="31" w:name="sub_75"/>
      <w:bookmarkEnd w:id="30"/>
      <w:r w:rsidRPr="00B65E1E">
        <w:rPr>
          <w:rFonts w:ascii="Times New Roman" w:eastAsia="Times New Roman" w:hAnsi="Times New Roman"/>
          <w:lang w:eastAsia="ru-RU"/>
        </w:rPr>
        <w:t>3.7.2. Доплаты за работы с вредными и (или) опасными условиями труда заместителям руководителя устанавливаются в процентах к окладу (должностному окладу) в месяц по результатам специальной оценки условий труда. Конкретные размеры выплат устанавливаются заместителям руководителя - приказом руководителя организации с учетом мнения представительного органа работников либо коллективным договором, трудовым договором.</w:t>
      </w:r>
    </w:p>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bookmarkStart w:id="32" w:name="sub_76"/>
      <w:bookmarkEnd w:id="31"/>
      <w:r w:rsidRPr="00B65E1E">
        <w:rPr>
          <w:rFonts w:ascii="Times New Roman" w:eastAsia="Times New Roman" w:hAnsi="Times New Roman"/>
          <w:lang w:eastAsia="ru-RU"/>
        </w:rPr>
        <w:t>3.7.3. Доплаты за работы с вредными и (или) опасными условиями труда производятся за время фактического нахождения работника в данных условиях труда.</w:t>
      </w:r>
    </w:p>
    <w:bookmarkEnd w:id="32"/>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r w:rsidRPr="00B65E1E">
        <w:rPr>
          <w:rFonts w:ascii="Times New Roman" w:eastAsia="Times New Roman" w:hAnsi="Times New Roman"/>
          <w:lang w:eastAsia="ru-RU"/>
        </w:rPr>
        <w:t xml:space="preserve">3.7.4. </w:t>
      </w:r>
      <w:proofErr w:type="gramStart"/>
      <w:r w:rsidRPr="00B65E1E">
        <w:rPr>
          <w:rFonts w:ascii="Times New Roman" w:eastAsia="Times New Roman" w:hAnsi="Times New Roman"/>
          <w:lang w:eastAsia="ru-RU"/>
        </w:rPr>
        <w:t>Доплата за организацию работы в образовательной организации, осуществляющей образовательную деятельность по адаптированным основным общеобразовательным программам (группах) для обучающихся с ограниченными возможностями здоровья, устанавливается в процентах к окладу (должностному окладу) в месяц по занимаемой должности.</w:t>
      </w:r>
      <w:proofErr w:type="gramEnd"/>
    </w:p>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r w:rsidRPr="00B65E1E">
        <w:rPr>
          <w:rFonts w:ascii="Times New Roman" w:eastAsia="Times New Roman" w:hAnsi="Times New Roman"/>
          <w:lang w:eastAsia="ru-RU"/>
        </w:rPr>
        <w:t xml:space="preserve">3.7.5. </w:t>
      </w:r>
      <w:proofErr w:type="gramStart"/>
      <w:r w:rsidRPr="00B65E1E">
        <w:rPr>
          <w:rFonts w:ascii="Times New Roman" w:eastAsia="Times New Roman" w:hAnsi="Times New Roman"/>
          <w:lang w:eastAsia="ru-RU"/>
        </w:rPr>
        <w:t xml:space="preserve">Доплата за организацию работы в организации, осуществляющей образовательную деятельность по адаптированным основным общеобразовательным программам (группах) для обучающихся с ограниченными возможностями здоровья, устанавливается одному из заместителей руководителя, деятельность которого связана с организацией образовательного процесса, при условии наполняемости хотя бы одной из групп не ниже нормативной, </w:t>
      </w:r>
      <w:bookmarkStart w:id="33" w:name="sub_79"/>
      <w:r w:rsidRPr="00B65E1E">
        <w:rPr>
          <w:rFonts w:ascii="Times New Roman" w:eastAsia="Times New Roman" w:hAnsi="Times New Roman"/>
          <w:lang w:eastAsia="ru-RU"/>
        </w:rPr>
        <w:t>в процентах к окладу (должностному окладу) в месяц.</w:t>
      </w:r>
      <w:proofErr w:type="gramEnd"/>
    </w:p>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r w:rsidRPr="00B65E1E">
        <w:rPr>
          <w:rFonts w:ascii="Times New Roman" w:eastAsia="Times New Roman" w:hAnsi="Times New Roman"/>
          <w:lang w:eastAsia="ru-RU"/>
        </w:rPr>
        <w:t xml:space="preserve">3.7.6. </w:t>
      </w:r>
      <w:proofErr w:type="gramStart"/>
      <w:r w:rsidRPr="00B65E1E">
        <w:rPr>
          <w:rFonts w:ascii="Times New Roman" w:eastAsia="Times New Roman" w:hAnsi="Times New Roman"/>
          <w:lang w:eastAsia="ru-RU"/>
        </w:rPr>
        <w:t xml:space="preserve">Доплата за руководство организацией, являющейся областной экспериментальной площадкой, региональным ресурсным центром, областной инновационной площадкой, базовой образовательной организацией, центром дистанционного образования, региональной стажировочной </w:t>
      </w:r>
      <w:r w:rsidRPr="00B65E1E">
        <w:rPr>
          <w:rFonts w:ascii="Times New Roman" w:eastAsia="Times New Roman" w:hAnsi="Times New Roman"/>
          <w:lang w:eastAsia="ru-RU"/>
        </w:rPr>
        <w:lastRenderedPageBreak/>
        <w:t>площадкой устанавливается заместителю руководителя организации в процентах к окладу (должностному окладу) в месяц.</w:t>
      </w:r>
      <w:proofErr w:type="gramEnd"/>
    </w:p>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bookmarkStart w:id="34" w:name="sub_80"/>
      <w:bookmarkEnd w:id="33"/>
      <w:r w:rsidRPr="00B65E1E">
        <w:rPr>
          <w:rFonts w:ascii="Times New Roman" w:eastAsia="Times New Roman" w:hAnsi="Times New Roman"/>
          <w:lang w:eastAsia="ru-RU"/>
        </w:rPr>
        <w:t xml:space="preserve">3.7.7. Заместителям руководителя, осуществляющим педагогическую деятельность за временно отсутствующих работников, выплаты компенсационного и стимулирующего характера производятся в соответствии с выплатами, предусмотренными педагогическим работникам организаций, согласно </w:t>
      </w:r>
      <w:hyperlink w:anchor="sub_1006" w:history="1">
        <w:r w:rsidRPr="00B65E1E">
          <w:rPr>
            <w:rFonts w:ascii="Times New Roman" w:eastAsia="Times New Roman" w:hAnsi="Times New Roman"/>
            <w:lang w:eastAsia="ru-RU"/>
          </w:rPr>
          <w:t>приложению 6</w:t>
        </w:r>
      </w:hyperlink>
      <w:r w:rsidRPr="00B65E1E">
        <w:rPr>
          <w:rFonts w:ascii="Times New Roman" w:eastAsia="Times New Roman" w:hAnsi="Times New Roman"/>
          <w:lang w:eastAsia="ru-RU"/>
        </w:rPr>
        <w:t xml:space="preserve"> к Положению.</w:t>
      </w:r>
    </w:p>
    <w:bookmarkEnd w:id="34"/>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r w:rsidRPr="00B65E1E">
        <w:rPr>
          <w:rFonts w:ascii="Times New Roman" w:eastAsia="Times New Roman" w:hAnsi="Times New Roman"/>
          <w:lang w:eastAsia="ru-RU"/>
        </w:rPr>
        <w:t xml:space="preserve">3.7.8. </w:t>
      </w:r>
      <w:proofErr w:type="gramStart"/>
      <w:r w:rsidRPr="00B65E1E">
        <w:rPr>
          <w:rFonts w:ascii="Times New Roman" w:eastAsia="Times New Roman" w:hAnsi="Times New Roman"/>
          <w:lang w:eastAsia="ru-RU"/>
        </w:rPr>
        <w:t>Доплата за совмещение профессий, (должностей), расширение зон обслуживания, увеличение объема работы, исполнение обязанностей временно отсутствующего работника без освобождения от работы, определенной трудовым договором, устанавливается по соглашению сторон трудового договора с учетом содержания и (или) объема дополнительной работы в процентах к окладу (должностному окладу) или в абсолютном значении (твердой сумме) в месяц.</w:t>
      </w:r>
      <w:proofErr w:type="gramEnd"/>
    </w:p>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r w:rsidRPr="00B65E1E">
        <w:rPr>
          <w:rFonts w:ascii="Times New Roman" w:eastAsia="Times New Roman" w:hAnsi="Times New Roman"/>
          <w:lang w:eastAsia="ru-RU"/>
        </w:rPr>
        <w:t>3.7.9. Доплата за организацию обучения на дому обучающихся, нуждающихся в длительном лечении в соответствии с медицинским заключением, устанавливается в размере 20 процентов к окладу (должностному окладу).</w:t>
      </w:r>
    </w:p>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bookmarkStart w:id="35" w:name="sub_104"/>
      <w:r w:rsidRPr="00B65E1E">
        <w:rPr>
          <w:rFonts w:ascii="Times New Roman" w:eastAsia="Times New Roman" w:hAnsi="Times New Roman"/>
          <w:lang w:eastAsia="ru-RU"/>
        </w:rPr>
        <w:t>3.8. Выплаты стимулирующего характера.</w:t>
      </w:r>
    </w:p>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bookmarkStart w:id="36" w:name="sub_84"/>
      <w:bookmarkEnd w:id="35"/>
      <w:r w:rsidRPr="00B65E1E">
        <w:rPr>
          <w:rFonts w:ascii="Times New Roman" w:eastAsia="Times New Roman" w:hAnsi="Times New Roman"/>
          <w:lang w:eastAsia="ru-RU"/>
        </w:rPr>
        <w:t>3.8.1. Заместителям руководителя назначение выплаты за стаж работы производится приказом руководителя организации на основании решения комиссии муниципальной образовательной организации по установлению трудового стажа.</w:t>
      </w:r>
    </w:p>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bookmarkStart w:id="37" w:name="sub_85"/>
      <w:bookmarkEnd w:id="36"/>
      <w:r w:rsidRPr="00B65E1E">
        <w:rPr>
          <w:rFonts w:ascii="Times New Roman" w:eastAsia="Times New Roman" w:hAnsi="Times New Roman"/>
          <w:lang w:eastAsia="ru-RU"/>
        </w:rPr>
        <w:t xml:space="preserve">3.8.2. Стаж педагогической работы определяется согласно </w:t>
      </w:r>
      <w:hyperlink w:anchor="sub_1008" w:history="1">
        <w:r w:rsidRPr="00B65E1E">
          <w:rPr>
            <w:rFonts w:ascii="Times New Roman" w:eastAsia="Times New Roman" w:hAnsi="Times New Roman"/>
            <w:lang w:eastAsia="ru-RU"/>
          </w:rPr>
          <w:t>приложениям 8</w:t>
        </w:r>
      </w:hyperlink>
      <w:r w:rsidRPr="00B65E1E">
        <w:rPr>
          <w:rFonts w:ascii="Times New Roman" w:eastAsia="Times New Roman" w:hAnsi="Times New Roman"/>
          <w:lang w:eastAsia="ru-RU"/>
        </w:rPr>
        <w:t xml:space="preserve">, </w:t>
      </w:r>
      <w:hyperlink w:anchor="sub_1009" w:history="1">
        <w:r w:rsidRPr="00B65E1E">
          <w:rPr>
            <w:rFonts w:ascii="Times New Roman" w:eastAsia="Times New Roman" w:hAnsi="Times New Roman"/>
            <w:lang w:eastAsia="ru-RU"/>
          </w:rPr>
          <w:t>9</w:t>
        </w:r>
      </w:hyperlink>
      <w:r w:rsidRPr="00B65E1E">
        <w:rPr>
          <w:rFonts w:ascii="Times New Roman" w:eastAsia="Times New Roman" w:hAnsi="Times New Roman"/>
          <w:lang w:eastAsia="ru-RU"/>
        </w:rPr>
        <w:t xml:space="preserve">, </w:t>
      </w:r>
      <w:hyperlink w:anchor="sub_1010" w:history="1">
        <w:r w:rsidRPr="00B65E1E">
          <w:rPr>
            <w:rFonts w:ascii="Times New Roman" w:eastAsia="Times New Roman" w:hAnsi="Times New Roman"/>
            <w:lang w:eastAsia="ru-RU"/>
          </w:rPr>
          <w:t>10</w:t>
        </w:r>
      </w:hyperlink>
      <w:r w:rsidRPr="00B65E1E">
        <w:rPr>
          <w:rFonts w:ascii="Times New Roman" w:eastAsia="Times New Roman" w:hAnsi="Times New Roman"/>
          <w:lang w:eastAsia="ru-RU"/>
        </w:rPr>
        <w:t xml:space="preserve"> к Положению.</w:t>
      </w:r>
    </w:p>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bookmarkStart w:id="38" w:name="sub_86"/>
      <w:bookmarkEnd w:id="37"/>
      <w:r w:rsidRPr="00B65E1E">
        <w:rPr>
          <w:rFonts w:ascii="Times New Roman" w:eastAsia="Times New Roman" w:hAnsi="Times New Roman"/>
          <w:lang w:eastAsia="ru-RU"/>
        </w:rPr>
        <w:t>3.8.3. Выплата за стаж работы устанавливается в следующих размерах:</w:t>
      </w:r>
      <w:bookmarkEnd w:id="38"/>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72"/>
        <w:gridCol w:w="6067"/>
      </w:tblGrid>
      <w:tr w:rsidR="00B65E1E" w:rsidRPr="00B65E1E" w:rsidTr="007829A4">
        <w:tc>
          <w:tcPr>
            <w:tcW w:w="3572"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Стаж работы</w:t>
            </w:r>
          </w:p>
        </w:tc>
        <w:tc>
          <w:tcPr>
            <w:tcW w:w="6067"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В процентах к окладу (должностному окладу) в месяц</w:t>
            </w:r>
          </w:p>
        </w:tc>
      </w:tr>
      <w:tr w:rsidR="00B65E1E" w:rsidRPr="00B65E1E" w:rsidTr="007829A4">
        <w:tc>
          <w:tcPr>
            <w:tcW w:w="3572"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от 1 до 5 лет</w:t>
            </w:r>
          </w:p>
        </w:tc>
        <w:tc>
          <w:tcPr>
            <w:tcW w:w="6067"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10</w:t>
            </w:r>
          </w:p>
        </w:tc>
      </w:tr>
      <w:tr w:rsidR="00B65E1E" w:rsidRPr="00B65E1E" w:rsidTr="007829A4">
        <w:tc>
          <w:tcPr>
            <w:tcW w:w="3572"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от 5 до 10 лет</w:t>
            </w:r>
          </w:p>
        </w:tc>
        <w:tc>
          <w:tcPr>
            <w:tcW w:w="6067"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20</w:t>
            </w:r>
          </w:p>
        </w:tc>
      </w:tr>
      <w:tr w:rsidR="00B65E1E" w:rsidRPr="00B65E1E" w:rsidTr="007829A4">
        <w:tc>
          <w:tcPr>
            <w:tcW w:w="3572"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от 10 до 15 лет</w:t>
            </w:r>
          </w:p>
        </w:tc>
        <w:tc>
          <w:tcPr>
            <w:tcW w:w="6067"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30</w:t>
            </w:r>
          </w:p>
        </w:tc>
      </w:tr>
      <w:tr w:rsidR="00B65E1E" w:rsidRPr="00B65E1E" w:rsidTr="007829A4">
        <w:tc>
          <w:tcPr>
            <w:tcW w:w="3572"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15 лет и более</w:t>
            </w:r>
          </w:p>
        </w:tc>
        <w:tc>
          <w:tcPr>
            <w:tcW w:w="6067"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40</w:t>
            </w:r>
          </w:p>
        </w:tc>
      </w:tr>
    </w:tbl>
    <w:p w:rsidR="00425C3D" w:rsidRPr="00B65E1E" w:rsidRDefault="00425C3D" w:rsidP="00425C3D">
      <w:pPr>
        <w:spacing w:after="0" w:line="240" w:lineRule="auto"/>
        <w:jc w:val="both"/>
        <w:rPr>
          <w:rFonts w:ascii="Times New Roman" w:eastAsia="Times New Roman" w:hAnsi="Times New Roman"/>
          <w:sz w:val="26"/>
          <w:szCs w:val="26"/>
          <w:lang w:eastAsia="ru-RU"/>
        </w:rPr>
      </w:pPr>
      <w:bookmarkStart w:id="39" w:name="sub_88"/>
      <w:r w:rsidRPr="00B65E1E">
        <w:rPr>
          <w:rFonts w:ascii="Times New Roman" w:eastAsia="Times New Roman" w:hAnsi="Times New Roman"/>
          <w:sz w:val="26"/>
          <w:szCs w:val="26"/>
          <w:lang w:eastAsia="ru-RU"/>
        </w:rPr>
        <w:t>3.8.4. Надбавка за наличие ученой степени устанавливается в следующих размерах:</w:t>
      </w:r>
      <w:bookmarkEnd w:id="39"/>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15"/>
        <w:gridCol w:w="6024"/>
      </w:tblGrid>
      <w:tr w:rsidR="00B65E1E" w:rsidRPr="00B65E1E" w:rsidTr="007829A4">
        <w:tc>
          <w:tcPr>
            <w:tcW w:w="3615"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Ученая степень</w:t>
            </w:r>
          </w:p>
        </w:tc>
        <w:tc>
          <w:tcPr>
            <w:tcW w:w="6024"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В процентах к окладу (должностному окладу) в месяц</w:t>
            </w:r>
          </w:p>
        </w:tc>
      </w:tr>
      <w:tr w:rsidR="00B65E1E" w:rsidRPr="00B65E1E" w:rsidTr="007829A4">
        <w:tc>
          <w:tcPr>
            <w:tcW w:w="3615"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Кандидат наук</w:t>
            </w:r>
          </w:p>
        </w:tc>
        <w:tc>
          <w:tcPr>
            <w:tcW w:w="6024"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15</w:t>
            </w:r>
          </w:p>
        </w:tc>
      </w:tr>
      <w:tr w:rsidR="00B65E1E" w:rsidRPr="00B65E1E" w:rsidTr="007829A4">
        <w:tc>
          <w:tcPr>
            <w:tcW w:w="3615"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Доктор наук</w:t>
            </w:r>
          </w:p>
        </w:tc>
        <w:tc>
          <w:tcPr>
            <w:tcW w:w="6024"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20</w:t>
            </w:r>
          </w:p>
        </w:tc>
      </w:tr>
    </w:tbl>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bookmarkStart w:id="40" w:name="sub_89"/>
      <w:r w:rsidRPr="00B65E1E">
        <w:rPr>
          <w:rFonts w:ascii="Times New Roman" w:eastAsia="Times New Roman" w:hAnsi="Times New Roman"/>
          <w:lang w:eastAsia="ru-RU"/>
        </w:rPr>
        <w:t>3.8.5. Надбавка за почетное звание Российской Федерации, СССР устанавливается в размере 20 процентов к окладу (должностному окладу) в месяц.</w:t>
      </w:r>
    </w:p>
    <w:bookmarkEnd w:id="40"/>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r w:rsidRPr="00B65E1E">
        <w:rPr>
          <w:rFonts w:ascii="Times New Roman" w:eastAsia="Times New Roman" w:hAnsi="Times New Roman"/>
          <w:lang w:eastAsia="ru-RU"/>
        </w:rPr>
        <w:t>3.8.6. Выплаты за качество выполняемых работ, интенсивность и высокие результаты работы устанавливаются в абсолютном значении (твердой сумме) за месяц.</w:t>
      </w:r>
    </w:p>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bookmarkStart w:id="41" w:name="sub_102"/>
      <w:r w:rsidRPr="00B65E1E">
        <w:rPr>
          <w:rFonts w:ascii="Times New Roman" w:eastAsia="Times New Roman" w:hAnsi="Times New Roman"/>
          <w:lang w:eastAsia="ru-RU"/>
        </w:rPr>
        <w:t>3.8.7. Для заместителей руководителя выплаты за качество выполняемых работ, интенсивность и высокие результаты работы, премиальные выплаты и сроки, на которые они устанавливаются, определяются каждой организацией самостоятельно по согласованию с профсоюзным органом в пределах фонда оплаты труда организации и максимальными размерами не ограничены.</w:t>
      </w:r>
    </w:p>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bookmarkStart w:id="42" w:name="sub_103"/>
      <w:bookmarkEnd w:id="41"/>
      <w:r w:rsidRPr="00B65E1E">
        <w:rPr>
          <w:rFonts w:ascii="Times New Roman" w:eastAsia="Times New Roman" w:hAnsi="Times New Roman"/>
          <w:lang w:eastAsia="ru-RU"/>
        </w:rPr>
        <w:t>3.8.8. Иные выплаты стимулирующего характера, не предусмотренные настоящим Положением, заместителю руководителя не производятся.</w:t>
      </w:r>
    </w:p>
    <w:bookmarkEnd w:id="42"/>
    <w:p w:rsidR="00425C3D" w:rsidRPr="00B65E1E" w:rsidRDefault="00425C3D" w:rsidP="00A911C5">
      <w:pPr>
        <w:shd w:val="clear" w:color="auto" w:fill="FFFFFF"/>
        <w:spacing w:after="0" w:line="240" w:lineRule="auto"/>
        <w:ind w:firstLine="567"/>
        <w:jc w:val="both"/>
        <w:rPr>
          <w:rFonts w:ascii="Times New Roman" w:eastAsia="Times New Roman" w:hAnsi="Times New Roman"/>
          <w:lang w:eastAsia="ru-RU"/>
        </w:rPr>
      </w:pPr>
      <w:r w:rsidRPr="00B65E1E">
        <w:rPr>
          <w:rFonts w:ascii="Times New Roman" w:eastAsia="Times New Roman" w:hAnsi="Times New Roman"/>
          <w:lang w:eastAsia="ru-RU"/>
        </w:rPr>
        <w:t>3.8.9. Выплаты стимулирующего характера осуществляются с учетом фактически отработанного времени.</w:t>
      </w:r>
    </w:p>
    <w:p w:rsidR="00425C3D" w:rsidRPr="00B65E1E" w:rsidRDefault="00425C3D" w:rsidP="00425C3D">
      <w:pPr>
        <w:widowControl w:val="0"/>
        <w:tabs>
          <w:tab w:val="left" w:pos="1426"/>
        </w:tabs>
        <w:spacing w:after="0" w:line="240" w:lineRule="auto"/>
        <w:ind w:right="20"/>
        <w:jc w:val="center"/>
        <w:rPr>
          <w:rFonts w:ascii="Times New Roman" w:eastAsia="Times New Roman" w:hAnsi="Times New Roman"/>
          <w:b/>
        </w:rPr>
      </w:pPr>
      <w:r w:rsidRPr="00B65E1E">
        <w:rPr>
          <w:rFonts w:ascii="Times New Roman" w:eastAsia="Times New Roman" w:hAnsi="Times New Roman"/>
          <w:b/>
        </w:rPr>
        <w:t>4. Формирование фонда оплаты труда</w:t>
      </w:r>
    </w:p>
    <w:p w:rsidR="00425C3D" w:rsidRPr="00B65E1E" w:rsidRDefault="00425C3D" w:rsidP="00425C3D">
      <w:pPr>
        <w:widowControl w:val="0"/>
        <w:tabs>
          <w:tab w:val="left" w:pos="1426"/>
        </w:tabs>
        <w:spacing w:after="0" w:line="240" w:lineRule="auto"/>
        <w:ind w:left="637" w:right="20"/>
        <w:jc w:val="center"/>
        <w:rPr>
          <w:rFonts w:ascii="Times New Roman" w:eastAsia="Times New Roman" w:hAnsi="Times New Roman"/>
          <w:b/>
        </w:rPr>
      </w:pPr>
    </w:p>
    <w:p w:rsidR="00425C3D" w:rsidRPr="00B65E1E" w:rsidRDefault="00425C3D" w:rsidP="00A911C5">
      <w:pPr>
        <w:spacing w:after="0" w:line="240" w:lineRule="auto"/>
        <w:ind w:left="23" w:right="23" w:firstLine="544"/>
        <w:jc w:val="both"/>
        <w:rPr>
          <w:rFonts w:ascii="Times New Roman" w:hAnsi="Times New Roman"/>
        </w:rPr>
      </w:pPr>
      <w:r w:rsidRPr="00B65E1E">
        <w:rPr>
          <w:rFonts w:ascii="Times New Roman" w:hAnsi="Times New Roman"/>
        </w:rPr>
        <w:t xml:space="preserve">4.1. </w:t>
      </w:r>
      <w:proofErr w:type="gramStart"/>
      <w:r w:rsidRPr="00B65E1E">
        <w:rPr>
          <w:rFonts w:ascii="Times New Roman" w:hAnsi="Times New Roman"/>
        </w:rPr>
        <w:t>Фонд оплаты труда работников ОО формируется на очередной финансовый год (очередной финансовый год и плановый период) исходя из чис</w:t>
      </w:r>
      <w:r w:rsidRPr="00B65E1E">
        <w:rPr>
          <w:rFonts w:ascii="Times New Roman" w:hAnsi="Times New Roman"/>
        </w:rPr>
        <w:softHyphen/>
        <w:t>ленности работников, предусмотренной штатным расписанием, с учетом окладов (должностных окладов), включая повышающие коэффициенты к окладам (долж</w:t>
      </w:r>
      <w:r w:rsidRPr="00B65E1E">
        <w:rPr>
          <w:rFonts w:ascii="Times New Roman" w:hAnsi="Times New Roman"/>
        </w:rPr>
        <w:softHyphen/>
        <w:t>ностным окладам), выплаты компенсационного и стимулирующего характера, за счет средств городского бюджета исходя из объема выделенной субсидии на фи</w:t>
      </w:r>
      <w:r w:rsidRPr="00B65E1E">
        <w:rPr>
          <w:rFonts w:ascii="Times New Roman" w:hAnsi="Times New Roman"/>
        </w:rPr>
        <w:softHyphen/>
        <w:t>нансовое обеспечение муниципального задания на оказание муниципальных услуг (выполнение</w:t>
      </w:r>
      <w:proofErr w:type="gramEnd"/>
      <w:r w:rsidRPr="00B65E1E">
        <w:rPr>
          <w:rFonts w:ascii="Times New Roman" w:hAnsi="Times New Roman"/>
        </w:rPr>
        <w:t xml:space="preserve"> работ) и средств от приносящей доход деятельности.</w:t>
      </w:r>
    </w:p>
    <w:p w:rsidR="00425C3D" w:rsidRPr="00B65E1E" w:rsidRDefault="00425C3D" w:rsidP="00A911C5">
      <w:pPr>
        <w:widowControl w:val="0"/>
        <w:tabs>
          <w:tab w:val="left" w:pos="1417"/>
        </w:tabs>
        <w:spacing w:after="0" w:line="240" w:lineRule="auto"/>
        <w:ind w:right="20" w:firstLine="544"/>
        <w:jc w:val="both"/>
        <w:rPr>
          <w:rFonts w:ascii="Times New Roman" w:eastAsia="Times New Roman" w:hAnsi="Times New Roman"/>
          <w:b/>
        </w:rPr>
      </w:pPr>
      <w:r w:rsidRPr="00B65E1E">
        <w:rPr>
          <w:rFonts w:ascii="Times New Roman" w:eastAsia="Times New Roman" w:hAnsi="Times New Roman"/>
        </w:rPr>
        <w:t>4.2. Фонд оплаты труда ОО состоит из базовой части, обеспечиваю</w:t>
      </w:r>
      <w:r w:rsidRPr="00B65E1E">
        <w:rPr>
          <w:rFonts w:ascii="Times New Roman" w:eastAsia="Times New Roman" w:hAnsi="Times New Roman"/>
        </w:rPr>
        <w:softHyphen/>
        <w:t>щей гарантированную заработную плату и включающей оклад (должностной оклад) с учетом учебной нагрузки и выплаты компенсационного характера, и сти</w:t>
      </w:r>
      <w:r w:rsidRPr="00B65E1E">
        <w:rPr>
          <w:rFonts w:ascii="Times New Roman" w:eastAsia="Times New Roman" w:hAnsi="Times New Roman"/>
        </w:rPr>
        <w:softHyphen/>
        <w:t>мулирующей части, включающей выплаты стимулирующего характера.</w:t>
      </w:r>
    </w:p>
    <w:p w:rsidR="00425C3D" w:rsidRPr="00B65E1E" w:rsidRDefault="00425C3D" w:rsidP="00A911C5">
      <w:pPr>
        <w:widowControl w:val="0"/>
        <w:tabs>
          <w:tab w:val="left" w:pos="1417"/>
        </w:tabs>
        <w:spacing w:after="0" w:line="240" w:lineRule="auto"/>
        <w:ind w:right="20" w:firstLine="544"/>
        <w:jc w:val="both"/>
        <w:rPr>
          <w:rFonts w:ascii="Times New Roman" w:eastAsia="Times New Roman" w:hAnsi="Times New Roman"/>
        </w:rPr>
      </w:pPr>
      <w:r w:rsidRPr="00B65E1E">
        <w:rPr>
          <w:rFonts w:ascii="Times New Roman" w:eastAsia="Times New Roman" w:hAnsi="Times New Roman"/>
        </w:rPr>
        <w:t>4.3. Фонд оплаты труда ОО формируется за счет средств городского бюджета с учетом межбюджетных трансфертов из вышестоящего бюджета и средств от приносящей доход деятельности.</w:t>
      </w:r>
    </w:p>
    <w:p w:rsidR="00425C3D" w:rsidRPr="00B65E1E" w:rsidRDefault="00425C3D" w:rsidP="00A911C5">
      <w:pPr>
        <w:widowControl w:val="0"/>
        <w:tabs>
          <w:tab w:val="left" w:pos="1417"/>
        </w:tabs>
        <w:spacing w:after="0" w:line="240" w:lineRule="auto"/>
        <w:ind w:right="20" w:firstLine="544"/>
        <w:jc w:val="both"/>
        <w:rPr>
          <w:rFonts w:ascii="Times New Roman" w:eastAsia="Times New Roman" w:hAnsi="Times New Roman"/>
        </w:rPr>
      </w:pPr>
      <w:r w:rsidRPr="00B65E1E">
        <w:rPr>
          <w:rFonts w:ascii="Times New Roman" w:eastAsia="Times New Roman" w:hAnsi="Times New Roman"/>
        </w:rPr>
        <w:t>4.4. Размер фонда оплаты труда по ОО определяется управлением образования мэрии.</w:t>
      </w:r>
    </w:p>
    <w:p w:rsidR="00425C3D" w:rsidRDefault="00425C3D" w:rsidP="00425C3D">
      <w:pPr>
        <w:widowControl w:val="0"/>
        <w:tabs>
          <w:tab w:val="left" w:pos="1417"/>
        </w:tabs>
        <w:spacing w:after="0" w:line="240" w:lineRule="auto"/>
        <w:ind w:right="20" w:firstLine="426"/>
        <w:jc w:val="both"/>
        <w:rPr>
          <w:rFonts w:ascii="Times New Roman" w:eastAsia="Times New Roman" w:hAnsi="Times New Roman"/>
        </w:rPr>
      </w:pPr>
    </w:p>
    <w:p w:rsidR="005E1307" w:rsidRPr="00B65E1E" w:rsidRDefault="005E1307" w:rsidP="00425C3D">
      <w:pPr>
        <w:widowControl w:val="0"/>
        <w:tabs>
          <w:tab w:val="left" w:pos="1417"/>
        </w:tabs>
        <w:spacing w:after="0" w:line="240" w:lineRule="auto"/>
        <w:ind w:right="20" w:firstLine="426"/>
        <w:jc w:val="both"/>
        <w:rPr>
          <w:rFonts w:ascii="Times New Roman" w:eastAsia="Times New Roman" w:hAnsi="Times New Roman"/>
        </w:rPr>
      </w:pPr>
    </w:p>
    <w:p w:rsidR="00425C3D" w:rsidRPr="00B65E1E" w:rsidRDefault="00425C3D" w:rsidP="00A21AAC">
      <w:pPr>
        <w:pStyle w:val="af4"/>
        <w:widowControl w:val="0"/>
        <w:numPr>
          <w:ilvl w:val="0"/>
          <w:numId w:val="23"/>
        </w:numPr>
        <w:tabs>
          <w:tab w:val="left" w:pos="851"/>
        </w:tabs>
        <w:spacing w:after="0" w:line="240" w:lineRule="auto"/>
        <w:ind w:left="1276" w:right="20" w:hanging="567"/>
        <w:jc w:val="center"/>
        <w:rPr>
          <w:rFonts w:ascii="Times New Roman" w:hAnsi="Times New Roman"/>
          <w:b/>
        </w:rPr>
      </w:pPr>
      <w:r w:rsidRPr="00B65E1E">
        <w:rPr>
          <w:rFonts w:ascii="Times New Roman" w:hAnsi="Times New Roman"/>
          <w:b/>
        </w:rPr>
        <w:lastRenderedPageBreak/>
        <w:t xml:space="preserve">Применение Положения </w:t>
      </w:r>
    </w:p>
    <w:p w:rsidR="00425C3D" w:rsidRPr="00B65E1E" w:rsidRDefault="00425C3D" w:rsidP="00425C3D">
      <w:pPr>
        <w:widowControl w:val="0"/>
        <w:tabs>
          <w:tab w:val="left" w:pos="851"/>
        </w:tabs>
        <w:spacing w:after="0" w:line="240" w:lineRule="auto"/>
        <w:ind w:left="637" w:right="20" w:hanging="567"/>
        <w:jc w:val="center"/>
        <w:rPr>
          <w:rFonts w:ascii="Times New Roman" w:eastAsia="Times New Roman" w:hAnsi="Times New Roman"/>
          <w:b/>
        </w:rPr>
      </w:pPr>
    </w:p>
    <w:p w:rsidR="00425C3D" w:rsidRPr="00B65E1E" w:rsidRDefault="00425C3D" w:rsidP="00A911C5">
      <w:pPr>
        <w:widowControl w:val="0"/>
        <w:tabs>
          <w:tab w:val="left" w:pos="1417"/>
        </w:tabs>
        <w:spacing w:after="0" w:line="240" w:lineRule="auto"/>
        <w:ind w:right="20" w:firstLine="567"/>
        <w:jc w:val="both"/>
        <w:rPr>
          <w:rFonts w:ascii="Times New Roman" w:eastAsia="Times New Roman" w:hAnsi="Times New Roman"/>
        </w:rPr>
      </w:pPr>
      <w:r w:rsidRPr="00B65E1E">
        <w:rPr>
          <w:rFonts w:ascii="Times New Roman" w:eastAsia="Times New Roman" w:hAnsi="Times New Roman"/>
        </w:rPr>
        <w:t>5.1. Система оплаты труда, предусмотренная Положением, применяется для ре</w:t>
      </w:r>
      <w:r w:rsidRPr="00B65E1E">
        <w:rPr>
          <w:rFonts w:ascii="Times New Roman" w:eastAsia="Times New Roman" w:hAnsi="Times New Roman"/>
        </w:rPr>
        <w:softHyphen/>
        <w:t>гулирования оплаты труда работников ОО.</w:t>
      </w:r>
    </w:p>
    <w:p w:rsidR="00425C3D" w:rsidRPr="00B65E1E" w:rsidRDefault="00425C3D" w:rsidP="00A911C5">
      <w:pPr>
        <w:widowControl w:val="0"/>
        <w:tabs>
          <w:tab w:val="left" w:pos="1417"/>
        </w:tabs>
        <w:spacing w:after="0" w:line="240" w:lineRule="auto"/>
        <w:ind w:right="20" w:firstLine="567"/>
        <w:jc w:val="both"/>
        <w:rPr>
          <w:rFonts w:ascii="Times New Roman" w:eastAsia="Times New Roman" w:hAnsi="Times New Roman"/>
        </w:rPr>
      </w:pPr>
      <w:r w:rsidRPr="00B65E1E">
        <w:rPr>
          <w:rFonts w:ascii="Times New Roman" w:eastAsia="Times New Roman" w:hAnsi="Times New Roman"/>
        </w:rPr>
        <w:t xml:space="preserve">5.2. </w:t>
      </w:r>
      <w:proofErr w:type="gramStart"/>
      <w:r w:rsidRPr="00B65E1E">
        <w:rPr>
          <w:rFonts w:ascii="Times New Roman" w:eastAsia="Times New Roman" w:hAnsi="Times New Roman"/>
        </w:rPr>
        <w:t>Работникам ОО, отработавшим за месячный период норму рабочего времени и выполнившим нормы труда (трудовые обязанности), размер расчетной заработной платы которых ниже минимального размера оплаты труда с учетом рай</w:t>
      </w:r>
      <w:r w:rsidRPr="00B65E1E">
        <w:rPr>
          <w:rFonts w:ascii="Times New Roman" w:eastAsia="Times New Roman" w:hAnsi="Times New Roman"/>
        </w:rPr>
        <w:softHyphen/>
        <w:t>онного коэффициента, осуществляется ежемесячная выплата в размере разницы между минимальным размером оплаты труда с учетом районного коэффициента и расчетным размером оплаты труда с учетом районного коэффициента.</w:t>
      </w:r>
      <w:proofErr w:type="gramEnd"/>
    </w:p>
    <w:p w:rsidR="00425C3D" w:rsidRPr="00B65E1E" w:rsidRDefault="00425C3D" w:rsidP="00425C3D">
      <w:pPr>
        <w:widowControl w:val="0"/>
        <w:tabs>
          <w:tab w:val="left" w:pos="1417"/>
        </w:tabs>
        <w:spacing w:after="0" w:line="240" w:lineRule="auto"/>
        <w:ind w:right="20" w:firstLine="426"/>
        <w:jc w:val="both"/>
        <w:rPr>
          <w:rFonts w:ascii="Times New Roman" w:eastAsia="Times New Roman" w:hAnsi="Times New Roman"/>
        </w:rPr>
      </w:pPr>
    </w:p>
    <w:p w:rsidR="00425C3D" w:rsidRPr="00B65E1E" w:rsidRDefault="00425C3D" w:rsidP="00425C3D">
      <w:pPr>
        <w:widowControl w:val="0"/>
        <w:tabs>
          <w:tab w:val="left" w:pos="1417"/>
        </w:tabs>
        <w:spacing w:after="0" w:line="240" w:lineRule="auto"/>
        <w:ind w:right="20"/>
        <w:jc w:val="center"/>
        <w:rPr>
          <w:rFonts w:ascii="Times New Roman" w:eastAsia="Times New Roman" w:hAnsi="Times New Roman"/>
          <w:b/>
        </w:rPr>
      </w:pPr>
      <w:r w:rsidRPr="00B65E1E">
        <w:rPr>
          <w:rFonts w:ascii="Times New Roman" w:eastAsia="Times New Roman" w:hAnsi="Times New Roman"/>
          <w:b/>
        </w:rPr>
        <w:t>6.Заключительные положения</w:t>
      </w:r>
    </w:p>
    <w:p w:rsidR="00425C3D" w:rsidRPr="00B65E1E" w:rsidRDefault="00425C3D" w:rsidP="00425C3D">
      <w:pPr>
        <w:widowControl w:val="0"/>
        <w:tabs>
          <w:tab w:val="left" w:pos="1417"/>
        </w:tabs>
        <w:spacing w:after="0" w:line="240" w:lineRule="auto"/>
        <w:ind w:right="20"/>
        <w:jc w:val="center"/>
        <w:rPr>
          <w:rFonts w:ascii="Times New Roman" w:eastAsia="Times New Roman" w:hAnsi="Times New Roman"/>
          <w:b/>
        </w:rPr>
      </w:pPr>
    </w:p>
    <w:p w:rsidR="00425C3D" w:rsidRPr="00B65E1E" w:rsidRDefault="00425C3D" w:rsidP="00A911C5">
      <w:pPr>
        <w:widowControl w:val="0"/>
        <w:tabs>
          <w:tab w:val="left" w:pos="1393"/>
        </w:tabs>
        <w:spacing w:after="0" w:line="240" w:lineRule="auto"/>
        <w:ind w:right="20" w:firstLine="567"/>
        <w:jc w:val="both"/>
        <w:rPr>
          <w:rFonts w:ascii="Times New Roman" w:eastAsia="Times New Roman" w:hAnsi="Times New Roman"/>
        </w:rPr>
      </w:pPr>
      <w:r w:rsidRPr="00B65E1E">
        <w:rPr>
          <w:rFonts w:ascii="Times New Roman" w:eastAsia="Times New Roman" w:hAnsi="Times New Roman"/>
        </w:rPr>
        <w:t>6.1. Заработная плата работников ОО (без учета премий и иных стимулирующих выплат), устанавливаемая в соответствии с Положением, не может быть меньше заработной платы (без учета премий и иных стимулирующих выплат), выплачиваемой до введения в действие Положения, при условии сохранения объема должностных обязанностей работников и выполнения ими работ той же квалифика</w:t>
      </w:r>
      <w:r w:rsidRPr="00B65E1E">
        <w:rPr>
          <w:rFonts w:ascii="Times New Roman" w:eastAsia="Times New Roman" w:hAnsi="Times New Roman"/>
        </w:rPr>
        <w:softHyphen/>
        <w:t>ции.</w:t>
      </w:r>
    </w:p>
    <w:p w:rsidR="00425C3D" w:rsidRPr="00B65E1E" w:rsidRDefault="00425C3D" w:rsidP="00A911C5">
      <w:pPr>
        <w:widowControl w:val="0"/>
        <w:tabs>
          <w:tab w:val="left" w:pos="1417"/>
        </w:tabs>
        <w:spacing w:after="0" w:line="240" w:lineRule="auto"/>
        <w:ind w:right="20" w:firstLine="567"/>
        <w:jc w:val="both"/>
        <w:rPr>
          <w:rFonts w:ascii="Times New Roman" w:eastAsia="Times New Roman" w:hAnsi="Times New Roman"/>
        </w:rPr>
      </w:pPr>
      <w:r w:rsidRPr="00B65E1E">
        <w:rPr>
          <w:rFonts w:ascii="Times New Roman" w:eastAsia="Times New Roman" w:hAnsi="Times New Roman"/>
        </w:rPr>
        <w:t>6.2. За счет экономии фонда оплаты труда за</w:t>
      </w:r>
      <w:r w:rsidRPr="00B65E1E">
        <w:rPr>
          <w:rFonts w:ascii="Times New Roman" w:eastAsia="Times New Roman" w:hAnsi="Times New Roman"/>
        </w:rPr>
        <w:softHyphen/>
        <w:t>местителям руководителя и работникам ОО производятся следующие выплаты:</w:t>
      </w:r>
    </w:p>
    <w:p w:rsidR="00425C3D" w:rsidRPr="00B65E1E" w:rsidRDefault="00425C3D" w:rsidP="00A911C5">
      <w:pPr>
        <w:widowControl w:val="0"/>
        <w:tabs>
          <w:tab w:val="left" w:pos="1417"/>
        </w:tabs>
        <w:spacing w:after="0" w:line="240" w:lineRule="auto"/>
        <w:ind w:right="20" w:firstLine="567"/>
        <w:jc w:val="both"/>
        <w:rPr>
          <w:rFonts w:ascii="Times New Roman" w:eastAsia="Times New Roman" w:hAnsi="Times New Roman"/>
        </w:rPr>
      </w:pPr>
      <w:r w:rsidRPr="00B65E1E">
        <w:rPr>
          <w:rFonts w:ascii="Times New Roman" w:eastAsia="Times New Roman" w:hAnsi="Times New Roman"/>
        </w:rPr>
        <w:t>материальная помощь в связи со смертью близкого родственника (мать, отец, жена, муж, сын, дочь) в размере одного должностного оклада:</w:t>
      </w:r>
    </w:p>
    <w:p w:rsidR="00425C3D" w:rsidRPr="00B65E1E" w:rsidRDefault="00425C3D" w:rsidP="00A911C5">
      <w:pPr>
        <w:widowControl w:val="0"/>
        <w:tabs>
          <w:tab w:val="left" w:pos="1417"/>
        </w:tabs>
        <w:spacing w:after="0" w:line="240" w:lineRule="auto"/>
        <w:ind w:right="20" w:firstLine="567"/>
        <w:jc w:val="both"/>
        <w:rPr>
          <w:rFonts w:ascii="Times New Roman" w:eastAsia="Times New Roman" w:hAnsi="Times New Roman"/>
        </w:rPr>
      </w:pPr>
      <w:r w:rsidRPr="00B65E1E">
        <w:rPr>
          <w:rFonts w:ascii="Times New Roman" w:eastAsia="Times New Roman" w:hAnsi="Times New Roman"/>
        </w:rPr>
        <w:t>материальная помощь в связи с юбилейными датами (юбилейными датами следует считать 50-летие со дня рождения и другие последующие за ним пятилетия) в размере одного должностного оклада.</w:t>
      </w:r>
    </w:p>
    <w:p w:rsidR="00425C3D" w:rsidRPr="00B65E1E" w:rsidRDefault="00425C3D" w:rsidP="00A911C5">
      <w:pPr>
        <w:widowControl w:val="0"/>
        <w:tabs>
          <w:tab w:val="left" w:pos="1417"/>
        </w:tabs>
        <w:spacing w:after="0" w:line="240" w:lineRule="auto"/>
        <w:ind w:right="20" w:firstLine="567"/>
        <w:jc w:val="both"/>
        <w:rPr>
          <w:rFonts w:ascii="Times New Roman" w:eastAsia="Times New Roman" w:hAnsi="Times New Roman"/>
        </w:rPr>
      </w:pPr>
      <w:r w:rsidRPr="00B65E1E">
        <w:rPr>
          <w:rFonts w:ascii="Times New Roman" w:eastAsia="Times New Roman" w:hAnsi="Times New Roman"/>
        </w:rPr>
        <w:t>Решение об указанных выплатах заместителям руководителя работнику ОО принимает руководитель ОО на основании письменного заявления заместителя руководителя, работника.</w:t>
      </w:r>
    </w:p>
    <w:p w:rsidR="00425C3D" w:rsidRPr="00B65E1E" w:rsidRDefault="00425C3D" w:rsidP="00A911C5">
      <w:pPr>
        <w:widowControl w:val="0"/>
        <w:tabs>
          <w:tab w:val="left" w:pos="1417"/>
        </w:tabs>
        <w:spacing w:after="0" w:line="240" w:lineRule="auto"/>
        <w:ind w:right="20" w:firstLine="567"/>
        <w:jc w:val="both"/>
        <w:rPr>
          <w:rFonts w:ascii="Times New Roman" w:eastAsia="Times New Roman" w:hAnsi="Times New Roman"/>
        </w:rPr>
      </w:pPr>
      <w:r w:rsidRPr="00B65E1E">
        <w:rPr>
          <w:rFonts w:ascii="Times New Roman" w:eastAsia="Times New Roman" w:hAnsi="Times New Roman"/>
        </w:rPr>
        <w:t>6.3. Выплаты, предусмотренные пунктом 6.2 настоящего Положения, не учи</w:t>
      </w:r>
      <w:r w:rsidRPr="00B65E1E">
        <w:rPr>
          <w:rFonts w:ascii="Times New Roman" w:eastAsia="Times New Roman" w:hAnsi="Times New Roman"/>
        </w:rPr>
        <w:softHyphen/>
        <w:t>тываются при расчете средней заработной платы в соответствии с пунктом 3 поста</w:t>
      </w:r>
      <w:r w:rsidRPr="00B65E1E">
        <w:rPr>
          <w:rFonts w:ascii="Times New Roman" w:eastAsia="Times New Roman" w:hAnsi="Times New Roman"/>
        </w:rPr>
        <w:softHyphen/>
        <w:t>новления Правительства Российской Федерации от 24.12.2007 № 922 «Об особенно</w:t>
      </w:r>
      <w:r w:rsidRPr="00B65E1E">
        <w:rPr>
          <w:rFonts w:ascii="Times New Roman" w:eastAsia="Times New Roman" w:hAnsi="Times New Roman"/>
        </w:rPr>
        <w:softHyphen/>
        <w:t>стях порядка исчисления средней заработной платы».</w:t>
      </w:r>
    </w:p>
    <w:p w:rsidR="00425C3D" w:rsidRPr="00B65E1E" w:rsidRDefault="00425C3D" w:rsidP="00A911C5">
      <w:pPr>
        <w:widowControl w:val="0"/>
        <w:tabs>
          <w:tab w:val="left" w:pos="1417"/>
        </w:tabs>
        <w:spacing w:after="0" w:line="240" w:lineRule="auto"/>
        <w:ind w:right="20" w:firstLine="567"/>
        <w:jc w:val="both"/>
        <w:rPr>
          <w:rFonts w:ascii="Times New Roman" w:eastAsia="Times New Roman" w:hAnsi="Times New Roman"/>
        </w:rPr>
      </w:pPr>
      <w:r w:rsidRPr="00B65E1E">
        <w:rPr>
          <w:rFonts w:ascii="Times New Roman" w:eastAsia="Times New Roman" w:hAnsi="Times New Roman"/>
        </w:rPr>
        <w:t>6.4. Расчетный среднемесячный уровень заработной платы работников ОО не должен превышать расчетный среднемесячный уровень оплаты труда лиц, замещающих должности муниципальной службы в мэрии города.</w:t>
      </w:r>
    </w:p>
    <w:p w:rsidR="00425C3D" w:rsidRPr="00B65E1E" w:rsidRDefault="00425C3D" w:rsidP="00A911C5">
      <w:pPr>
        <w:spacing w:after="0" w:line="240" w:lineRule="auto"/>
        <w:ind w:right="23" w:firstLine="567"/>
        <w:jc w:val="both"/>
        <w:rPr>
          <w:rFonts w:ascii="Times New Roman" w:hAnsi="Times New Roman"/>
        </w:rPr>
      </w:pPr>
      <w:proofErr w:type="gramStart"/>
      <w:r w:rsidRPr="00B65E1E">
        <w:rPr>
          <w:rFonts w:ascii="Times New Roman" w:hAnsi="Times New Roman"/>
        </w:rPr>
        <w:t>Расчетный среднемесячный уровень заработной платы работников ОО определяется путем деления установленного объема бюджетных ассигнований на оплату труда работников ОО (без учета объема бюджетных ассигнова</w:t>
      </w:r>
      <w:r w:rsidRPr="00B65E1E">
        <w:rPr>
          <w:rFonts w:ascii="Times New Roman" w:hAnsi="Times New Roman"/>
        </w:rPr>
        <w:softHyphen/>
        <w:t>ний, предусматриваемых на финансовое обеспечение расходов, связанных с выпла</w:t>
      </w:r>
      <w:r w:rsidRPr="00B65E1E">
        <w:rPr>
          <w:rFonts w:ascii="Times New Roman" w:hAnsi="Times New Roman"/>
        </w:rPr>
        <w:softHyphen/>
        <w:t>той районного коэффициента, а также объема бюджетных ассигнований, преду</w:t>
      </w:r>
      <w:r w:rsidRPr="00B65E1E">
        <w:rPr>
          <w:rFonts w:ascii="Times New Roman" w:hAnsi="Times New Roman"/>
        </w:rPr>
        <w:softHyphen/>
        <w:t>сматриваемых на оплату труда работников ОО, в отношении которых фе</w:t>
      </w:r>
      <w:r w:rsidRPr="00B65E1E">
        <w:rPr>
          <w:rFonts w:ascii="Times New Roman" w:hAnsi="Times New Roman"/>
        </w:rPr>
        <w:softHyphen/>
        <w:t>деральными законами, актами Президента Российской Федерации или Правитель</w:t>
      </w:r>
      <w:r w:rsidRPr="00B65E1E">
        <w:rPr>
          <w:rFonts w:ascii="Times New Roman" w:hAnsi="Times New Roman"/>
        </w:rPr>
        <w:softHyphen/>
        <w:t>ства Российской Федерации установлены специальные</w:t>
      </w:r>
      <w:proofErr w:type="gramEnd"/>
      <w:r w:rsidRPr="00B65E1E">
        <w:rPr>
          <w:rFonts w:ascii="Times New Roman" w:hAnsi="Times New Roman"/>
        </w:rPr>
        <w:t xml:space="preserve"> требования к уровню опла</w:t>
      </w:r>
      <w:r w:rsidRPr="00B65E1E">
        <w:rPr>
          <w:rFonts w:ascii="Times New Roman" w:hAnsi="Times New Roman"/>
        </w:rPr>
        <w:softHyphen/>
        <w:t>ты их труда) на численность работников ОО в соответствии с утвержден</w:t>
      </w:r>
      <w:r w:rsidRPr="00B65E1E">
        <w:rPr>
          <w:rFonts w:ascii="Times New Roman" w:hAnsi="Times New Roman"/>
        </w:rPr>
        <w:softHyphen/>
        <w:t>ным штатным расписанием (без учета численности работников, в отношении кото</w:t>
      </w:r>
      <w:r w:rsidRPr="00B65E1E">
        <w:rPr>
          <w:rFonts w:ascii="Times New Roman" w:hAnsi="Times New Roman"/>
        </w:rPr>
        <w:softHyphen/>
        <w:t>рых установлены специальные требования к уровню оплаты их труда) и деления полученного результата на 12 (количество месяцев в году).</w:t>
      </w:r>
    </w:p>
    <w:p w:rsidR="00425C3D" w:rsidRPr="00B65E1E" w:rsidRDefault="00425C3D" w:rsidP="00A911C5">
      <w:pPr>
        <w:spacing w:after="0" w:line="240" w:lineRule="auto"/>
        <w:ind w:right="23" w:firstLine="567"/>
        <w:jc w:val="both"/>
        <w:rPr>
          <w:rFonts w:ascii="Times New Roman" w:hAnsi="Times New Roman"/>
        </w:rPr>
        <w:sectPr w:rsidR="00425C3D" w:rsidRPr="00B65E1E" w:rsidSect="00BF4E17">
          <w:headerReference w:type="even" r:id="rId21"/>
          <w:footerReference w:type="default" r:id="rId22"/>
          <w:footerReference w:type="first" r:id="rId23"/>
          <w:type w:val="nextColumn"/>
          <w:pgSz w:w="11907" w:h="16840" w:code="9"/>
          <w:pgMar w:top="568" w:right="708" w:bottom="1134" w:left="1418" w:header="0" w:footer="6" w:gutter="0"/>
          <w:cols w:space="720"/>
          <w:noEndnote/>
          <w:titlePg/>
          <w:docGrid w:linePitch="360"/>
        </w:sectPr>
      </w:pPr>
      <w:r w:rsidRPr="00B65E1E">
        <w:rPr>
          <w:rFonts w:ascii="Times New Roman" w:hAnsi="Times New Roman"/>
        </w:rPr>
        <w:t>Руководитель ОО ежегодно в срок до 1 января очередного финансо</w:t>
      </w:r>
      <w:r w:rsidRPr="00B65E1E">
        <w:rPr>
          <w:rFonts w:ascii="Times New Roman" w:hAnsi="Times New Roman"/>
        </w:rPr>
        <w:softHyphen/>
        <w:t>вого года предоставляет в орган мэрии, осуществляющий функции и полномочия учредителя в отношении муниципального учреждения, расчетный среднемесячный уровень заработной платы работников ОО.</w:t>
      </w:r>
    </w:p>
    <w:p w:rsidR="00425C3D" w:rsidRPr="00B65E1E" w:rsidRDefault="00425C3D" w:rsidP="00425C3D">
      <w:pPr>
        <w:spacing w:after="0" w:line="240" w:lineRule="auto"/>
        <w:ind w:left="7371"/>
        <w:rPr>
          <w:rFonts w:ascii="Times New Roman" w:eastAsia="Times New Roman" w:hAnsi="Times New Roman"/>
          <w:bCs/>
          <w:sz w:val="26"/>
          <w:szCs w:val="26"/>
          <w:lang w:eastAsia="ru-RU"/>
        </w:rPr>
      </w:pPr>
      <w:r w:rsidRPr="00B65E1E">
        <w:rPr>
          <w:rFonts w:ascii="Times New Roman" w:eastAsia="Times New Roman" w:hAnsi="Times New Roman"/>
          <w:bCs/>
          <w:sz w:val="26"/>
          <w:szCs w:val="26"/>
          <w:lang w:eastAsia="ru-RU"/>
        </w:rPr>
        <w:lastRenderedPageBreak/>
        <w:t>Приложение 1</w:t>
      </w:r>
    </w:p>
    <w:p w:rsidR="00425C3D" w:rsidRPr="00B65E1E" w:rsidRDefault="00425C3D" w:rsidP="00425C3D">
      <w:pPr>
        <w:spacing w:after="0" w:line="240" w:lineRule="auto"/>
        <w:ind w:left="7371"/>
        <w:rPr>
          <w:rFonts w:ascii="Times New Roman" w:eastAsia="Times New Roman" w:hAnsi="Times New Roman"/>
          <w:bCs/>
          <w:sz w:val="26"/>
          <w:szCs w:val="26"/>
          <w:lang w:eastAsia="ru-RU"/>
        </w:rPr>
      </w:pPr>
      <w:r w:rsidRPr="00B65E1E">
        <w:rPr>
          <w:rFonts w:ascii="Times New Roman" w:eastAsia="Times New Roman" w:hAnsi="Times New Roman"/>
          <w:bCs/>
          <w:sz w:val="26"/>
          <w:szCs w:val="26"/>
          <w:lang w:eastAsia="ru-RU"/>
        </w:rPr>
        <w:t xml:space="preserve">к </w:t>
      </w:r>
      <w:hyperlink w:anchor="sub_1000" w:history="1">
        <w:r w:rsidRPr="00B65E1E">
          <w:rPr>
            <w:rFonts w:ascii="Times New Roman" w:eastAsia="Times New Roman" w:hAnsi="Times New Roman"/>
            <w:b/>
            <w:sz w:val="26"/>
            <w:szCs w:val="26"/>
            <w:lang w:eastAsia="ru-RU"/>
          </w:rPr>
          <w:t>Положению</w:t>
        </w:r>
      </w:hyperlink>
    </w:p>
    <w:p w:rsidR="00425C3D" w:rsidRPr="00B65E1E" w:rsidRDefault="00425C3D" w:rsidP="00425C3D">
      <w:pPr>
        <w:spacing w:after="0" w:line="240" w:lineRule="auto"/>
        <w:rPr>
          <w:rFonts w:ascii="Times New Roman" w:eastAsia="Times New Roman" w:hAnsi="Times New Roman"/>
          <w:sz w:val="26"/>
          <w:szCs w:val="26"/>
          <w:lang w:eastAsia="ru-RU"/>
        </w:rPr>
      </w:pPr>
    </w:p>
    <w:p w:rsidR="00425C3D" w:rsidRPr="00B65E1E" w:rsidRDefault="00425C3D" w:rsidP="00425C3D">
      <w:pPr>
        <w:spacing w:after="0" w:line="240" w:lineRule="auto"/>
        <w:jc w:val="center"/>
        <w:rPr>
          <w:rFonts w:ascii="Times New Roman" w:eastAsia="Times New Roman" w:hAnsi="Times New Roman"/>
          <w:sz w:val="26"/>
          <w:szCs w:val="26"/>
          <w:lang w:eastAsia="ru-RU"/>
        </w:rPr>
      </w:pPr>
      <w:r w:rsidRPr="00B65E1E">
        <w:rPr>
          <w:rFonts w:ascii="Times New Roman" w:eastAsia="Times New Roman" w:hAnsi="Times New Roman"/>
          <w:sz w:val="26"/>
          <w:szCs w:val="26"/>
          <w:lang w:eastAsia="ru-RU"/>
        </w:rPr>
        <w:t xml:space="preserve">Минимальный размер окладов (должностных окладов) по </w:t>
      </w:r>
      <w:proofErr w:type="gramStart"/>
      <w:r w:rsidRPr="00B65E1E">
        <w:rPr>
          <w:rFonts w:ascii="Times New Roman" w:eastAsia="Times New Roman" w:hAnsi="Times New Roman"/>
          <w:sz w:val="26"/>
          <w:szCs w:val="26"/>
          <w:lang w:eastAsia="ru-RU"/>
        </w:rPr>
        <w:t>профессиональным</w:t>
      </w:r>
      <w:proofErr w:type="gramEnd"/>
      <w:r w:rsidRPr="00B65E1E">
        <w:rPr>
          <w:rFonts w:ascii="Times New Roman" w:eastAsia="Times New Roman" w:hAnsi="Times New Roman"/>
          <w:sz w:val="26"/>
          <w:szCs w:val="26"/>
          <w:lang w:eastAsia="ru-RU"/>
        </w:rPr>
        <w:t xml:space="preserve"> </w:t>
      </w:r>
    </w:p>
    <w:p w:rsidR="00425C3D" w:rsidRPr="00B65E1E" w:rsidRDefault="00425C3D" w:rsidP="00425C3D">
      <w:pPr>
        <w:spacing w:after="0" w:line="240" w:lineRule="auto"/>
        <w:jc w:val="center"/>
        <w:rPr>
          <w:rFonts w:ascii="Times New Roman" w:eastAsia="Times New Roman" w:hAnsi="Times New Roman"/>
          <w:sz w:val="26"/>
          <w:szCs w:val="26"/>
          <w:lang w:eastAsia="ru-RU"/>
        </w:rPr>
      </w:pPr>
      <w:r w:rsidRPr="00B65E1E">
        <w:rPr>
          <w:rFonts w:ascii="Times New Roman" w:eastAsia="Times New Roman" w:hAnsi="Times New Roman"/>
          <w:sz w:val="26"/>
          <w:szCs w:val="26"/>
          <w:lang w:eastAsia="ru-RU"/>
        </w:rPr>
        <w:t>квалификационным группам в организациях</w:t>
      </w:r>
    </w:p>
    <w:p w:rsidR="00425C3D" w:rsidRPr="00B65E1E" w:rsidRDefault="00425C3D" w:rsidP="00425C3D">
      <w:pPr>
        <w:spacing w:after="0" w:line="240" w:lineRule="auto"/>
        <w:rPr>
          <w:rFonts w:ascii="Times New Roman" w:eastAsia="Times New Roman" w:hAnsi="Times New Roman"/>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04"/>
        <w:gridCol w:w="2568"/>
      </w:tblGrid>
      <w:tr w:rsidR="00B65E1E" w:rsidRPr="00B65E1E" w:rsidTr="007829A4">
        <w:tc>
          <w:tcPr>
            <w:tcW w:w="6504"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Профессиональная квалификационная группа</w:t>
            </w:r>
          </w:p>
        </w:tc>
        <w:tc>
          <w:tcPr>
            <w:tcW w:w="256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Размер оклада, руб.</w:t>
            </w:r>
          </w:p>
        </w:tc>
      </w:tr>
      <w:tr w:rsidR="00B65E1E" w:rsidRPr="00B65E1E" w:rsidTr="007829A4">
        <w:tc>
          <w:tcPr>
            <w:tcW w:w="6504"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профессии первого уровня</w:t>
            </w:r>
          </w:p>
        </w:tc>
        <w:tc>
          <w:tcPr>
            <w:tcW w:w="2568" w:type="dxa"/>
            <w:vMerge w:val="restart"/>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1 592,0</w:t>
            </w:r>
          </w:p>
        </w:tc>
      </w:tr>
      <w:tr w:rsidR="00B65E1E" w:rsidRPr="00B65E1E" w:rsidTr="007829A4">
        <w:tc>
          <w:tcPr>
            <w:tcW w:w="6504"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должности первого уровня</w:t>
            </w:r>
          </w:p>
        </w:tc>
        <w:tc>
          <w:tcPr>
            <w:tcW w:w="2568" w:type="dxa"/>
            <w:vMerge/>
            <w:tcBorders>
              <w:top w:val="nil"/>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p>
        </w:tc>
      </w:tr>
      <w:tr w:rsidR="00B65E1E" w:rsidRPr="00B65E1E" w:rsidTr="007829A4">
        <w:tc>
          <w:tcPr>
            <w:tcW w:w="6504"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профессии второго уровня</w:t>
            </w:r>
          </w:p>
        </w:tc>
        <w:tc>
          <w:tcPr>
            <w:tcW w:w="2568" w:type="dxa"/>
            <w:vMerge w:val="restart"/>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2 037,0</w:t>
            </w:r>
          </w:p>
        </w:tc>
      </w:tr>
      <w:tr w:rsidR="00B65E1E" w:rsidRPr="00B65E1E" w:rsidTr="007829A4">
        <w:tc>
          <w:tcPr>
            <w:tcW w:w="6504"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должности второго уровня, должности второго уровня учебно-вспомогательного персонала</w:t>
            </w:r>
          </w:p>
        </w:tc>
        <w:tc>
          <w:tcPr>
            <w:tcW w:w="2568" w:type="dxa"/>
            <w:vMerge/>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p>
        </w:tc>
      </w:tr>
      <w:tr w:rsidR="00B65E1E" w:rsidRPr="00B65E1E" w:rsidTr="007829A4">
        <w:tc>
          <w:tcPr>
            <w:tcW w:w="6504"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должности среднего медицинского персонала</w:t>
            </w:r>
          </w:p>
        </w:tc>
        <w:tc>
          <w:tcPr>
            <w:tcW w:w="2568" w:type="dxa"/>
            <w:vMerge/>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p>
        </w:tc>
      </w:tr>
      <w:tr w:rsidR="00B65E1E" w:rsidRPr="00B65E1E" w:rsidTr="007829A4">
        <w:tc>
          <w:tcPr>
            <w:tcW w:w="6504"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должности работников культуры, искусства среднего звена</w:t>
            </w:r>
          </w:p>
        </w:tc>
        <w:tc>
          <w:tcPr>
            <w:tcW w:w="2568" w:type="dxa"/>
            <w:vMerge/>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p>
        </w:tc>
      </w:tr>
      <w:tr w:rsidR="00B65E1E" w:rsidRPr="00B65E1E" w:rsidTr="007829A4">
        <w:tc>
          <w:tcPr>
            <w:tcW w:w="6504"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должности педагогических работников</w:t>
            </w:r>
          </w:p>
        </w:tc>
        <w:tc>
          <w:tcPr>
            <w:tcW w:w="256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3 276,0</w:t>
            </w:r>
          </w:p>
        </w:tc>
      </w:tr>
      <w:tr w:rsidR="00B65E1E" w:rsidRPr="00B65E1E" w:rsidTr="007829A4">
        <w:tc>
          <w:tcPr>
            <w:tcW w:w="6504"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должности третьего уровня</w:t>
            </w:r>
          </w:p>
        </w:tc>
        <w:tc>
          <w:tcPr>
            <w:tcW w:w="2568" w:type="dxa"/>
            <w:vMerge w:val="restart"/>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3 604,0</w:t>
            </w:r>
          </w:p>
        </w:tc>
      </w:tr>
      <w:tr w:rsidR="00B65E1E" w:rsidRPr="00B65E1E" w:rsidTr="007829A4">
        <w:tc>
          <w:tcPr>
            <w:tcW w:w="6504"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должности работников культуры, искусства ведущего звена</w:t>
            </w:r>
          </w:p>
        </w:tc>
        <w:tc>
          <w:tcPr>
            <w:tcW w:w="2568" w:type="dxa"/>
            <w:vMerge/>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p>
        </w:tc>
      </w:tr>
      <w:tr w:rsidR="00B65E1E" w:rsidRPr="00B65E1E" w:rsidTr="007829A4">
        <w:tc>
          <w:tcPr>
            <w:tcW w:w="6504"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bookmarkStart w:id="43" w:name="sub_1015"/>
            <w:r w:rsidRPr="00B65E1E">
              <w:rPr>
                <w:rFonts w:ascii="Times New Roman" w:eastAsia="Times New Roman" w:hAnsi="Times New Roman"/>
                <w:lang w:eastAsia="ru-RU"/>
              </w:rPr>
              <w:t>должности четвертого уровня</w:t>
            </w:r>
            <w:bookmarkEnd w:id="43"/>
          </w:p>
        </w:tc>
        <w:tc>
          <w:tcPr>
            <w:tcW w:w="2568" w:type="dxa"/>
            <w:vMerge w:val="restart"/>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4 833,0</w:t>
            </w:r>
          </w:p>
        </w:tc>
      </w:tr>
      <w:tr w:rsidR="00B65E1E" w:rsidRPr="00B65E1E" w:rsidTr="007829A4">
        <w:tc>
          <w:tcPr>
            <w:tcW w:w="6504"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должности руководителей структурных подразделений сферы образования</w:t>
            </w:r>
          </w:p>
        </w:tc>
        <w:tc>
          <w:tcPr>
            <w:tcW w:w="2568" w:type="dxa"/>
            <w:vMerge/>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p>
        </w:tc>
      </w:tr>
    </w:tbl>
    <w:p w:rsidR="00425C3D" w:rsidRPr="00B65E1E" w:rsidRDefault="00425C3D" w:rsidP="00425C3D">
      <w:pPr>
        <w:spacing w:after="0" w:line="240" w:lineRule="auto"/>
        <w:rPr>
          <w:rFonts w:ascii="Times New Roman" w:eastAsia="Times New Roman" w:hAnsi="Times New Roman"/>
          <w:bCs/>
          <w:sz w:val="26"/>
          <w:szCs w:val="26"/>
          <w:lang w:eastAsia="ru-RU"/>
        </w:rPr>
      </w:pPr>
    </w:p>
    <w:p w:rsidR="00425C3D" w:rsidRPr="00B65E1E" w:rsidRDefault="00425C3D" w:rsidP="00425C3D">
      <w:pPr>
        <w:spacing w:after="0" w:line="240" w:lineRule="auto"/>
        <w:rPr>
          <w:rFonts w:ascii="Times New Roman" w:eastAsia="Times New Roman" w:hAnsi="Times New Roman"/>
          <w:bCs/>
          <w:sz w:val="26"/>
          <w:szCs w:val="26"/>
          <w:lang w:eastAsia="ru-RU"/>
        </w:rPr>
      </w:pPr>
      <w:r w:rsidRPr="00B65E1E">
        <w:rPr>
          <w:rFonts w:ascii="Times New Roman" w:eastAsia="Times New Roman" w:hAnsi="Times New Roman"/>
          <w:bCs/>
          <w:sz w:val="26"/>
          <w:szCs w:val="26"/>
          <w:lang w:eastAsia="ru-RU"/>
        </w:rPr>
        <w:t xml:space="preserve">                                                                                                                    Приложение 2</w:t>
      </w:r>
    </w:p>
    <w:p w:rsidR="00425C3D" w:rsidRPr="00B65E1E" w:rsidRDefault="00425C3D" w:rsidP="00425C3D">
      <w:pPr>
        <w:spacing w:after="0" w:line="240" w:lineRule="auto"/>
        <w:ind w:left="7371"/>
        <w:rPr>
          <w:rFonts w:ascii="Times New Roman" w:eastAsia="Times New Roman" w:hAnsi="Times New Roman"/>
          <w:bCs/>
          <w:sz w:val="26"/>
          <w:szCs w:val="26"/>
          <w:lang w:eastAsia="ru-RU"/>
        </w:rPr>
      </w:pPr>
      <w:r w:rsidRPr="00B65E1E">
        <w:rPr>
          <w:rFonts w:ascii="Times New Roman" w:eastAsia="Times New Roman" w:hAnsi="Times New Roman"/>
          <w:bCs/>
          <w:sz w:val="26"/>
          <w:szCs w:val="26"/>
          <w:lang w:eastAsia="ru-RU"/>
        </w:rPr>
        <w:t xml:space="preserve">к </w:t>
      </w:r>
      <w:hyperlink w:anchor="sub_1000" w:history="1">
        <w:r w:rsidRPr="00B65E1E">
          <w:rPr>
            <w:rFonts w:ascii="Times New Roman" w:eastAsia="Times New Roman" w:hAnsi="Times New Roman"/>
            <w:b/>
            <w:sz w:val="26"/>
            <w:szCs w:val="26"/>
            <w:lang w:eastAsia="ru-RU"/>
          </w:rPr>
          <w:t>Положению</w:t>
        </w:r>
      </w:hyperlink>
    </w:p>
    <w:p w:rsidR="00425C3D" w:rsidRPr="00B65E1E" w:rsidRDefault="00425C3D" w:rsidP="00425C3D">
      <w:pPr>
        <w:spacing w:after="0" w:line="240" w:lineRule="auto"/>
        <w:ind w:left="7371"/>
        <w:rPr>
          <w:rFonts w:ascii="Times New Roman" w:eastAsia="Times New Roman" w:hAnsi="Times New Roman"/>
          <w:bCs/>
          <w:sz w:val="26"/>
          <w:szCs w:val="26"/>
          <w:lang w:eastAsia="ru-RU"/>
        </w:rPr>
      </w:pPr>
    </w:p>
    <w:p w:rsidR="00425C3D" w:rsidRPr="00B65E1E" w:rsidRDefault="00425C3D" w:rsidP="00425C3D">
      <w:pPr>
        <w:keepNext/>
        <w:spacing w:after="0" w:line="240" w:lineRule="auto"/>
        <w:jc w:val="center"/>
        <w:outlineLvl w:val="0"/>
        <w:rPr>
          <w:rFonts w:ascii="Times New Roman" w:eastAsia="Times New Roman" w:hAnsi="Times New Roman"/>
          <w:bCs/>
          <w:sz w:val="26"/>
          <w:szCs w:val="26"/>
          <w:lang w:eastAsia="ru-RU"/>
        </w:rPr>
      </w:pPr>
      <w:r w:rsidRPr="00B65E1E">
        <w:rPr>
          <w:rFonts w:ascii="Times New Roman" w:eastAsia="Times New Roman" w:hAnsi="Times New Roman"/>
          <w:bCs/>
          <w:sz w:val="26"/>
          <w:szCs w:val="26"/>
          <w:lang w:eastAsia="ru-RU"/>
        </w:rPr>
        <w:t>Коэффициенты квалификационного уровня</w:t>
      </w:r>
    </w:p>
    <w:p w:rsidR="00425C3D" w:rsidRPr="00B65E1E" w:rsidRDefault="00425C3D" w:rsidP="00425C3D">
      <w:pPr>
        <w:spacing w:after="0" w:line="240" w:lineRule="auto"/>
        <w:rPr>
          <w:rFonts w:ascii="Times New Roman" w:eastAsia="Times New Roman" w:hAnsi="Times New Roman"/>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0"/>
        <w:gridCol w:w="3402"/>
      </w:tblGrid>
      <w:tr w:rsidR="00B65E1E" w:rsidRPr="00B65E1E" w:rsidTr="007829A4">
        <w:tc>
          <w:tcPr>
            <w:tcW w:w="5670"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Профессиональная квалификационная группа</w:t>
            </w:r>
          </w:p>
        </w:tc>
        <w:tc>
          <w:tcPr>
            <w:tcW w:w="3402"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Размеры коэффициентов квалификационного уровня</w:t>
            </w:r>
          </w:p>
        </w:tc>
      </w:tr>
      <w:tr w:rsidR="00B65E1E" w:rsidRPr="00B65E1E" w:rsidTr="007829A4">
        <w:tc>
          <w:tcPr>
            <w:tcW w:w="5670"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Профессии первого уровня</w:t>
            </w:r>
          </w:p>
        </w:tc>
        <w:tc>
          <w:tcPr>
            <w:tcW w:w="3402"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1,09-1,14</w:t>
            </w:r>
          </w:p>
        </w:tc>
      </w:tr>
      <w:tr w:rsidR="00B65E1E" w:rsidRPr="00B65E1E" w:rsidTr="007829A4">
        <w:tc>
          <w:tcPr>
            <w:tcW w:w="5670"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Должности первого уровня</w:t>
            </w:r>
          </w:p>
        </w:tc>
        <w:tc>
          <w:tcPr>
            <w:tcW w:w="3402"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1,3</w:t>
            </w:r>
          </w:p>
        </w:tc>
      </w:tr>
      <w:tr w:rsidR="00B65E1E" w:rsidRPr="00B65E1E" w:rsidTr="007829A4">
        <w:tc>
          <w:tcPr>
            <w:tcW w:w="5670"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 xml:space="preserve">Должности и профессии второго уровня. Должности второго уровня учебно-вспомогательного персонала. </w:t>
            </w:r>
          </w:p>
        </w:tc>
        <w:tc>
          <w:tcPr>
            <w:tcW w:w="3402"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1,09-1,75</w:t>
            </w:r>
          </w:p>
        </w:tc>
      </w:tr>
      <w:tr w:rsidR="00B65E1E" w:rsidRPr="00B65E1E" w:rsidTr="007829A4">
        <w:tc>
          <w:tcPr>
            <w:tcW w:w="5670"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 xml:space="preserve">Должности третьего уровня. </w:t>
            </w:r>
          </w:p>
        </w:tc>
        <w:tc>
          <w:tcPr>
            <w:tcW w:w="3402"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1-1,3</w:t>
            </w:r>
          </w:p>
        </w:tc>
      </w:tr>
      <w:tr w:rsidR="00B65E1E" w:rsidRPr="00B65E1E" w:rsidTr="007829A4">
        <w:tc>
          <w:tcPr>
            <w:tcW w:w="5670"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 xml:space="preserve">Должности четвертого уровня. </w:t>
            </w:r>
          </w:p>
        </w:tc>
        <w:tc>
          <w:tcPr>
            <w:tcW w:w="3402"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1,15-1,9</w:t>
            </w:r>
          </w:p>
        </w:tc>
      </w:tr>
      <w:tr w:rsidR="00B65E1E" w:rsidRPr="00B65E1E" w:rsidTr="007829A4">
        <w:tc>
          <w:tcPr>
            <w:tcW w:w="5670"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Должности педагогических работников</w:t>
            </w:r>
          </w:p>
        </w:tc>
        <w:tc>
          <w:tcPr>
            <w:tcW w:w="3402"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1</w:t>
            </w:r>
          </w:p>
        </w:tc>
      </w:tr>
    </w:tbl>
    <w:p w:rsidR="00425C3D" w:rsidRPr="00B65E1E" w:rsidRDefault="00425C3D" w:rsidP="00425C3D">
      <w:pPr>
        <w:shd w:val="clear" w:color="auto" w:fill="FFFFFF"/>
        <w:spacing w:after="0" w:line="240" w:lineRule="auto"/>
        <w:ind w:firstLine="5529"/>
        <w:jc w:val="center"/>
        <w:rPr>
          <w:rFonts w:ascii="Times New Roman" w:eastAsia="Times New Roman" w:hAnsi="Times New Roman"/>
          <w:sz w:val="26"/>
          <w:szCs w:val="26"/>
          <w:lang w:eastAsia="ru-RU"/>
        </w:rPr>
      </w:pPr>
    </w:p>
    <w:p w:rsidR="00425C3D" w:rsidRPr="00B65E1E" w:rsidRDefault="00425C3D" w:rsidP="00425C3D">
      <w:pPr>
        <w:shd w:val="clear" w:color="auto" w:fill="FFFFFF"/>
        <w:spacing w:after="0" w:line="240" w:lineRule="auto"/>
        <w:ind w:firstLine="5529"/>
        <w:jc w:val="center"/>
        <w:rPr>
          <w:rFonts w:ascii="Times New Roman" w:eastAsia="Times New Roman" w:hAnsi="Times New Roman"/>
          <w:sz w:val="26"/>
          <w:szCs w:val="26"/>
          <w:lang w:eastAsia="ru-RU"/>
        </w:rPr>
      </w:pPr>
    </w:p>
    <w:p w:rsidR="00425C3D" w:rsidRPr="00B65E1E" w:rsidRDefault="00425C3D" w:rsidP="00425C3D">
      <w:pPr>
        <w:spacing w:after="0" w:line="240" w:lineRule="auto"/>
        <w:ind w:left="7371"/>
        <w:rPr>
          <w:rFonts w:ascii="Times New Roman" w:eastAsia="Times New Roman" w:hAnsi="Times New Roman"/>
          <w:bCs/>
          <w:sz w:val="26"/>
          <w:szCs w:val="26"/>
          <w:lang w:eastAsia="ru-RU"/>
        </w:rPr>
      </w:pPr>
      <w:r w:rsidRPr="00B65E1E">
        <w:rPr>
          <w:rFonts w:ascii="Times New Roman" w:eastAsia="Times New Roman" w:hAnsi="Times New Roman"/>
          <w:bCs/>
          <w:sz w:val="26"/>
          <w:szCs w:val="26"/>
          <w:lang w:eastAsia="ru-RU"/>
        </w:rPr>
        <w:t>Приложение 3</w:t>
      </w:r>
    </w:p>
    <w:p w:rsidR="00425C3D" w:rsidRPr="00B65E1E" w:rsidRDefault="00425C3D" w:rsidP="00425C3D">
      <w:pPr>
        <w:spacing w:after="0" w:line="240" w:lineRule="auto"/>
        <w:ind w:left="7371"/>
        <w:rPr>
          <w:rFonts w:ascii="Times New Roman" w:eastAsia="Times New Roman" w:hAnsi="Times New Roman"/>
          <w:bCs/>
          <w:sz w:val="26"/>
          <w:szCs w:val="26"/>
          <w:lang w:eastAsia="ru-RU"/>
        </w:rPr>
      </w:pPr>
      <w:r w:rsidRPr="00B65E1E">
        <w:rPr>
          <w:rFonts w:ascii="Times New Roman" w:eastAsia="Times New Roman" w:hAnsi="Times New Roman"/>
          <w:bCs/>
          <w:sz w:val="26"/>
          <w:szCs w:val="26"/>
          <w:lang w:eastAsia="ru-RU"/>
        </w:rPr>
        <w:t xml:space="preserve">к </w:t>
      </w:r>
      <w:hyperlink w:anchor="sub_1000" w:history="1">
        <w:r w:rsidRPr="00B65E1E">
          <w:rPr>
            <w:rFonts w:ascii="Times New Roman" w:eastAsia="Times New Roman" w:hAnsi="Times New Roman"/>
            <w:b/>
            <w:sz w:val="26"/>
            <w:szCs w:val="26"/>
            <w:lang w:eastAsia="ru-RU"/>
          </w:rPr>
          <w:t>Положению</w:t>
        </w:r>
      </w:hyperlink>
    </w:p>
    <w:p w:rsidR="00425C3D" w:rsidRPr="00B65E1E" w:rsidRDefault="00425C3D" w:rsidP="00425C3D">
      <w:pPr>
        <w:spacing w:after="0" w:line="240" w:lineRule="auto"/>
        <w:ind w:left="7371"/>
        <w:rPr>
          <w:rFonts w:ascii="Times New Roman" w:eastAsia="Times New Roman" w:hAnsi="Times New Roman"/>
          <w:bCs/>
          <w:sz w:val="26"/>
          <w:szCs w:val="26"/>
          <w:lang w:eastAsia="ru-RU"/>
        </w:rPr>
      </w:pPr>
    </w:p>
    <w:p w:rsidR="00425C3D" w:rsidRPr="00B65E1E" w:rsidRDefault="00425C3D" w:rsidP="00425C3D">
      <w:pPr>
        <w:keepNext/>
        <w:spacing w:after="0" w:line="240" w:lineRule="auto"/>
        <w:jc w:val="center"/>
        <w:outlineLvl w:val="0"/>
        <w:rPr>
          <w:rFonts w:ascii="Times New Roman" w:eastAsia="Times New Roman" w:hAnsi="Times New Roman"/>
          <w:bCs/>
          <w:sz w:val="26"/>
          <w:szCs w:val="26"/>
          <w:lang w:eastAsia="ru-RU"/>
        </w:rPr>
      </w:pPr>
      <w:r w:rsidRPr="00B65E1E">
        <w:rPr>
          <w:rFonts w:ascii="Times New Roman" w:eastAsia="Times New Roman" w:hAnsi="Times New Roman"/>
          <w:bCs/>
          <w:sz w:val="26"/>
          <w:szCs w:val="26"/>
          <w:lang w:eastAsia="ru-RU"/>
        </w:rPr>
        <w:t>Коэффициенты уровня образования</w:t>
      </w:r>
    </w:p>
    <w:p w:rsidR="00425C3D" w:rsidRPr="00B65E1E" w:rsidRDefault="00425C3D" w:rsidP="00425C3D">
      <w:pPr>
        <w:spacing w:after="0" w:line="240" w:lineRule="auto"/>
        <w:rPr>
          <w:rFonts w:ascii="Times New Roman" w:eastAsia="Times New Roman" w:hAnsi="Times New Roman"/>
          <w:lang w:eastAsia="ru-RU"/>
        </w:rPr>
      </w:pP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71"/>
        <w:gridCol w:w="1701"/>
      </w:tblGrid>
      <w:tr w:rsidR="00B65E1E" w:rsidRPr="00B65E1E" w:rsidTr="00B10C5B">
        <w:tc>
          <w:tcPr>
            <w:tcW w:w="7371"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Уровень образования</w:t>
            </w:r>
          </w:p>
        </w:tc>
        <w:tc>
          <w:tcPr>
            <w:tcW w:w="1701"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Размер</w:t>
            </w:r>
          </w:p>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коэффициента</w:t>
            </w:r>
          </w:p>
        </w:tc>
      </w:tr>
      <w:tr w:rsidR="00B65E1E" w:rsidRPr="00B65E1E" w:rsidTr="00B10C5B">
        <w:tc>
          <w:tcPr>
            <w:tcW w:w="7371"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Высшее образование с присвоением лицу квалификации «магистр» или «специалист»</w:t>
            </w:r>
          </w:p>
        </w:tc>
        <w:tc>
          <w:tcPr>
            <w:tcW w:w="1701" w:type="dxa"/>
            <w:tcBorders>
              <w:top w:val="nil"/>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1,25</w:t>
            </w:r>
          </w:p>
        </w:tc>
      </w:tr>
      <w:tr w:rsidR="00B65E1E" w:rsidRPr="00B65E1E" w:rsidTr="00B10C5B">
        <w:tc>
          <w:tcPr>
            <w:tcW w:w="7371"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Высшее образование с присвоением лицу квалификации «бакалавр»</w:t>
            </w:r>
          </w:p>
        </w:tc>
        <w:tc>
          <w:tcPr>
            <w:tcW w:w="1701" w:type="dxa"/>
            <w:tcBorders>
              <w:top w:val="nil"/>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1,20</w:t>
            </w:r>
          </w:p>
        </w:tc>
      </w:tr>
      <w:tr w:rsidR="00B65E1E" w:rsidRPr="00B65E1E" w:rsidTr="00B10C5B">
        <w:tc>
          <w:tcPr>
            <w:tcW w:w="7371"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Среднее профессиональное образование</w:t>
            </w:r>
          </w:p>
        </w:tc>
        <w:tc>
          <w:tcPr>
            <w:tcW w:w="1701" w:type="dxa"/>
            <w:tcBorders>
              <w:top w:val="nil"/>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1,15</w:t>
            </w:r>
          </w:p>
        </w:tc>
      </w:tr>
    </w:tbl>
    <w:p w:rsidR="00425C3D" w:rsidRPr="00B65E1E" w:rsidRDefault="00425C3D" w:rsidP="00425C3D">
      <w:pPr>
        <w:spacing w:after="0" w:line="240" w:lineRule="auto"/>
        <w:rPr>
          <w:rFonts w:ascii="Times New Roman" w:eastAsia="Times New Roman" w:hAnsi="Times New Roman"/>
          <w:lang w:eastAsia="ru-RU"/>
        </w:rPr>
      </w:pPr>
    </w:p>
    <w:p w:rsidR="00425C3D" w:rsidRPr="00B65E1E" w:rsidRDefault="00425C3D" w:rsidP="00425C3D">
      <w:pPr>
        <w:shd w:val="clear" w:color="auto" w:fill="FFFFFF"/>
        <w:spacing w:after="0" w:line="240" w:lineRule="auto"/>
        <w:ind w:firstLine="5529"/>
        <w:jc w:val="center"/>
        <w:rPr>
          <w:rFonts w:ascii="Times New Roman" w:eastAsia="Times New Roman" w:hAnsi="Times New Roman"/>
          <w:sz w:val="26"/>
          <w:szCs w:val="26"/>
          <w:lang w:eastAsia="ru-RU"/>
        </w:rPr>
        <w:sectPr w:rsidR="00425C3D" w:rsidRPr="00B65E1E" w:rsidSect="00700839">
          <w:headerReference w:type="default" r:id="rId24"/>
          <w:footerReference w:type="default" r:id="rId25"/>
          <w:type w:val="nextColumn"/>
          <w:pgSz w:w="11906" w:h="16838" w:code="9"/>
          <w:pgMar w:top="1134" w:right="567" w:bottom="1134" w:left="1701" w:header="709" w:footer="709" w:gutter="0"/>
          <w:pgNumType w:start="64"/>
          <w:cols w:space="708"/>
          <w:titlePg/>
          <w:docGrid w:linePitch="360"/>
        </w:sectPr>
      </w:pPr>
    </w:p>
    <w:p w:rsidR="00425C3D" w:rsidRPr="00B65E1E" w:rsidRDefault="00425C3D" w:rsidP="00425C3D">
      <w:pPr>
        <w:spacing w:after="0" w:line="240" w:lineRule="auto"/>
        <w:ind w:left="7371"/>
        <w:rPr>
          <w:rFonts w:ascii="Times New Roman" w:eastAsia="Times New Roman" w:hAnsi="Times New Roman"/>
          <w:bCs/>
          <w:sz w:val="26"/>
          <w:szCs w:val="26"/>
          <w:lang w:eastAsia="ru-RU"/>
        </w:rPr>
      </w:pPr>
      <w:r w:rsidRPr="00B65E1E">
        <w:rPr>
          <w:rFonts w:ascii="Times New Roman" w:eastAsia="Times New Roman" w:hAnsi="Times New Roman"/>
          <w:bCs/>
          <w:sz w:val="26"/>
          <w:szCs w:val="26"/>
          <w:lang w:eastAsia="ru-RU"/>
        </w:rPr>
        <w:lastRenderedPageBreak/>
        <w:t>Приложение 4</w:t>
      </w:r>
    </w:p>
    <w:p w:rsidR="00425C3D" w:rsidRPr="00B65E1E" w:rsidRDefault="00425C3D" w:rsidP="00425C3D">
      <w:pPr>
        <w:spacing w:after="0" w:line="240" w:lineRule="auto"/>
        <w:ind w:left="7371"/>
        <w:rPr>
          <w:rFonts w:ascii="Times New Roman" w:eastAsia="Times New Roman" w:hAnsi="Times New Roman"/>
          <w:bCs/>
          <w:sz w:val="26"/>
          <w:szCs w:val="26"/>
          <w:lang w:eastAsia="ru-RU"/>
        </w:rPr>
      </w:pPr>
      <w:r w:rsidRPr="00B65E1E">
        <w:rPr>
          <w:rFonts w:ascii="Times New Roman" w:eastAsia="Times New Roman" w:hAnsi="Times New Roman"/>
          <w:bCs/>
          <w:sz w:val="26"/>
          <w:szCs w:val="26"/>
          <w:lang w:eastAsia="ru-RU"/>
        </w:rPr>
        <w:t xml:space="preserve">к </w:t>
      </w:r>
      <w:hyperlink w:anchor="sub_1000" w:history="1">
        <w:r w:rsidRPr="00B65E1E">
          <w:rPr>
            <w:rFonts w:ascii="Times New Roman" w:eastAsia="Times New Roman" w:hAnsi="Times New Roman"/>
            <w:b/>
            <w:sz w:val="26"/>
            <w:szCs w:val="26"/>
            <w:lang w:eastAsia="ru-RU"/>
          </w:rPr>
          <w:t>Положению</w:t>
        </w:r>
      </w:hyperlink>
    </w:p>
    <w:p w:rsidR="00425C3D" w:rsidRPr="00B65E1E" w:rsidRDefault="00425C3D" w:rsidP="00425C3D">
      <w:pPr>
        <w:spacing w:after="0" w:line="240" w:lineRule="auto"/>
        <w:ind w:left="7371"/>
        <w:rPr>
          <w:rFonts w:ascii="Times New Roman" w:eastAsia="Times New Roman" w:hAnsi="Times New Roman"/>
          <w:bCs/>
          <w:sz w:val="26"/>
          <w:szCs w:val="26"/>
          <w:lang w:eastAsia="ru-RU"/>
        </w:rPr>
      </w:pPr>
    </w:p>
    <w:p w:rsidR="00425C3D" w:rsidRPr="00B65E1E" w:rsidRDefault="00425C3D" w:rsidP="00425C3D">
      <w:pPr>
        <w:keepNext/>
        <w:spacing w:after="0" w:line="240" w:lineRule="auto"/>
        <w:jc w:val="center"/>
        <w:outlineLvl w:val="0"/>
        <w:rPr>
          <w:rFonts w:ascii="Times New Roman" w:eastAsia="Times New Roman" w:hAnsi="Times New Roman"/>
          <w:bCs/>
          <w:sz w:val="26"/>
          <w:szCs w:val="26"/>
          <w:lang w:eastAsia="ru-RU"/>
        </w:rPr>
      </w:pPr>
      <w:r w:rsidRPr="00B65E1E">
        <w:rPr>
          <w:rFonts w:ascii="Times New Roman" w:eastAsia="Times New Roman" w:hAnsi="Times New Roman"/>
          <w:bCs/>
          <w:sz w:val="26"/>
          <w:szCs w:val="26"/>
          <w:lang w:eastAsia="ru-RU"/>
        </w:rPr>
        <w:t>Коэффициенты за квалификационную категорию</w:t>
      </w:r>
    </w:p>
    <w:p w:rsidR="00425C3D" w:rsidRPr="00B65E1E" w:rsidRDefault="00425C3D" w:rsidP="00425C3D">
      <w:pPr>
        <w:spacing w:after="0" w:line="240" w:lineRule="auto"/>
        <w:rPr>
          <w:rFonts w:ascii="Times New Roman" w:eastAsia="Times New Roman" w:hAnsi="Times New Roman"/>
          <w:lang w:eastAsia="ru-RU"/>
        </w:rPr>
      </w:pP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3169"/>
        <w:gridCol w:w="2784"/>
      </w:tblGrid>
      <w:tr w:rsidR="00B65E1E" w:rsidRPr="00B65E1E" w:rsidTr="007829A4">
        <w:tc>
          <w:tcPr>
            <w:tcW w:w="3119"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 xml:space="preserve">Квалификационная </w:t>
            </w:r>
          </w:p>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категория*</w:t>
            </w:r>
          </w:p>
        </w:tc>
        <w:tc>
          <w:tcPr>
            <w:tcW w:w="3169"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Размер коэффициентов (за исключением коэффициентов для должностей педагогических работников)</w:t>
            </w:r>
          </w:p>
        </w:tc>
        <w:tc>
          <w:tcPr>
            <w:tcW w:w="2784"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Размер коэффициента для должностей педагогических работников</w:t>
            </w:r>
          </w:p>
        </w:tc>
      </w:tr>
      <w:tr w:rsidR="00B65E1E" w:rsidRPr="00B65E1E" w:rsidTr="007829A4">
        <w:tc>
          <w:tcPr>
            <w:tcW w:w="3119"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Высшая категория</w:t>
            </w:r>
          </w:p>
        </w:tc>
        <w:tc>
          <w:tcPr>
            <w:tcW w:w="3169"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1,4</w:t>
            </w:r>
          </w:p>
        </w:tc>
        <w:tc>
          <w:tcPr>
            <w:tcW w:w="2784"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1,60</w:t>
            </w:r>
          </w:p>
        </w:tc>
      </w:tr>
      <w:tr w:rsidR="00B65E1E" w:rsidRPr="00B65E1E" w:rsidTr="007829A4">
        <w:tc>
          <w:tcPr>
            <w:tcW w:w="3119"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Первая категория</w:t>
            </w:r>
          </w:p>
        </w:tc>
        <w:tc>
          <w:tcPr>
            <w:tcW w:w="3169"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1,25</w:t>
            </w:r>
          </w:p>
        </w:tc>
        <w:tc>
          <w:tcPr>
            <w:tcW w:w="2784"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1,30</w:t>
            </w:r>
          </w:p>
        </w:tc>
      </w:tr>
    </w:tbl>
    <w:p w:rsidR="00425C3D" w:rsidRPr="00B65E1E" w:rsidRDefault="00425C3D" w:rsidP="00425C3D">
      <w:pPr>
        <w:spacing w:after="0" w:line="240" w:lineRule="auto"/>
        <w:rPr>
          <w:rFonts w:ascii="Times New Roman" w:eastAsia="Times New Roman" w:hAnsi="Times New Roman"/>
          <w:sz w:val="26"/>
          <w:szCs w:val="26"/>
          <w:lang w:eastAsia="ru-RU"/>
        </w:rPr>
      </w:pPr>
    </w:p>
    <w:p w:rsidR="00425C3D" w:rsidRPr="00B65E1E" w:rsidRDefault="00425C3D" w:rsidP="00425C3D">
      <w:pPr>
        <w:spacing w:after="0" w:line="240" w:lineRule="auto"/>
        <w:rPr>
          <w:rFonts w:ascii="Times New Roman" w:eastAsia="Times New Roman" w:hAnsi="Times New Roman"/>
          <w:sz w:val="26"/>
          <w:szCs w:val="26"/>
          <w:lang w:eastAsia="ru-RU"/>
        </w:rPr>
      </w:pPr>
      <w:r w:rsidRPr="00B65E1E">
        <w:rPr>
          <w:rFonts w:ascii="Times New Roman" w:eastAsia="Times New Roman" w:hAnsi="Times New Roman"/>
          <w:sz w:val="26"/>
          <w:szCs w:val="26"/>
          <w:lang w:eastAsia="ru-RU"/>
        </w:rPr>
        <w:t>___________________________________</w:t>
      </w:r>
    </w:p>
    <w:p w:rsidR="00425C3D" w:rsidRPr="00B65E1E" w:rsidRDefault="00425C3D" w:rsidP="00425C3D">
      <w:pPr>
        <w:shd w:val="clear" w:color="auto" w:fill="FFFFFF"/>
        <w:spacing w:after="0" w:line="240" w:lineRule="auto"/>
        <w:rPr>
          <w:rFonts w:ascii="Times New Roman" w:eastAsia="Times New Roman" w:hAnsi="Times New Roman"/>
          <w:sz w:val="24"/>
          <w:szCs w:val="24"/>
          <w:lang w:eastAsia="ru-RU"/>
        </w:rPr>
      </w:pPr>
      <w:r w:rsidRPr="00B65E1E">
        <w:rPr>
          <w:rFonts w:ascii="Times New Roman" w:eastAsia="Times New Roman" w:hAnsi="Times New Roman"/>
          <w:sz w:val="24"/>
          <w:szCs w:val="24"/>
          <w:lang w:eastAsia="ru-RU"/>
        </w:rPr>
        <w:t>* Определяется на основании аттестации</w:t>
      </w:r>
    </w:p>
    <w:p w:rsidR="00425C3D" w:rsidRPr="00B65E1E" w:rsidRDefault="00425C3D" w:rsidP="00425C3D">
      <w:pPr>
        <w:shd w:val="clear" w:color="auto" w:fill="FFFFFF"/>
        <w:spacing w:after="0" w:line="240" w:lineRule="auto"/>
        <w:rPr>
          <w:rFonts w:ascii="Times New Roman" w:eastAsia="Times New Roman" w:hAnsi="Times New Roman"/>
          <w:sz w:val="24"/>
          <w:szCs w:val="24"/>
          <w:lang w:eastAsia="ru-RU"/>
        </w:rPr>
      </w:pPr>
    </w:p>
    <w:p w:rsidR="00425C3D" w:rsidRPr="00B65E1E" w:rsidRDefault="00425C3D" w:rsidP="00425C3D">
      <w:pPr>
        <w:spacing w:after="0" w:line="240" w:lineRule="auto"/>
        <w:ind w:left="7371"/>
        <w:rPr>
          <w:rFonts w:ascii="Times New Roman" w:eastAsia="Times New Roman" w:hAnsi="Times New Roman"/>
          <w:bCs/>
          <w:sz w:val="26"/>
          <w:szCs w:val="26"/>
          <w:lang w:eastAsia="ru-RU"/>
        </w:rPr>
      </w:pPr>
      <w:r w:rsidRPr="00B65E1E">
        <w:rPr>
          <w:rFonts w:ascii="Times New Roman" w:eastAsia="Times New Roman" w:hAnsi="Times New Roman"/>
          <w:bCs/>
          <w:sz w:val="26"/>
          <w:szCs w:val="26"/>
          <w:lang w:eastAsia="ru-RU"/>
        </w:rPr>
        <w:t>Приложение 5</w:t>
      </w:r>
    </w:p>
    <w:p w:rsidR="00425C3D" w:rsidRPr="00B65E1E" w:rsidRDefault="00425C3D" w:rsidP="00425C3D">
      <w:pPr>
        <w:spacing w:after="0" w:line="240" w:lineRule="auto"/>
        <w:ind w:left="7371"/>
        <w:rPr>
          <w:rFonts w:ascii="Times New Roman" w:eastAsia="Times New Roman" w:hAnsi="Times New Roman"/>
          <w:sz w:val="26"/>
          <w:szCs w:val="26"/>
          <w:lang w:eastAsia="ru-RU"/>
        </w:rPr>
      </w:pPr>
      <w:r w:rsidRPr="00B65E1E">
        <w:rPr>
          <w:rFonts w:ascii="Times New Roman" w:eastAsia="Times New Roman" w:hAnsi="Times New Roman"/>
          <w:bCs/>
          <w:sz w:val="26"/>
          <w:szCs w:val="26"/>
          <w:lang w:eastAsia="ru-RU"/>
        </w:rPr>
        <w:t xml:space="preserve">к </w:t>
      </w:r>
      <w:hyperlink w:anchor="sub_1000" w:history="1">
        <w:r w:rsidRPr="00B65E1E">
          <w:rPr>
            <w:rFonts w:ascii="Times New Roman" w:eastAsia="Times New Roman" w:hAnsi="Times New Roman"/>
            <w:b/>
            <w:sz w:val="26"/>
            <w:szCs w:val="26"/>
            <w:lang w:eastAsia="ru-RU"/>
          </w:rPr>
          <w:t>Положению</w:t>
        </w:r>
      </w:hyperlink>
    </w:p>
    <w:p w:rsidR="00425C3D" w:rsidRPr="00B65E1E" w:rsidRDefault="00425C3D" w:rsidP="00425C3D">
      <w:pPr>
        <w:keepNext/>
        <w:spacing w:after="0" w:line="240" w:lineRule="auto"/>
        <w:jc w:val="center"/>
        <w:outlineLvl w:val="0"/>
        <w:rPr>
          <w:rFonts w:ascii="Times New Roman" w:eastAsia="Times New Roman" w:hAnsi="Times New Roman"/>
          <w:bCs/>
          <w:sz w:val="26"/>
          <w:szCs w:val="26"/>
          <w:lang w:eastAsia="ru-RU"/>
        </w:rPr>
      </w:pPr>
    </w:p>
    <w:p w:rsidR="00425C3D" w:rsidRPr="00B65E1E" w:rsidRDefault="00425C3D" w:rsidP="00425C3D">
      <w:pPr>
        <w:keepNext/>
        <w:spacing w:after="0" w:line="240" w:lineRule="auto"/>
        <w:jc w:val="center"/>
        <w:outlineLvl w:val="0"/>
        <w:rPr>
          <w:rFonts w:ascii="Times New Roman" w:eastAsia="Times New Roman" w:hAnsi="Times New Roman"/>
          <w:bCs/>
          <w:sz w:val="26"/>
          <w:szCs w:val="26"/>
          <w:lang w:eastAsia="ru-RU"/>
        </w:rPr>
      </w:pPr>
      <w:r w:rsidRPr="00B65E1E">
        <w:rPr>
          <w:rFonts w:ascii="Times New Roman" w:eastAsia="Times New Roman" w:hAnsi="Times New Roman"/>
          <w:bCs/>
          <w:sz w:val="26"/>
          <w:szCs w:val="26"/>
          <w:lang w:eastAsia="ru-RU"/>
        </w:rPr>
        <w:t>Персональный коэффициент</w:t>
      </w:r>
    </w:p>
    <w:p w:rsidR="00425C3D" w:rsidRPr="00B65E1E" w:rsidRDefault="00425C3D" w:rsidP="00425C3D">
      <w:pPr>
        <w:spacing w:after="0" w:line="240" w:lineRule="auto"/>
        <w:rPr>
          <w:rFonts w:ascii="Times New Roman" w:eastAsia="Times New Roman" w:hAnsi="Times New Roman"/>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89"/>
        <w:gridCol w:w="6549"/>
      </w:tblGrid>
      <w:tr w:rsidR="00B65E1E" w:rsidRPr="00B65E1E" w:rsidTr="007829A4">
        <w:tc>
          <w:tcPr>
            <w:tcW w:w="2289" w:type="dxa"/>
            <w:vMerge w:val="restart"/>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Группа по оплате труда</w:t>
            </w:r>
          </w:p>
        </w:tc>
        <w:tc>
          <w:tcPr>
            <w:tcW w:w="6549"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Размер персонального коэффициента</w:t>
            </w:r>
          </w:p>
        </w:tc>
      </w:tr>
      <w:tr w:rsidR="00B65E1E" w:rsidRPr="00B65E1E" w:rsidTr="007829A4">
        <w:tc>
          <w:tcPr>
            <w:tcW w:w="2289" w:type="dxa"/>
            <w:vMerge/>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p>
        </w:tc>
        <w:tc>
          <w:tcPr>
            <w:tcW w:w="6549"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Заместитель руководителя</w:t>
            </w:r>
          </w:p>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организации</w:t>
            </w:r>
          </w:p>
        </w:tc>
      </w:tr>
      <w:tr w:rsidR="00B65E1E" w:rsidRPr="00B65E1E" w:rsidTr="007829A4">
        <w:tc>
          <w:tcPr>
            <w:tcW w:w="2289"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1 группа</w:t>
            </w:r>
          </w:p>
        </w:tc>
        <w:tc>
          <w:tcPr>
            <w:tcW w:w="6549" w:type="dxa"/>
            <w:tcBorders>
              <w:top w:val="single" w:sz="4" w:space="0" w:color="auto"/>
              <w:left w:val="single" w:sz="4" w:space="0" w:color="auto"/>
              <w:bottom w:val="single" w:sz="4" w:space="0" w:color="auto"/>
            </w:tcBorders>
          </w:tcPr>
          <w:p w:rsidR="00425C3D" w:rsidRPr="00B65E1E" w:rsidRDefault="00425C3D" w:rsidP="007829A4">
            <w:pPr>
              <w:pStyle w:val="aff"/>
              <w:jc w:val="center"/>
            </w:pPr>
            <w:r w:rsidRPr="00B65E1E">
              <w:t>1,485</w:t>
            </w:r>
          </w:p>
        </w:tc>
      </w:tr>
      <w:tr w:rsidR="00B65E1E" w:rsidRPr="00B65E1E" w:rsidTr="007829A4">
        <w:tc>
          <w:tcPr>
            <w:tcW w:w="2289"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2 группа</w:t>
            </w:r>
          </w:p>
        </w:tc>
        <w:tc>
          <w:tcPr>
            <w:tcW w:w="6549" w:type="dxa"/>
            <w:tcBorders>
              <w:top w:val="single" w:sz="4" w:space="0" w:color="auto"/>
              <w:left w:val="single" w:sz="4" w:space="0" w:color="auto"/>
              <w:bottom w:val="single" w:sz="4" w:space="0" w:color="auto"/>
            </w:tcBorders>
          </w:tcPr>
          <w:p w:rsidR="00425C3D" w:rsidRPr="00B65E1E" w:rsidRDefault="00425C3D" w:rsidP="007829A4">
            <w:pPr>
              <w:pStyle w:val="aff"/>
              <w:jc w:val="center"/>
            </w:pPr>
            <w:r w:rsidRPr="00B65E1E">
              <w:t>1,298</w:t>
            </w:r>
          </w:p>
        </w:tc>
      </w:tr>
      <w:tr w:rsidR="00B65E1E" w:rsidRPr="00B65E1E" w:rsidTr="007829A4">
        <w:tc>
          <w:tcPr>
            <w:tcW w:w="2289"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3 группа</w:t>
            </w:r>
          </w:p>
        </w:tc>
        <w:tc>
          <w:tcPr>
            <w:tcW w:w="6549" w:type="dxa"/>
            <w:tcBorders>
              <w:top w:val="single" w:sz="4" w:space="0" w:color="auto"/>
              <w:left w:val="single" w:sz="4" w:space="0" w:color="auto"/>
              <w:bottom w:val="single" w:sz="4" w:space="0" w:color="auto"/>
            </w:tcBorders>
          </w:tcPr>
          <w:p w:rsidR="00425C3D" w:rsidRPr="00B65E1E" w:rsidRDefault="00425C3D" w:rsidP="007829A4">
            <w:pPr>
              <w:pStyle w:val="aff"/>
              <w:jc w:val="center"/>
            </w:pPr>
            <w:r w:rsidRPr="00B65E1E">
              <w:t>1,199</w:t>
            </w:r>
          </w:p>
        </w:tc>
      </w:tr>
      <w:tr w:rsidR="00B65E1E" w:rsidRPr="00B65E1E" w:rsidTr="007829A4">
        <w:tc>
          <w:tcPr>
            <w:tcW w:w="2289"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4 группа</w:t>
            </w:r>
          </w:p>
        </w:tc>
        <w:tc>
          <w:tcPr>
            <w:tcW w:w="6549" w:type="dxa"/>
            <w:tcBorders>
              <w:top w:val="single" w:sz="4" w:space="0" w:color="auto"/>
              <w:left w:val="single" w:sz="4" w:space="0" w:color="auto"/>
              <w:bottom w:val="single" w:sz="4" w:space="0" w:color="auto"/>
            </w:tcBorders>
          </w:tcPr>
          <w:p w:rsidR="00425C3D" w:rsidRPr="00B65E1E" w:rsidRDefault="00425C3D" w:rsidP="007829A4">
            <w:pPr>
              <w:pStyle w:val="aff"/>
              <w:jc w:val="center"/>
            </w:pPr>
            <w:r w:rsidRPr="00B65E1E">
              <w:t>1,10</w:t>
            </w:r>
          </w:p>
        </w:tc>
      </w:tr>
    </w:tbl>
    <w:p w:rsidR="00425C3D" w:rsidRPr="00B65E1E" w:rsidRDefault="00425C3D" w:rsidP="00425C3D">
      <w:pPr>
        <w:spacing w:after="0" w:line="240" w:lineRule="auto"/>
        <w:rPr>
          <w:rFonts w:ascii="Times New Roman" w:eastAsia="Times New Roman" w:hAnsi="Times New Roman"/>
          <w:lang w:eastAsia="ru-RU"/>
        </w:rPr>
      </w:pPr>
    </w:p>
    <w:p w:rsidR="00425C3D" w:rsidRPr="00B65E1E" w:rsidRDefault="00425C3D" w:rsidP="00425C3D">
      <w:pPr>
        <w:shd w:val="clear" w:color="auto" w:fill="FFFFFF"/>
        <w:spacing w:after="0" w:line="240" w:lineRule="auto"/>
        <w:rPr>
          <w:rFonts w:ascii="Times New Roman" w:eastAsia="Times New Roman" w:hAnsi="Times New Roman"/>
          <w:sz w:val="26"/>
          <w:szCs w:val="26"/>
          <w:lang w:eastAsia="ru-RU"/>
        </w:rPr>
      </w:pPr>
    </w:p>
    <w:p w:rsidR="00425C3D" w:rsidRPr="00B65E1E" w:rsidRDefault="00425C3D" w:rsidP="00425C3D">
      <w:pPr>
        <w:shd w:val="clear" w:color="auto" w:fill="FFFFFF"/>
        <w:spacing w:after="0" w:line="240" w:lineRule="auto"/>
        <w:rPr>
          <w:rFonts w:ascii="Times New Roman" w:eastAsia="Times New Roman" w:hAnsi="Times New Roman"/>
          <w:sz w:val="26"/>
          <w:szCs w:val="26"/>
          <w:lang w:eastAsia="ru-RU"/>
        </w:rPr>
      </w:pPr>
    </w:p>
    <w:p w:rsidR="00425C3D" w:rsidRPr="00B65E1E" w:rsidRDefault="00425C3D" w:rsidP="00425C3D">
      <w:pPr>
        <w:spacing w:after="0" w:line="240" w:lineRule="auto"/>
        <w:ind w:left="7371"/>
        <w:rPr>
          <w:rFonts w:ascii="Times New Roman" w:eastAsia="Times New Roman" w:hAnsi="Times New Roman"/>
          <w:bCs/>
          <w:sz w:val="26"/>
          <w:szCs w:val="26"/>
          <w:lang w:eastAsia="ru-RU"/>
        </w:rPr>
      </w:pPr>
      <w:r w:rsidRPr="00B65E1E">
        <w:rPr>
          <w:rFonts w:ascii="Times New Roman" w:eastAsia="Times New Roman" w:hAnsi="Times New Roman"/>
          <w:bCs/>
          <w:sz w:val="26"/>
          <w:szCs w:val="26"/>
          <w:lang w:eastAsia="ru-RU"/>
        </w:rPr>
        <w:t>Приложение 6</w:t>
      </w:r>
    </w:p>
    <w:p w:rsidR="00425C3D" w:rsidRPr="00B65E1E" w:rsidRDefault="00425C3D" w:rsidP="00425C3D">
      <w:pPr>
        <w:spacing w:after="0" w:line="240" w:lineRule="auto"/>
        <w:ind w:left="7371"/>
        <w:rPr>
          <w:rFonts w:ascii="Times New Roman" w:eastAsia="Times New Roman" w:hAnsi="Times New Roman"/>
          <w:bCs/>
          <w:sz w:val="26"/>
          <w:szCs w:val="26"/>
          <w:lang w:eastAsia="ru-RU"/>
        </w:rPr>
      </w:pPr>
      <w:r w:rsidRPr="00B65E1E">
        <w:rPr>
          <w:rFonts w:ascii="Times New Roman" w:eastAsia="Times New Roman" w:hAnsi="Times New Roman"/>
          <w:bCs/>
          <w:sz w:val="26"/>
          <w:szCs w:val="26"/>
          <w:lang w:eastAsia="ru-RU"/>
        </w:rPr>
        <w:t xml:space="preserve">к </w:t>
      </w:r>
      <w:hyperlink w:anchor="sub_1000" w:history="1">
        <w:r w:rsidRPr="00B65E1E">
          <w:rPr>
            <w:rFonts w:ascii="Times New Roman" w:eastAsia="Times New Roman" w:hAnsi="Times New Roman"/>
            <w:b/>
            <w:sz w:val="26"/>
            <w:szCs w:val="26"/>
            <w:lang w:eastAsia="ru-RU"/>
          </w:rPr>
          <w:t>Положению</w:t>
        </w:r>
      </w:hyperlink>
    </w:p>
    <w:p w:rsidR="00425C3D" w:rsidRPr="00B65E1E" w:rsidRDefault="00425C3D" w:rsidP="00425C3D">
      <w:pPr>
        <w:spacing w:after="0" w:line="240" w:lineRule="auto"/>
        <w:ind w:left="7371"/>
        <w:rPr>
          <w:rFonts w:ascii="Times New Roman" w:eastAsia="Times New Roman" w:hAnsi="Times New Roman"/>
          <w:bCs/>
          <w:sz w:val="26"/>
          <w:szCs w:val="26"/>
          <w:lang w:eastAsia="ru-RU"/>
        </w:rPr>
      </w:pPr>
    </w:p>
    <w:p w:rsidR="00425C3D" w:rsidRPr="00B65E1E" w:rsidRDefault="00425C3D" w:rsidP="00425C3D">
      <w:pPr>
        <w:keepNext/>
        <w:spacing w:after="0" w:line="240" w:lineRule="auto"/>
        <w:jc w:val="center"/>
        <w:outlineLvl w:val="0"/>
        <w:rPr>
          <w:rFonts w:ascii="Times New Roman" w:eastAsia="Times New Roman" w:hAnsi="Times New Roman"/>
          <w:bCs/>
          <w:sz w:val="26"/>
          <w:szCs w:val="26"/>
          <w:lang w:eastAsia="ru-RU"/>
        </w:rPr>
      </w:pPr>
      <w:r w:rsidRPr="00B65E1E">
        <w:rPr>
          <w:rFonts w:ascii="Times New Roman" w:eastAsia="Times New Roman" w:hAnsi="Times New Roman"/>
          <w:bCs/>
          <w:sz w:val="26"/>
          <w:szCs w:val="26"/>
          <w:lang w:eastAsia="ru-RU"/>
        </w:rPr>
        <w:t xml:space="preserve">Виды и размеры выплат компенсационного и стимулирующего характера работникам </w:t>
      </w:r>
    </w:p>
    <w:p w:rsidR="00425C3D" w:rsidRPr="00B65E1E" w:rsidRDefault="00425C3D" w:rsidP="00425C3D">
      <w:pPr>
        <w:keepNext/>
        <w:spacing w:after="0" w:line="240" w:lineRule="auto"/>
        <w:jc w:val="center"/>
        <w:outlineLvl w:val="0"/>
        <w:rPr>
          <w:rFonts w:ascii="Times New Roman" w:eastAsia="Times New Roman" w:hAnsi="Times New Roman"/>
          <w:bCs/>
          <w:sz w:val="26"/>
          <w:szCs w:val="26"/>
          <w:lang w:eastAsia="ru-RU"/>
        </w:rPr>
      </w:pPr>
      <w:r w:rsidRPr="00B65E1E">
        <w:rPr>
          <w:rFonts w:ascii="Times New Roman" w:eastAsia="Times New Roman" w:hAnsi="Times New Roman"/>
          <w:bCs/>
          <w:sz w:val="26"/>
          <w:szCs w:val="26"/>
          <w:lang w:eastAsia="ru-RU"/>
        </w:rPr>
        <w:t>организаций, за исключением руководителей, их заместителей</w:t>
      </w:r>
    </w:p>
    <w:p w:rsidR="00425C3D" w:rsidRPr="00B65E1E" w:rsidRDefault="00425C3D" w:rsidP="00425C3D">
      <w:pPr>
        <w:spacing w:after="0" w:line="240" w:lineRule="auto"/>
        <w:rPr>
          <w:rFonts w:ascii="Times New Roman" w:eastAsia="Times New Roman" w:hAnsi="Times New Roman"/>
          <w:lang w:eastAsia="ru-RU"/>
        </w:rPr>
      </w:pPr>
    </w:p>
    <w:tbl>
      <w:tblPr>
        <w:tblW w:w="9498"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44"/>
        <w:gridCol w:w="4643"/>
        <w:gridCol w:w="2693"/>
        <w:gridCol w:w="1418"/>
      </w:tblGrid>
      <w:tr w:rsidR="00B65E1E" w:rsidRPr="00B65E1E" w:rsidTr="007829A4">
        <w:tc>
          <w:tcPr>
            <w:tcW w:w="744"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w:t>
            </w:r>
          </w:p>
          <w:p w:rsidR="00425C3D" w:rsidRPr="00B65E1E" w:rsidRDefault="00425C3D" w:rsidP="007829A4">
            <w:pPr>
              <w:spacing w:after="0" w:line="240" w:lineRule="auto"/>
              <w:jc w:val="center"/>
              <w:rPr>
                <w:rFonts w:ascii="Times New Roman" w:eastAsia="Times New Roman" w:hAnsi="Times New Roman"/>
                <w:lang w:eastAsia="ru-RU"/>
              </w:rPr>
            </w:pPr>
            <w:proofErr w:type="gramStart"/>
            <w:r w:rsidRPr="00B65E1E">
              <w:rPr>
                <w:rFonts w:ascii="Times New Roman" w:eastAsia="Times New Roman" w:hAnsi="Times New Roman"/>
                <w:lang w:eastAsia="ru-RU"/>
              </w:rPr>
              <w:t>п</w:t>
            </w:r>
            <w:proofErr w:type="gramEnd"/>
            <w:r w:rsidRPr="00B65E1E">
              <w:rPr>
                <w:rFonts w:ascii="Times New Roman" w:eastAsia="Times New Roman" w:hAnsi="Times New Roman"/>
                <w:lang w:eastAsia="ru-RU"/>
              </w:rPr>
              <w:t>/п</w:t>
            </w:r>
          </w:p>
        </w:tc>
        <w:tc>
          <w:tcPr>
            <w:tcW w:w="464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Наименование выплаты</w:t>
            </w:r>
          </w:p>
        </w:tc>
        <w:tc>
          <w:tcPr>
            <w:tcW w:w="269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Единица измерения</w:t>
            </w:r>
          </w:p>
        </w:tc>
        <w:tc>
          <w:tcPr>
            <w:tcW w:w="141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 xml:space="preserve">Размер </w:t>
            </w:r>
          </w:p>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выплаты</w:t>
            </w:r>
          </w:p>
        </w:tc>
      </w:tr>
      <w:tr w:rsidR="00B65E1E" w:rsidRPr="00B65E1E" w:rsidTr="007829A4">
        <w:tc>
          <w:tcPr>
            <w:tcW w:w="9498" w:type="dxa"/>
            <w:gridSpan w:val="4"/>
            <w:tcBorders>
              <w:top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1. Выплаты компенсационного характера</w:t>
            </w:r>
          </w:p>
        </w:tc>
      </w:tr>
      <w:tr w:rsidR="00B65E1E" w:rsidRPr="00B65E1E" w:rsidTr="007829A4">
        <w:tc>
          <w:tcPr>
            <w:tcW w:w="744"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1.1</w:t>
            </w:r>
          </w:p>
        </w:tc>
        <w:tc>
          <w:tcPr>
            <w:tcW w:w="8754" w:type="dxa"/>
            <w:gridSpan w:val="3"/>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Выплата работникам, занятым на работах с вредными и (или) опасными условиями труда и иными особыми условиями труда</w:t>
            </w:r>
          </w:p>
        </w:tc>
      </w:tr>
      <w:tr w:rsidR="00B65E1E" w:rsidRPr="00B65E1E" w:rsidTr="007829A4">
        <w:tc>
          <w:tcPr>
            <w:tcW w:w="744"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1.1.1</w:t>
            </w:r>
          </w:p>
        </w:tc>
        <w:tc>
          <w:tcPr>
            <w:tcW w:w="464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Доплата работникам, занятым на работах с вредными и (или) опасными условиями труда</w:t>
            </w:r>
          </w:p>
        </w:tc>
        <w:tc>
          <w:tcPr>
            <w:tcW w:w="269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proofErr w:type="gramStart"/>
            <w:r w:rsidRPr="00B65E1E">
              <w:rPr>
                <w:rFonts w:ascii="Times New Roman" w:eastAsia="Times New Roman" w:hAnsi="Times New Roman"/>
                <w:lang w:eastAsia="ru-RU"/>
              </w:rPr>
              <w:t>В % к окладу (должностному окладу) в месяц</w:t>
            </w:r>
            <w:proofErr w:type="gramEnd"/>
          </w:p>
        </w:tc>
        <w:tc>
          <w:tcPr>
            <w:tcW w:w="141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От 4 до 12</w:t>
            </w:r>
          </w:p>
        </w:tc>
      </w:tr>
      <w:tr w:rsidR="00B65E1E" w:rsidRPr="00B65E1E" w:rsidTr="007829A4">
        <w:tc>
          <w:tcPr>
            <w:tcW w:w="744"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1.1.2</w:t>
            </w:r>
          </w:p>
        </w:tc>
        <w:tc>
          <w:tcPr>
            <w:tcW w:w="464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proofErr w:type="gramStart"/>
            <w:r w:rsidRPr="00B65E1E">
              <w:rPr>
                <w:rFonts w:ascii="Times New Roman" w:eastAsia="Times New Roman" w:hAnsi="Times New Roman"/>
                <w:lang w:eastAsia="ru-RU"/>
              </w:rPr>
              <w:t>Доплата за работу в организациях, осуществляющих образовательную деятельность по адаптированным основным общеобразовательным программам (группах) для обучающихся с ограниченными возможностями здоровья</w:t>
            </w:r>
            <w:proofErr w:type="gramEnd"/>
          </w:p>
        </w:tc>
        <w:tc>
          <w:tcPr>
            <w:tcW w:w="269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proofErr w:type="gramStart"/>
            <w:r w:rsidRPr="00B65E1E">
              <w:rPr>
                <w:rFonts w:ascii="Times New Roman" w:eastAsia="Times New Roman" w:hAnsi="Times New Roman"/>
                <w:lang w:eastAsia="ru-RU"/>
              </w:rPr>
              <w:t>В % к окладу (должностному окладу, должностному окладу с учетом учебной нагрузки) в месяц</w:t>
            </w:r>
            <w:proofErr w:type="gramEnd"/>
          </w:p>
        </w:tc>
        <w:tc>
          <w:tcPr>
            <w:tcW w:w="141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20</w:t>
            </w:r>
          </w:p>
        </w:tc>
      </w:tr>
      <w:tr w:rsidR="00B65E1E" w:rsidRPr="00B65E1E" w:rsidTr="007829A4">
        <w:tc>
          <w:tcPr>
            <w:tcW w:w="744"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1.1.3</w:t>
            </w:r>
          </w:p>
        </w:tc>
        <w:tc>
          <w:tcPr>
            <w:tcW w:w="464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proofErr w:type="gramStart"/>
            <w:r w:rsidRPr="00B65E1E">
              <w:rPr>
                <w:rFonts w:ascii="Times New Roman" w:eastAsia="Times New Roman" w:hAnsi="Times New Roman"/>
                <w:lang w:eastAsia="ru-RU"/>
              </w:rPr>
              <w:t xml:space="preserve">Доплата за работу в образовательной </w:t>
            </w:r>
            <w:r w:rsidRPr="00B65E1E">
              <w:rPr>
                <w:rFonts w:ascii="Times New Roman" w:eastAsia="Times New Roman" w:hAnsi="Times New Roman"/>
                <w:lang w:eastAsia="ru-RU"/>
              </w:rPr>
              <w:lastRenderedPageBreak/>
              <w:t>организации, осуществляющей образовательную деятельность по адаптированным основным общеобразовательным программам (группах) для обучающихся с ограниченными возможностями здоровья, работникам, непосредственно занятым в группах для обучающихся с ограниченными возможностями здоровья, а также старшему воспитателю, деятельность которого связана с организацией образовательного процесса по адаптированным основным общеобразовательным программам.</w:t>
            </w:r>
            <w:proofErr w:type="gramEnd"/>
          </w:p>
        </w:tc>
        <w:tc>
          <w:tcPr>
            <w:tcW w:w="269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proofErr w:type="gramStart"/>
            <w:r w:rsidRPr="00B65E1E">
              <w:rPr>
                <w:rFonts w:ascii="Times New Roman" w:eastAsia="Times New Roman" w:hAnsi="Times New Roman"/>
                <w:lang w:eastAsia="ru-RU"/>
              </w:rPr>
              <w:lastRenderedPageBreak/>
              <w:t xml:space="preserve">В % к окладу </w:t>
            </w:r>
            <w:r w:rsidRPr="00B65E1E">
              <w:rPr>
                <w:rFonts w:ascii="Times New Roman" w:eastAsia="Times New Roman" w:hAnsi="Times New Roman"/>
                <w:lang w:eastAsia="ru-RU"/>
              </w:rPr>
              <w:lastRenderedPageBreak/>
              <w:t>(должностному окладу) с учетом учебной нагрузки в месяц</w:t>
            </w:r>
            <w:proofErr w:type="gramEnd"/>
          </w:p>
        </w:tc>
        <w:tc>
          <w:tcPr>
            <w:tcW w:w="141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lastRenderedPageBreak/>
              <w:t>20</w:t>
            </w:r>
          </w:p>
        </w:tc>
      </w:tr>
      <w:tr w:rsidR="00B65E1E" w:rsidRPr="00B65E1E" w:rsidTr="007829A4">
        <w:tc>
          <w:tcPr>
            <w:tcW w:w="744"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lastRenderedPageBreak/>
              <w:t>1.1.4</w:t>
            </w:r>
          </w:p>
        </w:tc>
        <w:tc>
          <w:tcPr>
            <w:tcW w:w="464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 xml:space="preserve">Доплата за обучение на дому </w:t>
            </w:r>
            <w:proofErr w:type="gramStart"/>
            <w:r w:rsidRPr="00B65E1E">
              <w:rPr>
                <w:rFonts w:ascii="Times New Roman" w:eastAsia="Times New Roman" w:hAnsi="Times New Roman"/>
                <w:lang w:eastAsia="ru-RU"/>
              </w:rPr>
              <w:t>обучающихся</w:t>
            </w:r>
            <w:proofErr w:type="gramEnd"/>
            <w:r w:rsidRPr="00B65E1E">
              <w:rPr>
                <w:rFonts w:ascii="Times New Roman" w:eastAsia="Times New Roman" w:hAnsi="Times New Roman"/>
                <w:lang w:eastAsia="ru-RU"/>
              </w:rPr>
              <w:t>, нуждающихся в длительном лечении в соответствии с медицинским заключением</w:t>
            </w:r>
          </w:p>
        </w:tc>
        <w:tc>
          <w:tcPr>
            <w:tcW w:w="269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proofErr w:type="gramStart"/>
            <w:r w:rsidRPr="00B65E1E">
              <w:rPr>
                <w:rFonts w:ascii="Times New Roman" w:eastAsia="Times New Roman" w:hAnsi="Times New Roman"/>
                <w:lang w:eastAsia="ru-RU"/>
              </w:rPr>
              <w:t>В % к окладу (должностному окладу, должностному окладу с учетом учебной нагрузки) в месяц</w:t>
            </w:r>
            <w:proofErr w:type="gramEnd"/>
          </w:p>
        </w:tc>
        <w:tc>
          <w:tcPr>
            <w:tcW w:w="141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20</w:t>
            </w:r>
          </w:p>
        </w:tc>
      </w:tr>
      <w:tr w:rsidR="00B65E1E" w:rsidRPr="00B65E1E" w:rsidTr="007829A4">
        <w:tc>
          <w:tcPr>
            <w:tcW w:w="744"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1.2</w:t>
            </w:r>
          </w:p>
        </w:tc>
        <w:tc>
          <w:tcPr>
            <w:tcW w:w="464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Выплата районного коэффициента</w:t>
            </w:r>
          </w:p>
        </w:tc>
        <w:tc>
          <w:tcPr>
            <w:tcW w:w="269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proofErr w:type="gramStart"/>
            <w:r w:rsidRPr="00B65E1E">
              <w:rPr>
                <w:rFonts w:ascii="Times New Roman" w:eastAsia="Times New Roman" w:hAnsi="Times New Roman"/>
                <w:lang w:eastAsia="ru-RU"/>
              </w:rPr>
              <w:t>В</w:t>
            </w:r>
            <w:proofErr w:type="gramEnd"/>
            <w:r w:rsidRPr="00B65E1E">
              <w:rPr>
                <w:rFonts w:ascii="Times New Roman" w:eastAsia="Times New Roman" w:hAnsi="Times New Roman"/>
                <w:lang w:eastAsia="ru-RU"/>
              </w:rPr>
              <w:t xml:space="preserve"> % к заработной плате</w:t>
            </w:r>
          </w:p>
        </w:tc>
        <w:tc>
          <w:tcPr>
            <w:tcW w:w="141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25</w:t>
            </w:r>
          </w:p>
        </w:tc>
      </w:tr>
      <w:tr w:rsidR="00B65E1E" w:rsidRPr="00B65E1E" w:rsidTr="007829A4">
        <w:tc>
          <w:tcPr>
            <w:tcW w:w="744"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1.3</w:t>
            </w:r>
          </w:p>
        </w:tc>
        <w:tc>
          <w:tcPr>
            <w:tcW w:w="8754" w:type="dxa"/>
            <w:gridSpan w:val="3"/>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 xml:space="preserve">Выплаты за работу в условиях, отклоняющихся </w:t>
            </w:r>
            <w:proofErr w:type="gramStart"/>
            <w:r w:rsidRPr="00B65E1E">
              <w:rPr>
                <w:rFonts w:ascii="Times New Roman" w:eastAsia="Times New Roman" w:hAnsi="Times New Roman"/>
                <w:lang w:eastAsia="ru-RU"/>
              </w:rPr>
              <w:t>от</w:t>
            </w:r>
            <w:proofErr w:type="gramEnd"/>
            <w:r w:rsidRPr="00B65E1E">
              <w:rPr>
                <w:rFonts w:ascii="Times New Roman" w:eastAsia="Times New Roman" w:hAnsi="Times New Roman"/>
                <w:lang w:eastAsia="ru-RU"/>
              </w:rPr>
              <w:t xml:space="preserve"> нормальных</w:t>
            </w:r>
          </w:p>
        </w:tc>
      </w:tr>
      <w:tr w:rsidR="00B65E1E" w:rsidRPr="00B65E1E" w:rsidTr="007829A4">
        <w:tc>
          <w:tcPr>
            <w:tcW w:w="744"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bookmarkStart w:id="44" w:name="sub_6131"/>
            <w:r w:rsidRPr="00B65E1E">
              <w:rPr>
                <w:rFonts w:ascii="Times New Roman" w:eastAsia="Times New Roman" w:hAnsi="Times New Roman"/>
                <w:lang w:eastAsia="ru-RU"/>
              </w:rPr>
              <w:t>1.3.1</w:t>
            </w:r>
            <w:bookmarkEnd w:id="44"/>
          </w:p>
        </w:tc>
        <w:tc>
          <w:tcPr>
            <w:tcW w:w="464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Доплата за совмещение профессий (должностей), расширение зон обслуживания, увеличение объема работы, исполнение обязанностей временно отсутствующего работника без освобождения от работы, определенной трудовым договором</w:t>
            </w:r>
          </w:p>
        </w:tc>
        <w:tc>
          <w:tcPr>
            <w:tcW w:w="269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proofErr w:type="gramStart"/>
            <w:r w:rsidRPr="00B65E1E">
              <w:rPr>
                <w:rFonts w:ascii="Times New Roman" w:eastAsia="Times New Roman" w:hAnsi="Times New Roman"/>
                <w:lang w:eastAsia="ru-RU"/>
              </w:rPr>
              <w:t>В</w:t>
            </w:r>
            <w:proofErr w:type="gramEnd"/>
            <w:r w:rsidRPr="00B65E1E">
              <w:rPr>
                <w:rFonts w:ascii="Times New Roman" w:eastAsia="Times New Roman" w:hAnsi="Times New Roman"/>
                <w:lang w:eastAsia="ru-RU"/>
              </w:rPr>
              <w:t xml:space="preserve"> % </w:t>
            </w:r>
            <w:proofErr w:type="gramStart"/>
            <w:r w:rsidRPr="00B65E1E">
              <w:rPr>
                <w:rFonts w:ascii="Times New Roman" w:eastAsia="Times New Roman" w:hAnsi="Times New Roman"/>
                <w:lang w:eastAsia="ru-RU"/>
              </w:rPr>
              <w:t>к</w:t>
            </w:r>
            <w:proofErr w:type="gramEnd"/>
            <w:r w:rsidRPr="00B65E1E">
              <w:rPr>
                <w:rFonts w:ascii="Times New Roman" w:eastAsia="Times New Roman" w:hAnsi="Times New Roman"/>
                <w:lang w:eastAsia="ru-RU"/>
              </w:rPr>
              <w:t xml:space="preserve"> окладу (должностному окладу) или в абсолютном значении (твердой сумме) по согласованию сторон в месяц</w:t>
            </w:r>
          </w:p>
        </w:tc>
        <w:tc>
          <w:tcPr>
            <w:tcW w:w="141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По соглашению сторон трудового договора с учетом содержания и (или) объема дополнительной работы</w:t>
            </w:r>
          </w:p>
        </w:tc>
      </w:tr>
      <w:tr w:rsidR="00B65E1E" w:rsidRPr="00B65E1E" w:rsidTr="007829A4">
        <w:tc>
          <w:tcPr>
            <w:tcW w:w="744"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1.4</w:t>
            </w:r>
          </w:p>
        </w:tc>
        <w:tc>
          <w:tcPr>
            <w:tcW w:w="464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Доплата за выполнение работы инспектора по охране прав детства</w:t>
            </w:r>
          </w:p>
        </w:tc>
        <w:tc>
          <w:tcPr>
            <w:tcW w:w="269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proofErr w:type="gramStart"/>
            <w:r w:rsidRPr="00B65E1E">
              <w:rPr>
                <w:rFonts w:ascii="Times New Roman" w:eastAsia="Times New Roman" w:hAnsi="Times New Roman"/>
                <w:lang w:eastAsia="ru-RU"/>
              </w:rPr>
              <w:t>В % к окладу (должностному окладу, должностному окладу с учетом учебной нагрузки) в месяц</w:t>
            </w:r>
            <w:proofErr w:type="gramEnd"/>
          </w:p>
        </w:tc>
        <w:tc>
          <w:tcPr>
            <w:tcW w:w="141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5</w:t>
            </w:r>
          </w:p>
        </w:tc>
      </w:tr>
      <w:tr w:rsidR="00B65E1E" w:rsidRPr="00B65E1E" w:rsidTr="007829A4">
        <w:tc>
          <w:tcPr>
            <w:tcW w:w="9498" w:type="dxa"/>
            <w:gridSpan w:val="4"/>
            <w:tcBorders>
              <w:top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2. Выплаты стимулирующего характера</w:t>
            </w:r>
          </w:p>
        </w:tc>
      </w:tr>
      <w:tr w:rsidR="00B65E1E" w:rsidRPr="00B65E1E" w:rsidTr="007829A4">
        <w:tc>
          <w:tcPr>
            <w:tcW w:w="744"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2.1</w:t>
            </w:r>
          </w:p>
        </w:tc>
        <w:tc>
          <w:tcPr>
            <w:tcW w:w="464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Выплата за стаж работы</w:t>
            </w:r>
          </w:p>
        </w:tc>
        <w:tc>
          <w:tcPr>
            <w:tcW w:w="269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proofErr w:type="gramStart"/>
            <w:r w:rsidRPr="00B65E1E">
              <w:rPr>
                <w:rFonts w:ascii="Times New Roman" w:eastAsia="Times New Roman" w:hAnsi="Times New Roman"/>
                <w:lang w:eastAsia="ru-RU"/>
              </w:rPr>
              <w:t>В % к окладу (должностному окладу, должностному окладу с учетом учебной нагрузки) в месяц</w:t>
            </w:r>
            <w:proofErr w:type="gramEnd"/>
          </w:p>
        </w:tc>
        <w:tc>
          <w:tcPr>
            <w:tcW w:w="1418" w:type="dxa"/>
            <w:tcBorders>
              <w:top w:val="single" w:sz="4" w:space="0" w:color="auto"/>
              <w:left w:val="single" w:sz="4" w:space="0" w:color="auto"/>
              <w:bottom w:val="single" w:sz="4" w:space="0" w:color="auto"/>
            </w:tcBorders>
          </w:tcPr>
          <w:p w:rsidR="00425C3D" w:rsidRPr="00B65E1E" w:rsidRDefault="00425C3D" w:rsidP="00191BA7">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10 - 30</w:t>
            </w:r>
          </w:p>
        </w:tc>
      </w:tr>
      <w:tr w:rsidR="00B65E1E" w:rsidRPr="00B65E1E" w:rsidTr="007829A4">
        <w:tc>
          <w:tcPr>
            <w:tcW w:w="744"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2.2</w:t>
            </w:r>
          </w:p>
        </w:tc>
        <w:tc>
          <w:tcPr>
            <w:tcW w:w="464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 xml:space="preserve">Доплата молодым специалистам  </w:t>
            </w:r>
          </w:p>
        </w:tc>
        <w:tc>
          <w:tcPr>
            <w:tcW w:w="269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proofErr w:type="gramStart"/>
            <w:r w:rsidRPr="00B65E1E">
              <w:rPr>
                <w:rFonts w:ascii="Times New Roman" w:eastAsia="Times New Roman" w:hAnsi="Times New Roman"/>
                <w:lang w:eastAsia="ru-RU"/>
              </w:rPr>
              <w:t>В % к окладу (должностному окладу, должностному окладу с учетом учебной нагрузки) в месяц</w:t>
            </w:r>
            <w:proofErr w:type="gramEnd"/>
          </w:p>
        </w:tc>
        <w:tc>
          <w:tcPr>
            <w:tcW w:w="141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30</w:t>
            </w:r>
          </w:p>
        </w:tc>
      </w:tr>
      <w:tr w:rsidR="00B65E1E" w:rsidRPr="00B65E1E" w:rsidTr="007829A4">
        <w:tc>
          <w:tcPr>
            <w:tcW w:w="744"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2.3</w:t>
            </w:r>
          </w:p>
        </w:tc>
        <w:tc>
          <w:tcPr>
            <w:tcW w:w="464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Доплата педагогу-наставнику</w:t>
            </w:r>
          </w:p>
        </w:tc>
        <w:tc>
          <w:tcPr>
            <w:tcW w:w="269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proofErr w:type="gramStart"/>
            <w:r w:rsidRPr="00B65E1E">
              <w:rPr>
                <w:rFonts w:ascii="Times New Roman" w:eastAsia="Times New Roman" w:hAnsi="Times New Roman"/>
                <w:lang w:eastAsia="ru-RU"/>
              </w:rPr>
              <w:t>В % к окладу (должностному окладу, должностному окладу с учетом учебной нагрузки) в месяц</w:t>
            </w:r>
            <w:proofErr w:type="gramEnd"/>
          </w:p>
        </w:tc>
        <w:tc>
          <w:tcPr>
            <w:tcW w:w="141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30</w:t>
            </w:r>
          </w:p>
        </w:tc>
      </w:tr>
      <w:tr w:rsidR="00B65E1E" w:rsidRPr="00B65E1E" w:rsidTr="007829A4">
        <w:tc>
          <w:tcPr>
            <w:tcW w:w="744"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2.4</w:t>
            </w:r>
          </w:p>
        </w:tc>
        <w:tc>
          <w:tcPr>
            <w:tcW w:w="464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Доплата педагогам-психологам, учи</w:t>
            </w:r>
            <w:r w:rsidRPr="00B65E1E">
              <w:rPr>
                <w:rFonts w:ascii="Times New Roman" w:eastAsia="Times New Roman" w:hAnsi="Times New Roman"/>
                <w:lang w:eastAsia="ru-RU"/>
              </w:rPr>
              <w:softHyphen/>
              <w:t>телям-логопедам</w:t>
            </w:r>
          </w:p>
        </w:tc>
        <w:tc>
          <w:tcPr>
            <w:tcW w:w="269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proofErr w:type="gramStart"/>
            <w:r w:rsidRPr="00B65E1E">
              <w:rPr>
                <w:rFonts w:ascii="Times New Roman" w:eastAsia="Times New Roman" w:hAnsi="Times New Roman"/>
                <w:lang w:eastAsia="ru-RU"/>
              </w:rPr>
              <w:t xml:space="preserve">В % к окладу (должностному окладу, </w:t>
            </w:r>
            <w:r w:rsidRPr="00B65E1E">
              <w:rPr>
                <w:rFonts w:ascii="Times New Roman" w:eastAsia="Times New Roman" w:hAnsi="Times New Roman"/>
                <w:lang w:eastAsia="ru-RU"/>
              </w:rPr>
              <w:lastRenderedPageBreak/>
              <w:t>должностному окладу с учетом учебной нагрузки) в месяц</w:t>
            </w:r>
            <w:proofErr w:type="gramEnd"/>
          </w:p>
        </w:tc>
        <w:tc>
          <w:tcPr>
            <w:tcW w:w="141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lastRenderedPageBreak/>
              <w:t>30</w:t>
            </w:r>
          </w:p>
        </w:tc>
      </w:tr>
      <w:tr w:rsidR="00B65E1E" w:rsidRPr="00B65E1E" w:rsidTr="007829A4">
        <w:tc>
          <w:tcPr>
            <w:tcW w:w="744"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lastRenderedPageBreak/>
              <w:t>2.5</w:t>
            </w:r>
          </w:p>
        </w:tc>
        <w:tc>
          <w:tcPr>
            <w:tcW w:w="464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Надбавка за наличие ученой степени</w:t>
            </w:r>
          </w:p>
        </w:tc>
        <w:tc>
          <w:tcPr>
            <w:tcW w:w="269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proofErr w:type="gramStart"/>
            <w:r w:rsidRPr="00B65E1E">
              <w:rPr>
                <w:rFonts w:ascii="Times New Roman" w:eastAsia="Times New Roman" w:hAnsi="Times New Roman"/>
                <w:lang w:eastAsia="ru-RU"/>
              </w:rPr>
              <w:t>В % к окладу (должностному окладу, должностному окладу с учетом учебной нагрузки) в месяц</w:t>
            </w:r>
            <w:proofErr w:type="gramEnd"/>
          </w:p>
        </w:tc>
        <w:tc>
          <w:tcPr>
            <w:tcW w:w="141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15-20</w:t>
            </w:r>
          </w:p>
        </w:tc>
      </w:tr>
      <w:tr w:rsidR="00B65E1E" w:rsidRPr="00B65E1E" w:rsidTr="007829A4">
        <w:tc>
          <w:tcPr>
            <w:tcW w:w="744"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2.6</w:t>
            </w:r>
          </w:p>
        </w:tc>
        <w:tc>
          <w:tcPr>
            <w:tcW w:w="464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Надбавка за наличие почетного звания Российской Федерации, СССР («Народный», «Заслуженный», «Мастер спорта международного класса»)</w:t>
            </w:r>
          </w:p>
        </w:tc>
        <w:tc>
          <w:tcPr>
            <w:tcW w:w="269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proofErr w:type="gramStart"/>
            <w:r w:rsidRPr="00B65E1E">
              <w:rPr>
                <w:rFonts w:ascii="Times New Roman" w:eastAsia="Times New Roman" w:hAnsi="Times New Roman"/>
                <w:lang w:eastAsia="ru-RU"/>
              </w:rPr>
              <w:t>В % к окладу (должностному окладу, должностному окладу с учетом учебной нагрузки) в месяц</w:t>
            </w:r>
            <w:proofErr w:type="gramEnd"/>
          </w:p>
        </w:tc>
        <w:tc>
          <w:tcPr>
            <w:tcW w:w="141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20</w:t>
            </w:r>
          </w:p>
        </w:tc>
      </w:tr>
      <w:tr w:rsidR="00B65E1E" w:rsidRPr="00B65E1E" w:rsidTr="007829A4">
        <w:tc>
          <w:tcPr>
            <w:tcW w:w="744"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bookmarkStart w:id="45" w:name="sub_624"/>
            <w:r w:rsidRPr="00B65E1E">
              <w:rPr>
                <w:rFonts w:ascii="Times New Roman" w:eastAsia="Times New Roman" w:hAnsi="Times New Roman"/>
                <w:lang w:eastAsia="ru-RU"/>
              </w:rPr>
              <w:t>2.</w:t>
            </w:r>
            <w:bookmarkEnd w:id="45"/>
            <w:r w:rsidRPr="00B65E1E">
              <w:rPr>
                <w:rFonts w:ascii="Times New Roman" w:eastAsia="Times New Roman" w:hAnsi="Times New Roman"/>
                <w:lang w:eastAsia="ru-RU"/>
              </w:rPr>
              <w:t>7</w:t>
            </w:r>
          </w:p>
        </w:tc>
        <w:tc>
          <w:tcPr>
            <w:tcW w:w="464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Выплаты за интенсивность и высокие результаты работы</w:t>
            </w:r>
            <w:hyperlink w:anchor="sub_1111" w:history="1">
              <w:r w:rsidRPr="00B65E1E">
                <w:rPr>
                  <w:rFonts w:ascii="Times New Roman" w:eastAsia="Times New Roman" w:hAnsi="Times New Roman"/>
                  <w:b/>
                  <w:lang w:eastAsia="ru-RU"/>
                </w:rPr>
                <w:t>*</w:t>
              </w:r>
            </w:hyperlink>
          </w:p>
        </w:tc>
        <w:tc>
          <w:tcPr>
            <w:tcW w:w="269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В абсолютном значении (твердой сумме) в периоды, определен</w:t>
            </w:r>
            <w:r w:rsidRPr="00B65E1E">
              <w:rPr>
                <w:rFonts w:ascii="Times New Roman" w:eastAsia="Times New Roman" w:hAnsi="Times New Roman"/>
                <w:lang w:eastAsia="ru-RU"/>
              </w:rPr>
              <w:softHyphen/>
              <w:t>ные организацией самостоятельно</w:t>
            </w:r>
          </w:p>
        </w:tc>
        <w:tc>
          <w:tcPr>
            <w:tcW w:w="141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 xml:space="preserve">Максимальным размером не </w:t>
            </w:r>
            <w:proofErr w:type="gramStart"/>
            <w:r w:rsidRPr="00B65E1E">
              <w:rPr>
                <w:rFonts w:ascii="Times New Roman" w:eastAsia="Times New Roman" w:hAnsi="Times New Roman"/>
                <w:lang w:eastAsia="ru-RU"/>
              </w:rPr>
              <w:t>ограничен</w:t>
            </w:r>
            <w:proofErr w:type="gramEnd"/>
          </w:p>
        </w:tc>
      </w:tr>
      <w:tr w:rsidR="00B65E1E" w:rsidRPr="00B65E1E" w:rsidTr="007829A4">
        <w:tc>
          <w:tcPr>
            <w:tcW w:w="744"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2.8</w:t>
            </w:r>
          </w:p>
        </w:tc>
        <w:tc>
          <w:tcPr>
            <w:tcW w:w="464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Выплаты за качество выполняемых работ</w:t>
            </w:r>
            <w:hyperlink w:anchor="sub_1111" w:history="1">
              <w:r w:rsidRPr="00B65E1E">
                <w:rPr>
                  <w:rFonts w:ascii="Times New Roman" w:eastAsia="Times New Roman" w:hAnsi="Times New Roman"/>
                  <w:b/>
                  <w:lang w:eastAsia="ru-RU"/>
                </w:rPr>
                <w:t>*</w:t>
              </w:r>
            </w:hyperlink>
          </w:p>
        </w:tc>
        <w:tc>
          <w:tcPr>
            <w:tcW w:w="269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В абсолютном значении (твердой сумме) в периоды, определен</w:t>
            </w:r>
            <w:r w:rsidRPr="00B65E1E">
              <w:rPr>
                <w:rFonts w:ascii="Times New Roman" w:eastAsia="Times New Roman" w:hAnsi="Times New Roman"/>
                <w:lang w:eastAsia="ru-RU"/>
              </w:rPr>
              <w:softHyphen/>
              <w:t>ные организацией самостоятельно</w:t>
            </w:r>
          </w:p>
        </w:tc>
        <w:tc>
          <w:tcPr>
            <w:tcW w:w="141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 xml:space="preserve">Максимальным размером не </w:t>
            </w:r>
            <w:proofErr w:type="gramStart"/>
            <w:r w:rsidRPr="00B65E1E">
              <w:rPr>
                <w:rFonts w:ascii="Times New Roman" w:eastAsia="Times New Roman" w:hAnsi="Times New Roman"/>
                <w:lang w:eastAsia="ru-RU"/>
              </w:rPr>
              <w:t>ограничен</w:t>
            </w:r>
            <w:proofErr w:type="gramEnd"/>
          </w:p>
        </w:tc>
      </w:tr>
      <w:tr w:rsidR="00B65E1E" w:rsidRPr="00B65E1E" w:rsidTr="007829A4">
        <w:tc>
          <w:tcPr>
            <w:tcW w:w="744"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2.9</w:t>
            </w:r>
          </w:p>
        </w:tc>
        <w:tc>
          <w:tcPr>
            <w:tcW w:w="464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Премиальные выплаты</w:t>
            </w:r>
            <w:hyperlink w:anchor="sub_1111" w:history="1">
              <w:r w:rsidRPr="00B65E1E">
                <w:rPr>
                  <w:rFonts w:ascii="Times New Roman" w:eastAsia="Times New Roman" w:hAnsi="Times New Roman"/>
                  <w:b/>
                  <w:lang w:eastAsia="ru-RU"/>
                </w:rPr>
                <w:t>*</w:t>
              </w:r>
            </w:hyperlink>
          </w:p>
        </w:tc>
        <w:tc>
          <w:tcPr>
            <w:tcW w:w="269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В абсолютном значении (твердой сумме) в периоды, определен</w:t>
            </w:r>
            <w:r w:rsidRPr="00B65E1E">
              <w:rPr>
                <w:rFonts w:ascii="Times New Roman" w:eastAsia="Times New Roman" w:hAnsi="Times New Roman"/>
                <w:lang w:eastAsia="ru-RU"/>
              </w:rPr>
              <w:softHyphen/>
              <w:t>ные организацией самостоятельно</w:t>
            </w:r>
          </w:p>
        </w:tc>
        <w:tc>
          <w:tcPr>
            <w:tcW w:w="141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 xml:space="preserve">Максимальным размером не </w:t>
            </w:r>
            <w:proofErr w:type="gramStart"/>
            <w:r w:rsidRPr="00B65E1E">
              <w:rPr>
                <w:rFonts w:ascii="Times New Roman" w:eastAsia="Times New Roman" w:hAnsi="Times New Roman"/>
                <w:lang w:eastAsia="ru-RU"/>
              </w:rPr>
              <w:t>ограничен</w:t>
            </w:r>
            <w:proofErr w:type="gramEnd"/>
          </w:p>
        </w:tc>
      </w:tr>
      <w:tr w:rsidR="00B65E1E" w:rsidRPr="00B65E1E" w:rsidTr="007829A4">
        <w:tc>
          <w:tcPr>
            <w:tcW w:w="744"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2.10</w:t>
            </w:r>
          </w:p>
        </w:tc>
        <w:tc>
          <w:tcPr>
            <w:tcW w:w="464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Годовое премирование по итогам учебного года *</w:t>
            </w:r>
          </w:p>
        </w:tc>
        <w:tc>
          <w:tcPr>
            <w:tcW w:w="269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В твердой сумме единовременно</w:t>
            </w:r>
          </w:p>
        </w:tc>
        <w:tc>
          <w:tcPr>
            <w:tcW w:w="141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В соответствии с приложением 12 к Положению</w:t>
            </w:r>
          </w:p>
        </w:tc>
      </w:tr>
    </w:tbl>
    <w:p w:rsidR="00425C3D" w:rsidRPr="00B65E1E" w:rsidRDefault="00425C3D" w:rsidP="00425C3D">
      <w:pPr>
        <w:spacing w:after="0" w:line="240" w:lineRule="auto"/>
        <w:rPr>
          <w:rFonts w:ascii="Times New Roman" w:eastAsia="Times New Roman" w:hAnsi="Times New Roman"/>
          <w:sz w:val="16"/>
          <w:szCs w:val="16"/>
          <w:lang w:eastAsia="ru-RU"/>
        </w:rPr>
      </w:pPr>
    </w:p>
    <w:p w:rsidR="00425C3D" w:rsidRPr="00B65E1E" w:rsidRDefault="00425C3D" w:rsidP="00425C3D">
      <w:pPr>
        <w:spacing w:after="0" w:line="240" w:lineRule="auto"/>
        <w:rPr>
          <w:rFonts w:ascii="Times New Roman" w:eastAsia="Times New Roman" w:hAnsi="Times New Roman"/>
          <w:sz w:val="16"/>
          <w:szCs w:val="16"/>
          <w:lang w:eastAsia="ru-RU"/>
        </w:rPr>
      </w:pPr>
      <w:r w:rsidRPr="00B65E1E">
        <w:rPr>
          <w:rFonts w:ascii="Times New Roman" w:eastAsia="Times New Roman" w:hAnsi="Times New Roman"/>
          <w:sz w:val="16"/>
          <w:szCs w:val="16"/>
          <w:lang w:eastAsia="ru-RU"/>
        </w:rPr>
        <w:t>______________________________</w:t>
      </w:r>
    </w:p>
    <w:p w:rsidR="00425C3D" w:rsidRPr="00B65E1E" w:rsidRDefault="00425C3D" w:rsidP="00425C3D">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 Выплаты осуществляются в пределах фонда оплаты труда организации</w:t>
      </w:r>
    </w:p>
    <w:p w:rsidR="00425C3D" w:rsidRPr="00B65E1E" w:rsidRDefault="00425C3D" w:rsidP="00425C3D">
      <w:pPr>
        <w:spacing w:after="0" w:line="240" w:lineRule="auto"/>
        <w:rPr>
          <w:rFonts w:ascii="Times New Roman" w:eastAsia="Times New Roman" w:hAnsi="Times New Roman"/>
          <w:lang w:eastAsia="ru-RU"/>
        </w:rPr>
      </w:pPr>
    </w:p>
    <w:p w:rsidR="00425C3D" w:rsidRPr="00B65E1E" w:rsidRDefault="00425C3D" w:rsidP="00425C3D">
      <w:pPr>
        <w:shd w:val="clear" w:color="auto" w:fill="FFFFFF"/>
        <w:spacing w:after="0" w:line="240" w:lineRule="auto"/>
        <w:rPr>
          <w:rFonts w:ascii="Times New Roman" w:eastAsia="Times New Roman" w:hAnsi="Times New Roman"/>
          <w:sz w:val="26"/>
          <w:szCs w:val="26"/>
          <w:lang w:eastAsia="ru-RU"/>
        </w:rPr>
        <w:sectPr w:rsidR="00425C3D" w:rsidRPr="00B65E1E" w:rsidSect="00700839">
          <w:type w:val="nextColumn"/>
          <w:pgSz w:w="11906" w:h="16838" w:code="9"/>
          <w:pgMar w:top="1134" w:right="567" w:bottom="1134" w:left="1701" w:header="709" w:footer="709" w:gutter="0"/>
          <w:pgNumType w:start="65"/>
          <w:cols w:space="708"/>
          <w:titlePg/>
          <w:docGrid w:linePitch="360"/>
        </w:sectPr>
      </w:pPr>
    </w:p>
    <w:p w:rsidR="00425C3D" w:rsidRPr="00700839" w:rsidRDefault="00425C3D" w:rsidP="00425C3D">
      <w:pPr>
        <w:spacing w:after="0" w:line="240" w:lineRule="auto"/>
        <w:ind w:left="7371"/>
        <w:rPr>
          <w:rFonts w:ascii="Times New Roman" w:eastAsia="Times New Roman" w:hAnsi="Times New Roman"/>
          <w:bCs/>
          <w:sz w:val="24"/>
          <w:szCs w:val="24"/>
          <w:lang w:eastAsia="ru-RU"/>
        </w:rPr>
      </w:pPr>
      <w:r w:rsidRPr="00700839">
        <w:rPr>
          <w:rFonts w:ascii="Times New Roman" w:eastAsia="Times New Roman" w:hAnsi="Times New Roman"/>
          <w:bCs/>
          <w:sz w:val="24"/>
          <w:szCs w:val="24"/>
          <w:lang w:eastAsia="ru-RU"/>
        </w:rPr>
        <w:lastRenderedPageBreak/>
        <w:t>Приложение 7</w:t>
      </w:r>
    </w:p>
    <w:p w:rsidR="00425C3D" w:rsidRPr="00700839" w:rsidRDefault="00425C3D" w:rsidP="00425C3D">
      <w:pPr>
        <w:spacing w:after="0" w:line="240" w:lineRule="auto"/>
        <w:ind w:left="7371"/>
        <w:rPr>
          <w:rFonts w:ascii="Times New Roman" w:eastAsia="Times New Roman" w:hAnsi="Times New Roman"/>
          <w:bCs/>
          <w:sz w:val="24"/>
          <w:szCs w:val="24"/>
          <w:lang w:eastAsia="ru-RU"/>
        </w:rPr>
      </w:pPr>
      <w:r w:rsidRPr="00700839">
        <w:rPr>
          <w:rFonts w:ascii="Times New Roman" w:eastAsia="Times New Roman" w:hAnsi="Times New Roman"/>
          <w:bCs/>
          <w:sz w:val="24"/>
          <w:szCs w:val="24"/>
          <w:lang w:eastAsia="ru-RU"/>
        </w:rPr>
        <w:t xml:space="preserve">к </w:t>
      </w:r>
      <w:hyperlink w:anchor="sub_1000" w:history="1">
        <w:r w:rsidRPr="00700839">
          <w:rPr>
            <w:rFonts w:ascii="Times New Roman" w:eastAsia="Times New Roman" w:hAnsi="Times New Roman"/>
            <w:b/>
            <w:sz w:val="24"/>
            <w:szCs w:val="24"/>
            <w:lang w:eastAsia="ru-RU"/>
          </w:rPr>
          <w:t>Положению</w:t>
        </w:r>
      </w:hyperlink>
    </w:p>
    <w:p w:rsidR="00425C3D" w:rsidRPr="00B65E1E" w:rsidRDefault="00425C3D" w:rsidP="00425C3D">
      <w:pPr>
        <w:spacing w:after="0" w:line="240" w:lineRule="auto"/>
        <w:rPr>
          <w:rFonts w:ascii="Times New Roman" w:eastAsia="Times New Roman" w:hAnsi="Times New Roman"/>
          <w:sz w:val="26"/>
          <w:szCs w:val="26"/>
          <w:lang w:eastAsia="ru-RU"/>
        </w:rPr>
      </w:pPr>
    </w:p>
    <w:p w:rsidR="00425C3D" w:rsidRPr="00B65E1E" w:rsidRDefault="00425C3D" w:rsidP="00425C3D">
      <w:pPr>
        <w:keepNext/>
        <w:spacing w:after="0" w:line="240" w:lineRule="auto"/>
        <w:jc w:val="center"/>
        <w:outlineLvl w:val="0"/>
        <w:rPr>
          <w:rFonts w:ascii="Times New Roman" w:eastAsia="Times New Roman" w:hAnsi="Times New Roman"/>
          <w:bCs/>
          <w:sz w:val="26"/>
          <w:szCs w:val="26"/>
          <w:lang w:eastAsia="ru-RU"/>
        </w:rPr>
      </w:pPr>
      <w:r w:rsidRPr="00B65E1E">
        <w:rPr>
          <w:rFonts w:ascii="Times New Roman" w:eastAsia="Times New Roman" w:hAnsi="Times New Roman"/>
          <w:bCs/>
          <w:sz w:val="26"/>
          <w:szCs w:val="26"/>
          <w:lang w:eastAsia="ru-RU"/>
        </w:rPr>
        <w:t>Виды и размеры выплат компенсационного и стимулирующего характера заместителям руководителей</w:t>
      </w:r>
    </w:p>
    <w:p w:rsidR="00425C3D" w:rsidRPr="00B65E1E" w:rsidRDefault="00425C3D" w:rsidP="00425C3D">
      <w:pPr>
        <w:spacing w:after="0" w:line="240" w:lineRule="auto"/>
        <w:rPr>
          <w:rFonts w:ascii="Times New Roman" w:eastAsia="Times New Roman" w:hAnsi="Times New Roman"/>
          <w:lang w:eastAsia="ru-RU"/>
        </w:rPr>
      </w:pPr>
    </w:p>
    <w:tbl>
      <w:tblPr>
        <w:tblW w:w="0" w:type="auto"/>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4502"/>
        <w:gridCol w:w="2693"/>
        <w:gridCol w:w="1420"/>
      </w:tblGrid>
      <w:tr w:rsidR="00B65E1E" w:rsidRPr="00B65E1E" w:rsidTr="007829A4">
        <w:tc>
          <w:tcPr>
            <w:tcW w:w="709"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w:t>
            </w:r>
          </w:p>
          <w:p w:rsidR="00425C3D" w:rsidRPr="00B65E1E" w:rsidRDefault="00425C3D" w:rsidP="007829A4">
            <w:pPr>
              <w:spacing w:after="0" w:line="240" w:lineRule="auto"/>
              <w:jc w:val="center"/>
              <w:rPr>
                <w:rFonts w:ascii="Times New Roman" w:eastAsia="Times New Roman" w:hAnsi="Times New Roman"/>
                <w:lang w:eastAsia="ru-RU"/>
              </w:rPr>
            </w:pPr>
            <w:proofErr w:type="gramStart"/>
            <w:r w:rsidRPr="00B65E1E">
              <w:rPr>
                <w:rFonts w:ascii="Times New Roman" w:eastAsia="Times New Roman" w:hAnsi="Times New Roman"/>
                <w:lang w:eastAsia="ru-RU"/>
              </w:rPr>
              <w:t>п</w:t>
            </w:r>
            <w:proofErr w:type="gramEnd"/>
            <w:r w:rsidRPr="00B65E1E">
              <w:rPr>
                <w:rFonts w:ascii="Times New Roman" w:eastAsia="Times New Roman" w:hAnsi="Times New Roman"/>
                <w:lang w:eastAsia="ru-RU"/>
              </w:rPr>
              <w:t>/п</w:t>
            </w:r>
          </w:p>
        </w:tc>
        <w:tc>
          <w:tcPr>
            <w:tcW w:w="4502"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Наименование выплаты</w:t>
            </w:r>
          </w:p>
        </w:tc>
        <w:tc>
          <w:tcPr>
            <w:tcW w:w="269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Единица измерения</w:t>
            </w:r>
          </w:p>
        </w:tc>
        <w:tc>
          <w:tcPr>
            <w:tcW w:w="1419"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Размер выплаты</w:t>
            </w:r>
          </w:p>
        </w:tc>
      </w:tr>
      <w:tr w:rsidR="00B65E1E" w:rsidRPr="00B65E1E" w:rsidTr="007829A4">
        <w:tc>
          <w:tcPr>
            <w:tcW w:w="9323" w:type="dxa"/>
            <w:gridSpan w:val="4"/>
            <w:tcBorders>
              <w:top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1. Выплаты компенсационного характера</w:t>
            </w:r>
          </w:p>
        </w:tc>
      </w:tr>
      <w:tr w:rsidR="00B65E1E" w:rsidRPr="00B65E1E" w:rsidTr="007829A4">
        <w:tc>
          <w:tcPr>
            <w:tcW w:w="709"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1.1</w:t>
            </w:r>
          </w:p>
        </w:tc>
        <w:tc>
          <w:tcPr>
            <w:tcW w:w="8614" w:type="dxa"/>
            <w:gridSpan w:val="3"/>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Выплата работникам, занятым на работах с вредными и (или) опасными условиями труда и иными особыми условиями труда</w:t>
            </w:r>
          </w:p>
        </w:tc>
      </w:tr>
      <w:tr w:rsidR="00B65E1E" w:rsidRPr="00B65E1E" w:rsidTr="007829A4">
        <w:tc>
          <w:tcPr>
            <w:tcW w:w="709"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1.1.1</w:t>
            </w:r>
          </w:p>
        </w:tc>
        <w:tc>
          <w:tcPr>
            <w:tcW w:w="4502"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Доплата работникам, занятым на работах с вредными и (или) опасными условиями труда</w:t>
            </w:r>
          </w:p>
        </w:tc>
        <w:tc>
          <w:tcPr>
            <w:tcW w:w="269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proofErr w:type="gramStart"/>
            <w:r w:rsidRPr="00B65E1E">
              <w:rPr>
                <w:rFonts w:ascii="Times New Roman" w:eastAsia="Times New Roman" w:hAnsi="Times New Roman"/>
                <w:lang w:eastAsia="ru-RU"/>
              </w:rPr>
              <w:t>В % к окладу (должностному окладу) в месяц</w:t>
            </w:r>
            <w:proofErr w:type="gramEnd"/>
          </w:p>
        </w:tc>
        <w:tc>
          <w:tcPr>
            <w:tcW w:w="1419"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От 4 до 12</w:t>
            </w:r>
          </w:p>
        </w:tc>
      </w:tr>
      <w:tr w:rsidR="00B65E1E" w:rsidRPr="00B65E1E" w:rsidTr="007829A4">
        <w:tc>
          <w:tcPr>
            <w:tcW w:w="709"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1.1.2</w:t>
            </w:r>
          </w:p>
        </w:tc>
        <w:tc>
          <w:tcPr>
            <w:tcW w:w="4502"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proofErr w:type="gramStart"/>
            <w:r w:rsidRPr="00B65E1E">
              <w:rPr>
                <w:rFonts w:ascii="Times New Roman" w:eastAsia="Times New Roman" w:hAnsi="Times New Roman"/>
                <w:lang w:eastAsia="ru-RU"/>
              </w:rPr>
              <w:t>Доплата за организацию работы в организациях, осуществляющих образовательную деятельность по адаптированным основным общеобразовательным программам (группах) для обучающихся с ограниченными возможностями здоровья</w:t>
            </w:r>
            <w:proofErr w:type="gramEnd"/>
          </w:p>
        </w:tc>
        <w:tc>
          <w:tcPr>
            <w:tcW w:w="269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proofErr w:type="gramStart"/>
            <w:r w:rsidRPr="00B65E1E">
              <w:rPr>
                <w:rFonts w:ascii="Times New Roman" w:eastAsia="Times New Roman" w:hAnsi="Times New Roman"/>
                <w:lang w:eastAsia="ru-RU"/>
              </w:rPr>
              <w:t>В % к окладу (должностному окладу) в месяц</w:t>
            </w:r>
            <w:proofErr w:type="gramEnd"/>
          </w:p>
        </w:tc>
        <w:tc>
          <w:tcPr>
            <w:tcW w:w="1419"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20</w:t>
            </w:r>
          </w:p>
        </w:tc>
      </w:tr>
      <w:tr w:rsidR="00B65E1E" w:rsidRPr="00B65E1E" w:rsidTr="007829A4">
        <w:tc>
          <w:tcPr>
            <w:tcW w:w="709"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1.1.3</w:t>
            </w:r>
          </w:p>
        </w:tc>
        <w:tc>
          <w:tcPr>
            <w:tcW w:w="4502"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 xml:space="preserve">Доплата за организацию обучения на дому </w:t>
            </w:r>
            <w:proofErr w:type="gramStart"/>
            <w:r w:rsidRPr="00B65E1E">
              <w:rPr>
                <w:rFonts w:ascii="Times New Roman" w:eastAsia="Times New Roman" w:hAnsi="Times New Roman"/>
                <w:lang w:eastAsia="ru-RU"/>
              </w:rPr>
              <w:t>обучающихся</w:t>
            </w:r>
            <w:proofErr w:type="gramEnd"/>
            <w:r w:rsidRPr="00B65E1E">
              <w:rPr>
                <w:rFonts w:ascii="Times New Roman" w:eastAsia="Times New Roman" w:hAnsi="Times New Roman"/>
                <w:lang w:eastAsia="ru-RU"/>
              </w:rPr>
              <w:t>, нуждающихся в длительном лечении в соответствии с медицинским заключением</w:t>
            </w:r>
          </w:p>
        </w:tc>
        <w:tc>
          <w:tcPr>
            <w:tcW w:w="269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proofErr w:type="gramStart"/>
            <w:r w:rsidRPr="00B65E1E">
              <w:rPr>
                <w:rFonts w:ascii="Times New Roman" w:eastAsia="Times New Roman" w:hAnsi="Times New Roman"/>
                <w:lang w:eastAsia="ru-RU"/>
              </w:rPr>
              <w:t>В % к окладу (должностному окладу) в месяц</w:t>
            </w:r>
            <w:proofErr w:type="gramEnd"/>
          </w:p>
        </w:tc>
        <w:tc>
          <w:tcPr>
            <w:tcW w:w="1419"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20</w:t>
            </w:r>
          </w:p>
        </w:tc>
      </w:tr>
      <w:tr w:rsidR="00B65E1E" w:rsidRPr="00B65E1E" w:rsidTr="007829A4">
        <w:tc>
          <w:tcPr>
            <w:tcW w:w="709"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1.2</w:t>
            </w:r>
          </w:p>
        </w:tc>
        <w:tc>
          <w:tcPr>
            <w:tcW w:w="4502"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Выплата районного коэффициента</w:t>
            </w:r>
          </w:p>
        </w:tc>
        <w:tc>
          <w:tcPr>
            <w:tcW w:w="269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proofErr w:type="gramStart"/>
            <w:r w:rsidRPr="00B65E1E">
              <w:rPr>
                <w:rFonts w:ascii="Times New Roman" w:eastAsia="Times New Roman" w:hAnsi="Times New Roman"/>
                <w:lang w:eastAsia="ru-RU"/>
              </w:rPr>
              <w:t>В</w:t>
            </w:r>
            <w:proofErr w:type="gramEnd"/>
            <w:r w:rsidRPr="00B65E1E">
              <w:rPr>
                <w:rFonts w:ascii="Times New Roman" w:eastAsia="Times New Roman" w:hAnsi="Times New Roman"/>
                <w:lang w:eastAsia="ru-RU"/>
              </w:rPr>
              <w:t xml:space="preserve"> % к заработной плате</w:t>
            </w:r>
          </w:p>
        </w:tc>
        <w:tc>
          <w:tcPr>
            <w:tcW w:w="1419"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25</w:t>
            </w:r>
          </w:p>
        </w:tc>
      </w:tr>
      <w:tr w:rsidR="00B65E1E" w:rsidRPr="00B65E1E" w:rsidTr="007829A4">
        <w:tc>
          <w:tcPr>
            <w:tcW w:w="708"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 xml:space="preserve">1.3 </w:t>
            </w:r>
          </w:p>
        </w:tc>
        <w:tc>
          <w:tcPr>
            <w:tcW w:w="8615" w:type="dxa"/>
            <w:gridSpan w:val="3"/>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 xml:space="preserve">Выплаты за работу в условиях, отклоняющихся </w:t>
            </w:r>
            <w:proofErr w:type="gramStart"/>
            <w:r w:rsidRPr="00B65E1E">
              <w:rPr>
                <w:rFonts w:ascii="Times New Roman" w:eastAsia="Times New Roman" w:hAnsi="Times New Roman"/>
                <w:lang w:eastAsia="ru-RU"/>
              </w:rPr>
              <w:t>от</w:t>
            </w:r>
            <w:proofErr w:type="gramEnd"/>
            <w:r w:rsidRPr="00B65E1E">
              <w:rPr>
                <w:rFonts w:ascii="Times New Roman" w:eastAsia="Times New Roman" w:hAnsi="Times New Roman"/>
                <w:lang w:eastAsia="ru-RU"/>
              </w:rPr>
              <w:t xml:space="preserve"> нормальных</w:t>
            </w:r>
          </w:p>
        </w:tc>
      </w:tr>
      <w:tr w:rsidR="00B65E1E" w:rsidRPr="00B65E1E" w:rsidTr="007829A4">
        <w:tc>
          <w:tcPr>
            <w:tcW w:w="709"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bookmarkStart w:id="46" w:name="sub_7131"/>
            <w:r w:rsidRPr="00B65E1E">
              <w:rPr>
                <w:rFonts w:ascii="Times New Roman" w:eastAsia="Times New Roman" w:hAnsi="Times New Roman"/>
                <w:lang w:eastAsia="ru-RU"/>
              </w:rPr>
              <w:t>1.3.1</w:t>
            </w:r>
            <w:bookmarkEnd w:id="46"/>
          </w:p>
        </w:tc>
        <w:tc>
          <w:tcPr>
            <w:tcW w:w="4502"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Доплата за совмещение профессий (должностей), расширение зон обслуживания, увеличение объема работы, исполнение обязанностей временно отсутствующего работника без освобождения от работы, определенной трудовым договором</w:t>
            </w:r>
          </w:p>
        </w:tc>
        <w:tc>
          <w:tcPr>
            <w:tcW w:w="269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proofErr w:type="gramStart"/>
            <w:r w:rsidRPr="00B65E1E">
              <w:rPr>
                <w:rFonts w:ascii="Times New Roman" w:eastAsia="Times New Roman" w:hAnsi="Times New Roman"/>
                <w:lang w:eastAsia="ru-RU"/>
              </w:rPr>
              <w:t>В</w:t>
            </w:r>
            <w:proofErr w:type="gramEnd"/>
            <w:r w:rsidRPr="00B65E1E">
              <w:rPr>
                <w:rFonts w:ascii="Times New Roman" w:eastAsia="Times New Roman" w:hAnsi="Times New Roman"/>
                <w:lang w:eastAsia="ru-RU"/>
              </w:rPr>
              <w:t xml:space="preserve"> % </w:t>
            </w:r>
            <w:proofErr w:type="gramStart"/>
            <w:r w:rsidRPr="00B65E1E">
              <w:rPr>
                <w:rFonts w:ascii="Times New Roman" w:eastAsia="Times New Roman" w:hAnsi="Times New Roman"/>
                <w:lang w:eastAsia="ru-RU"/>
              </w:rPr>
              <w:t>к</w:t>
            </w:r>
            <w:proofErr w:type="gramEnd"/>
            <w:r w:rsidRPr="00B65E1E">
              <w:rPr>
                <w:rFonts w:ascii="Times New Roman" w:eastAsia="Times New Roman" w:hAnsi="Times New Roman"/>
                <w:lang w:eastAsia="ru-RU"/>
              </w:rPr>
              <w:t xml:space="preserve"> окладу (должностному окладу) в месяц или в абсолютном значении (твердой сумме) по согласованию сторон</w:t>
            </w:r>
          </w:p>
        </w:tc>
        <w:tc>
          <w:tcPr>
            <w:tcW w:w="1419"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По соглашению сторон трудового договора с учетом содержания и (или) объема дополнительной работы</w:t>
            </w:r>
          </w:p>
        </w:tc>
      </w:tr>
      <w:tr w:rsidR="00B65E1E" w:rsidRPr="00B65E1E" w:rsidTr="007829A4">
        <w:tc>
          <w:tcPr>
            <w:tcW w:w="709"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1.3.2</w:t>
            </w:r>
          </w:p>
        </w:tc>
        <w:tc>
          <w:tcPr>
            <w:tcW w:w="4502"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proofErr w:type="gramStart"/>
            <w:r w:rsidRPr="00B65E1E">
              <w:rPr>
                <w:rFonts w:ascii="Times New Roman" w:eastAsia="Times New Roman" w:hAnsi="Times New Roman"/>
                <w:lang w:eastAsia="ru-RU"/>
              </w:rPr>
              <w:t>Доплата заместителям руководителя за руководство организацией, являющейся областной экспериментальной площадкой, региональным ресурсным центром</w:t>
            </w:r>
            <w:r w:rsidRPr="00B65E1E">
              <w:rPr>
                <w:rFonts w:eastAsia="Times New Roman"/>
                <w:lang w:eastAsia="ru-RU"/>
              </w:rPr>
              <w:t xml:space="preserve">, </w:t>
            </w:r>
            <w:r w:rsidRPr="00B65E1E">
              <w:rPr>
                <w:rFonts w:ascii="Times New Roman" w:eastAsia="Times New Roman" w:hAnsi="Times New Roman"/>
                <w:lang w:eastAsia="ru-RU"/>
              </w:rPr>
              <w:t>региональной стажировочной площадкой областной инновационной площадкой, базовой образовательной организацией, центром дистанционного образования.</w:t>
            </w:r>
            <w:proofErr w:type="gramEnd"/>
          </w:p>
        </w:tc>
        <w:tc>
          <w:tcPr>
            <w:tcW w:w="269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proofErr w:type="gramStart"/>
            <w:r w:rsidRPr="00B65E1E">
              <w:rPr>
                <w:rFonts w:ascii="Times New Roman" w:eastAsia="Times New Roman" w:hAnsi="Times New Roman"/>
                <w:lang w:eastAsia="ru-RU"/>
              </w:rPr>
              <w:t>В % к окладу (должностному окладу) в месяц</w:t>
            </w:r>
            <w:proofErr w:type="gramEnd"/>
          </w:p>
        </w:tc>
        <w:tc>
          <w:tcPr>
            <w:tcW w:w="1419"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20</w:t>
            </w:r>
          </w:p>
        </w:tc>
      </w:tr>
      <w:tr w:rsidR="00B65E1E" w:rsidRPr="00B65E1E" w:rsidTr="007829A4">
        <w:tc>
          <w:tcPr>
            <w:tcW w:w="9323" w:type="dxa"/>
            <w:gridSpan w:val="4"/>
            <w:tcBorders>
              <w:top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2. Выплаты стимулирующего характера</w:t>
            </w:r>
          </w:p>
        </w:tc>
      </w:tr>
      <w:tr w:rsidR="00B65E1E" w:rsidRPr="00B65E1E" w:rsidTr="007829A4">
        <w:tc>
          <w:tcPr>
            <w:tcW w:w="709"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2.1</w:t>
            </w:r>
          </w:p>
        </w:tc>
        <w:tc>
          <w:tcPr>
            <w:tcW w:w="4502"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Выплата за стаж работы</w:t>
            </w:r>
          </w:p>
        </w:tc>
        <w:tc>
          <w:tcPr>
            <w:tcW w:w="269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proofErr w:type="gramStart"/>
            <w:r w:rsidRPr="00B65E1E">
              <w:rPr>
                <w:rFonts w:ascii="Times New Roman" w:eastAsia="Times New Roman" w:hAnsi="Times New Roman"/>
                <w:lang w:eastAsia="ru-RU"/>
              </w:rPr>
              <w:t>В % к окладу (должностному окладу) в месяц</w:t>
            </w:r>
            <w:proofErr w:type="gramEnd"/>
          </w:p>
        </w:tc>
        <w:tc>
          <w:tcPr>
            <w:tcW w:w="1419"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10 - 40</w:t>
            </w:r>
          </w:p>
        </w:tc>
      </w:tr>
      <w:tr w:rsidR="00B65E1E" w:rsidRPr="00B65E1E" w:rsidTr="007829A4">
        <w:tc>
          <w:tcPr>
            <w:tcW w:w="709"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2.2</w:t>
            </w:r>
          </w:p>
        </w:tc>
        <w:tc>
          <w:tcPr>
            <w:tcW w:w="4502"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Надбавка за наличие ученой степени</w:t>
            </w:r>
          </w:p>
        </w:tc>
        <w:tc>
          <w:tcPr>
            <w:tcW w:w="269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proofErr w:type="gramStart"/>
            <w:r w:rsidRPr="00B65E1E">
              <w:rPr>
                <w:rFonts w:ascii="Times New Roman" w:eastAsia="Times New Roman" w:hAnsi="Times New Roman"/>
                <w:lang w:eastAsia="ru-RU"/>
              </w:rPr>
              <w:t>В % к окладу (должностному окладу) в месяц</w:t>
            </w:r>
            <w:proofErr w:type="gramEnd"/>
          </w:p>
        </w:tc>
        <w:tc>
          <w:tcPr>
            <w:tcW w:w="1419"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15 - 20</w:t>
            </w:r>
          </w:p>
        </w:tc>
      </w:tr>
      <w:tr w:rsidR="00B65E1E" w:rsidRPr="00B65E1E" w:rsidTr="007829A4">
        <w:tc>
          <w:tcPr>
            <w:tcW w:w="709"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lastRenderedPageBreak/>
              <w:t>2.3</w:t>
            </w:r>
          </w:p>
        </w:tc>
        <w:tc>
          <w:tcPr>
            <w:tcW w:w="4502"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Надбавка за наличие почетного звания РФ, СССР («Народный», «Заслуженный», «Мастер спорта международного класса»)</w:t>
            </w:r>
          </w:p>
        </w:tc>
        <w:tc>
          <w:tcPr>
            <w:tcW w:w="269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proofErr w:type="gramStart"/>
            <w:r w:rsidRPr="00B65E1E">
              <w:rPr>
                <w:rFonts w:ascii="Times New Roman" w:eastAsia="Times New Roman" w:hAnsi="Times New Roman"/>
                <w:lang w:eastAsia="ru-RU"/>
              </w:rPr>
              <w:t>В % к окладу (должностному окладу) в месяц</w:t>
            </w:r>
            <w:proofErr w:type="gramEnd"/>
          </w:p>
        </w:tc>
        <w:tc>
          <w:tcPr>
            <w:tcW w:w="1419"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20</w:t>
            </w:r>
          </w:p>
        </w:tc>
      </w:tr>
      <w:tr w:rsidR="00B65E1E" w:rsidRPr="00B65E1E" w:rsidTr="007829A4">
        <w:tc>
          <w:tcPr>
            <w:tcW w:w="709"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bookmarkStart w:id="47" w:name="sub_724"/>
            <w:r w:rsidRPr="00B65E1E">
              <w:rPr>
                <w:rFonts w:ascii="Times New Roman" w:eastAsia="Times New Roman" w:hAnsi="Times New Roman"/>
                <w:lang w:eastAsia="ru-RU"/>
              </w:rPr>
              <w:t>2.4</w:t>
            </w:r>
            <w:bookmarkEnd w:id="47"/>
          </w:p>
        </w:tc>
        <w:tc>
          <w:tcPr>
            <w:tcW w:w="4502"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Выплаты за качество выполняемых работ</w:t>
            </w:r>
            <w:hyperlink w:anchor="sub_11111" w:history="1">
              <w:r w:rsidRPr="00B65E1E">
                <w:rPr>
                  <w:rFonts w:ascii="Times New Roman" w:eastAsia="Times New Roman" w:hAnsi="Times New Roman"/>
                  <w:b/>
                  <w:lang w:eastAsia="ru-RU"/>
                </w:rPr>
                <w:t>*</w:t>
              </w:r>
            </w:hyperlink>
          </w:p>
        </w:tc>
        <w:tc>
          <w:tcPr>
            <w:tcW w:w="269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В абсолютном значении (твердой сумме) в месяц</w:t>
            </w:r>
          </w:p>
        </w:tc>
        <w:tc>
          <w:tcPr>
            <w:tcW w:w="1419"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 xml:space="preserve">Максимальным размером не </w:t>
            </w:r>
            <w:proofErr w:type="gramStart"/>
            <w:r w:rsidRPr="00B65E1E">
              <w:rPr>
                <w:rFonts w:ascii="Times New Roman" w:eastAsia="Times New Roman" w:hAnsi="Times New Roman"/>
                <w:lang w:eastAsia="ru-RU"/>
              </w:rPr>
              <w:t>ограничен</w:t>
            </w:r>
            <w:proofErr w:type="gramEnd"/>
          </w:p>
        </w:tc>
      </w:tr>
      <w:tr w:rsidR="00B65E1E" w:rsidRPr="00B65E1E" w:rsidTr="007829A4">
        <w:tc>
          <w:tcPr>
            <w:tcW w:w="709"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2.5</w:t>
            </w:r>
          </w:p>
        </w:tc>
        <w:tc>
          <w:tcPr>
            <w:tcW w:w="4502"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Выплаты за интенсивность и высокие результаты работы</w:t>
            </w:r>
            <w:hyperlink w:anchor="sub_11111" w:history="1">
              <w:r w:rsidRPr="00B65E1E">
                <w:rPr>
                  <w:rFonts w:ascii="Times New Roman" w:eastAsia="Times New Roman" w:hAnsi="Times New Roman"/>
                  <w:b/>
                  <w:lang w:eastAsia="ru-RU"/>
                </w:rPr>
                <w:t>*</w:t>
              </w:r>
            </w:hyperlink>
          </w:p>
        </w:tc>
        <w:tc>
          <w:tcPr>
            <w:tcW w:w="269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В абсолютном значении (твердой сумме) в месяц</w:t>
            </w:r>
          </w:p>
        </w:tc>
        <w:tc>
          <w:tcPr>
            <w:tcW w:w="1419"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 xml:space="preserve">Максимальным размером не </w:t>
            </w:r>
            <w:proofErr w:type="gramStart"/>
            <w:r w:rsidRPr="00B65E1E">
              <w:rPr>
                <w:rFonts w:ascii="Times New Roman" w:eastAsia="Times New Roman" w:hAnsi="Times New Roman"/>
                <w:lang w:eastAsia="ru-RU"/>
              </w:rPr>
              <w:t>ограничен</w:t>
            </w:r>
            <w:proofErr w:type="gramEnd"/>
          </w:p>
        </w:tc>
      </w:tr>
      <w:tr w:rsidR="00B65E1E" w:rsidRPr="00B65E1E" w:rsidTr="007829A4">
        <w:tc>
          <w:tcPr>
            <w:tcW w:w="709"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2.6</w:t>
            </w:r>
          </w:p>
        </w:tc>
        <w:tc>
          <w:tcPr>
            <w:tcW w:w="4502"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Премиальные выплаты</w:t>
            </w:r>
            <w:hyperlink w:anchor="sub_11111" w:history="1">
              <w:r w:rsidRPr="00B65E1E">
                <w:rPr>
                  <w:rFonts w:ascii="Times New Roman" w:eastAsia="Times New Roman" w:hAnsi="Times New Roman"/>
                  <w:b/>
                  <w:lang w:eastAsia="ru-RU"/>
                </w:rPr>
                <w:t>*</w:t>
              </w:r>
            </w:hyperlink>
          </w:p>
        </w:tc>
        <w:tc>
          <w:tcPr>
            <w:tcW w:w="2693"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 xml:space="preserve">В абсолютном значении (твердой сумме) за месяц, квартал, год </w:t>
            </w:r>
          </w:p>
        </w:tc>
        <w:tc>
          <w:tcPr>
            <w:tcW w:w="1419"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 xml:space="preserve">Максимальным размером не </w:t>
            </w:r>
            <w:proofErr w:type="gramStart"/>
            <w:r w:rsidRPr="00B65E1E">
              <w:rPr>
                <w:rFonts w:ascii="Times New Roman" w:eastAsia="Times New Roman" w:hAnsi="Times New Roman"/>
                <w:lang w:eastAsia="ru-RU"/>
              </w:rPr>
              <w:t>ограничен</w:t>
            </w:r>
            <w:proofErr w:type="gramEnd"/>
          </w:p>
        </w:tc>
      </w:tr>
    </w:tbl>
    <w:p w:rsidR="00425C3D" w:rsidRPr="00B65E1E" w:rsidRDefault="00425C3D" w:rsidP="00425C3D">
      <w:pPr>
        <w:spacing w:after="0" w:line="240" w:lineRule="auto"/>
        <w:rPr>
          <w:rFonts w:ascii="Times New Roman" w:eastAsia="Times New Roman" w:hAnsi="Times New Roman"/>
          <w:lang w:eastAsia="ru-RU"/>
        </w:rPr>
      </w:pPr>
    </w:p>
    <w:p w:rsidR="00425C3D" w:rsidRPr="00B65E1E" w:rsidRDefault="00425C3D" w:rsidP="00425C3D">
      <w:pPr>
        <w:spacing w:after="0" w:line="240" w:lineRule="auto"/>
        <w:rPr>
          <w:rFonts w:ascii="Times New Roman" w:eastAsia="Times New Roman" w:hAnsi="Times New Roman"/>
          <w:lang w:eastAsia="ru-RU"/>
        </w:rPr>
      </w:pPr>
      <w:r w:rsidRPr="00B65E1E">
        <w:rPr>
          <w:rFonts w:ascii="Times New Roman" w:eastAsia="Times New Roman" w:hAnsi="Times New Roman"/>
          <w:lang w:eastAsia="ru-RU"/>
        </w:rPr>
        <w:t>______________________________</w:t>
      </w:r>
    </w:p>
    <w:p w:rsidR="00425C3D" w:rsidRPr="00B65E1E" w:rsidRDefault="00425C3D" w:rsidP="00425C3D">
      <w:pPr>
        <w:spacing w:after="0" w:line="240" w:lineRule="auto"/>
        <w:rPr>
          <w:rFonts w:ascii="Times New Roman" w:eastAsia="Times New Roman" w:hAnsi="Times New Roman"/>
          <w:lang w:eastAsia="ru-RU"/>
        </w:rPr>
      </w:pPr>
      <w:bookmarkStart w:id="48" w:name="sub_11111"/>
      <w:r w:rsidRPr="00B65E1E">
        <w:rPr>
          <w:rFonts w:ascii="Times New Roman" w:eastAsia="Times New Roman" w:hAnsi="Times New Roman"/>
          <w:lang w:eastAsia="ru-RU"/>
        </w:rPr>
        <w:t>* Выплаты осуществляются в пределах фонда оплаты труда организации</w:t>
      </w:r>
    </w:p>
    <w:bookmarkEnd w:id="48"/>
    <w:p w:rsidR="00425C3D" w:rsidRPr="00B65E1E" w:rsidRDefault="00425C3D" w:rsidP="00425C3D">
      <w:pPr>
        <w:spacing w:after="0" w:line="240" w:lineRule="auto"/>
        <w:rPr>
          <w:rFonts w:ascii="Times New Roman" w:eastAsia="Times New Roman" w:hAnsi="Times New Roman"/>
          <w:lang w:eastAsia="ru-RU"/>
        </w:rPr>
      </w:pPr>
    </w:p>
    <w:p w:rsidR="00425C3D" w:rsidRPr="00B65E1E" w:rsidRDefault="00425C3D" w:rsidP="00425C3D">
      <w:pPr>
        <w:spacing w:after="0" w:line="240" w:lineRule="auto"/>
        <w:jc w:val="center"/>
        <w:rPr>
          <w:rFonts w:ascii="Times New Roman" w:eastAsia="Times New Roman" w:hAnsi="Times New Roman"/>
          <w:sz w:val="26"/>
          <w:szCs w:val="26"/>
          <w:lang w:eastAsia="ru-RU"/>
        </w:rPr>
      </w:pPr>
    </w:p>
    <w:p w:rsidR="00425C3D" w:rsidRPr="00B65E1E" w:rsidRDefault="00425C3D" w:rsidP="00425C3D">
      <w:pPr>
        <w:spacing w:after="0" w:line="240" w:lineRule="auto"/>
        <w:jc w:val="center"/>
        <w:rPr>
          <w:rFonts w:ascii="Times New Roman" w:eastAsia="Times New Roman" w:hAnsi="Times New Roman"/>
          <w:sz w:val="26"/>
          <w:szCs w:val="26"/>
          <w:lang w:eastAsia="ru-RU"/>
        </w:rPr>
      </w:pPr>
    </w:p>
    <w:p w:rsidR="00425C3D" w:rsidRPr="00B65E1E" w:rsidRDefault="00425C3D" w:rsidP="00425C3D">
      <w:pPr>
        <w:spacing w:after="0" w:line="240" w:lineRule="auto"/>
        <w:ind w:left="7371"/>
        <w:rPr>
          <w:rFonts w:ascii="Times New Roman" w:eastAsia="Times New Roman" w:hAnsi="Times New Roman"/>
          <w:bCs/>
          <w:lang w:eastAsia="ru-RU"/>
        </w:rPr>
      </w:pPr>
    </w:p>
    <w:p w:rsidR="00425C3D" w:rsidRPr="00B65E1E" w:rsidRDefault="00425C3D" w:rsidP="00425C3D">
      <w:pPr>
        <w:spacing w:after="0" w:line="240" w:lineRule="auto"/>
        <w:ind w:left="7371"/>
        <w:rPr>
          <w:rFonts w:ascii="Times New Roman" w:eastAsia="Times New Roman" w:hAnsi="Times New Roman"/>
          <w:bCs/>
          <w:lang w:eastAsia="ru-RU"/>
        </w:rPr>
      </w:pPr>
    </w:p>
    <w:p w:rsidR="00425C3D" w:rsidRPr="00B65E1E" w:rsidRDefault="00425C3D" w:rsidP="00425C3D">
      <w:pPr>
        <w:spacing w:after="0" w:line="240" w:lineRule="auto"/>
        <w:ind w:left="7371"/>
        <w:rPr>
          <w:rFonts w:ascii="Times New Roman" w:eastAsia="Times New Roman" w:hAnsi="Times New Roman"/>
          <w:bCs/>
          <w:lang w:eastAsia="ru-RU"/>
        </w:rPr>
      </w:pPr>
    </w:p>
    <w:p w:rsidR="00425C3D" w:rsidRPr="00B65E1E" w:rsidRDefault="00425C3D" w:rsidP="00425C3D">
      <w:pPr>
        <w:spacing w:after="0" w:line="240" w:lineRule="auto"/>
        <w:ind w:left="7371"/>
        <w:rPr>
          <w:rFonts w:ascii="Times New Roman" w:eastAsia="Times New Roman" w:hAnsi="Times New Roman"/>
          <w:bCs/>
          <w:lang w:eastAsia="ru-RU"/>
        </w:rPr>
      </w:pPr>
    </w:p>
    <w:p w:rsidR="00425C3D" w:rsidRPr="00B65E1E" w:rsidRDefault="00425C3D" w:rsidP="00425C3D">
      <w:pPr>
        <w:spacing w:after="0" w:line="240" w:lineRule="auto"/>
        <w:ind w:left="7371"/>
        <w:rPr>
          <w:rFonts w:ascii="Times New Roman" w:eastAsia="Times New Roman" w:hAnsi="Times New Roman"/>
          <w:bCs/>
          <w:lang w:eastAsia="ru-RU"/>
        </w:rPr>
      </w:pPr>
    </w:p>
    <w:p w:rsidR="00425C3D" w:rsidRPr="00B65E1E" w:rsidRDefault="00425C3D" w:rsidP="00425C3D">
      <w:pPr>
        <w:spacing w:after="0" w:line="240" w:lineRule="auto"/>
        <w:ind w:left="7371"/>
        <w:rPr>
          <w:rFonts w:ascii="Times New Roman" w:eastAsia="Times New Roman" w:hAnsi="Times New Roman"/>
          <w:bCs/>
          <w:lang w:eastAsia="ru-RU"/>
        </w:rPr>
      </w:pPr>
    </w:p>
    <w:p w:rsidR="00425C3D" w:rsidRPr="00B65E1E" w:rsidRDefault="00425C3D" w:rsidP="00425C3D">
      <w:pPr>
        <w:spacing w:after="0" w:line="240" w:lineRule="auto"/>
        <w:ind w:left="7371"/>
        <w:rPr>
          <w:rFonts w:ascii="Times New Roman" w:eastAsia="Times New Roman" w:hAnsi="Times New Roman"/>
          <w:bCs/>
          <w:lang w:eastAsia="ru-RU"/>
        </w:rPr>
      </w:pPr>
    </w:p>
    <w:p w:rsidR="00425C3D" w:rsidRPr="00B65E1E" w:rsidRDefault="00425C3D" w:rsidP="00425C3D">
      <w:pPr>
        <w:spacing w:after="0" w:line="240" w:lineRule="auto"/>
        <w:ind w:left="7371"/>
        <w:rPr>
          <w:rFonts w:ascii="Times New Roman" w:eastAsia="Times New Roman" w:hAnsi="Times New Roman"/>
          <w:bCs/>
          <w:lang w:eastAsia="ru-RU"/>
        </w:rPr>
      </w:pPr>
    </w:p>
    <w:p w:rsidR="00425C3D" w:rsidRPr="00B65E1E" w:rsidRDefault="00425C3D" w:rsidP="00425C3D">
      <w:pPr>
        <w:spacing w:after="0" w:line="240" w:lineRule="auto"/>
        <w:ind w:left="7371"/>
        <w:rPr>
          <w:rFonts w:ascii="Times New Roman" w:eastAsia="Times New Roman" w:hAnsi="Times New Roman"/>
          <w:bCs/>
          <w:lang w:eastAsia="ru-RU"/>
        </w:rPr>
      </w:pPr>
    </w:p>
    <w:p w:rsidR="00425C3D" w:rsidRPr="00B65E1E" w:rsidRDefault="00425C3D" w:rsidP="00425C3D">
      <w:pPr>
        <w:spacing w:after="0" w:line="240" w:lineRule="auto"/>
        <w:ind w:left="7371"/>
        <w:rPr>
          <w:rFonts w:ascii="Times New Roman" w:eastAsia="Times New Roman" w:hAnsi="Times New Roman"/>
          <w:bCs/>
          <w:lang w:eastAsia="ru-RU"/>
        </w:rPr>
      </w:pPr>
    </w:p>
    <w:p w:rsidR="00425C3D" w:rsidRPr="00B65E1E" w:rsidRDefault="00425C3D" w:rsidP="00425C3D">
      <w:pPr>
        <w:spacing w:after="0" w:line="240" w:lineRule="auto"/>
        <w:ind w:left="7371"/>
        <w:rPr>
          <w:rFonts w:ascii="Times New Roman" w:eastAsia="Times New Roman" w:hAnsi="Times New Roman"/>
          <w:bCs/>
          <w:lang w:eastAsia="ru-RU"/>
        </w:rPr>
      </w:pPr>
    </w:p>
    <w:p w:rsidR="00425C3D" w:rsidRPr="00B65E1E" w:rsidRDefault="00425C3D" w:rsidP="00425C3D">
      <w:pPr>
        <w:spacing w:after="0" w:line="240" w:lineRule="auto"/>
        <w:ind w:left="7371"/>
        <w:rPr>
          <w:rFonts w:ascii="Times New Roman" w:eastAsia="Times New Roman" w:hAnsi="Times New Roman"/>
          <w:bCs/>
          <w:lang w:eastAsia="ru-RU"/>
        </w:rPr>
      </w:pPr>
    </w:p>
    <w:p w:rsidR="00425C3D" w:rsidRPr="00B65E1E" w:rsidRDefault="00425C3D" w:rsidP="00425C3D">
      <w:pPr>
        <w:spacing w:after="0" w:line="240" w:lineRule="auto"/>
        <w:ind w:left="7371"/>
        <w:rPr>
          <w:rFonts w:ascii="Times New Roman" w:eastAsia="Times New Roman" w:hAnsi="Times New Roman"/>
          <w:bCs/>
          <w:lang w:eastAsia="ru-RU"/>
        </w:rPr>
      </w:pPr>
    </w:p>
    <w:p w:rsidR="00425C3D" w:rsidRPr="00B65E1E" w:rsidRDefault="00425C3D" w:rsidP="00425C3D">
      <w:pPr>
        <w:spacing w:after="0" w:line="240" w:lineRule="auto"/>
        <w:ind w:left="7371"/>
        <w:rPr>
          <w:rFonts w:ascii="Times New Roman" w:eastAsia="Times New Roman" w:hAnsi="Times New Roman"/>
          <w:bCs/>
          <w:lang w:eastAsia="ru-RU"/>
        </w:rPr>
      </w:pPr>
    </w:p>
    <w:p w:rsidR="00425C3D" w:rsidRPr="00B65E1E" w:rsidRDefault="00425C3D" w:rsidP="00425C3D">
      <w:pPr>
        <w:spacing w:after="0" w:line="240" w:lineRule="auto"/>
        <w:ind w:left="7371"/>
        <w:rPr>
          <w:rFonts w:ascii="Times New Roman" w:eastAsia="Times New Roman" w:hAnsi="Times New Roman"/>
          <w:bCs/>
          <w:lang w:eastAsia="ru-RU"/>
        </w:rPr>
      </w:pPr>
    </w:p>
    <w:p w:rsidR="00425C3D" w:rsidRPr="00B65E1E" w:rsidRDefault="00425C3D" w:rsidP="00425C3D">
      <w:pPr>
        <w:spacing w:after="0" w:line="240" w:lineRule="auto"/>
        <w:ind w:left="7371"/>
        <w:rPr>
          <w:rFonts w:ascii="Times New Roman" w:eastAsia="Times New Roman" w:hAnsi="Times New Roman"/>
          <w:bCs/>
          <w:lang w:eastAsia="ru-RU"/>
        </w:rPr>
      </w:pPr>
    </w:p>
    <w:p w:rsidR="00425C3D" w:rsidRPr="00B65E1E" w:rsidRDefault="00425C3D" w:rsidP="00425C3D">
      <w:pPr>
        <w:spacing w:after="0" w:line="240" w:lineRule="auto"/>
        <w:ind w:left="7371"/>
        <w:rPr>
          <w:rFonts w:ascii="Times New Roman" w:eastAsia="Times New Roman" w:hAnsi="Times New Roman"/>
          <w:bCs/>
          <w:lang w:eastAsia="ru-RU"/>
        </w:rPr>
      </w:pPr>
    </w:p>
    <w:p w:rsidR="00425C3D" w:rsidRPr="00B65E1E" w:rsidRDefault="00425C3D" w:rsidP="00425C3D">
      <w:pPr>
        <w:spacing w:after="0" w:line="240" w:lineRule="auto"/>
        <w:ind w:left="7371"/>
        <w:rPr>
          <w:rFonts w:ascii="Times New Roman" w:eastAsia="Times New Roman" w:hAnsi="Times New Roman"/>
          <w:bCs/>
          <w:lang w:eastAsia="ru-RU"/>
        </w:rPr>
      </w:pPr>
    </w:p>
    <w:p w:rsidR="00425C3D" w:rsidRPr="00B65E1E" w:rsidRDefault="00425C3D" w:rsidP="00425C3D">
      <w:pPr>
        <w:spacing w:after="0" w:line="240" w:lineRule="auto"/>
        <w:ind w:left="7371"/>
        <w:rPr>
          <w:rFonts w:ascii="Times New Roman" w:eastAsia="Times New Roman" w:hAnsi="Times New Roman"/>
          <w:bCs/>
          <w:lang w:eastAsia="ru-RU"/>
        </w:rPr>
      </w:pPr>
    </w:p>
    <w:p w:rsidR="00425C3D" w:rsidRPr="00B65E1E" w:rsidRDefault="00425C3D" w:rsidP="00425C3D">
      <w:pPr>
        <w:spacing w:after="0" w:line="240" w:lineRule="auto"/>
        <w:ind w:left="7371"/>
        <w:rPr>
          <w:rFonts w:ascii="Times New Roman" w:eastAsia="Times New Roman" w:hAnsi="Times New Roman"/>
          <w:bCs/>
          <w:lang w:eastAsia="ru-RU"/>
        </w:rPr>
      </w:pPr>
    </w:p>
    <w:p w:rsidR="00425C3D" w:rsidRPr="00B65E1E" w:rsidRDefault="00425C3D" w:rsidP="00425C3D">
      <w:pPr>
        <w:spacing w:after="0" w:line="240" w:lineRule="auto"/>
        <w:ind w:left="7371"/>
        <w:rPr>
          <w:rFonts w:ascii="Times New Roman" w:eastAsia="Times New Roman" w:hAnsi="Times New Roman"/>
          <w:bCs/>
          <w:lang w:eastAsia="ru-RU"/>
        </w:rPr>
      </w:pPr>
    </w:p>
    <w:p w:rsidR="00425C3D" w:rsidRPr="00B65E1E" w:rsidRDefault="00425C3D" w:rsidP="00425C3D">
      <w:pPr>
        <w:spacing w:after="0" w:line="240" w:lineRule="auto"/>
        <w:ind w:left="7371"/>
        <w:rPr>
          <w:rFonts w:ascii="Times New Roman" w:eastAsia="Times New Roman" w:hAnsi="Times New Roman"/>
          <w:bCs/>
          <w:lang w:eastAsia="ru-RU"/>
        </w:rPr>
      </w:pPr>
    </w:p>
    <w:p w:rsidR="00425C3D" w:rsidRPr="00B65E1E" w:rsidRDefault="00425C3D" w:rsidP="00425C3D">
      <w:pPr>
        <w:spacing w:after="0" w:line="240" w:lineRule="auto"/>
        <w:ind w:left="7371"/>
        <w:rPr>
          <w:rFonts w:ascii="Times New Roman" w:eastAsia="Times New Roman" w:hAnsi="Times New Roman"/>
          <w:bCs/>
          <w:lang w:eastAsia="ru-RU"/>
        </w:rPr>
      </w:pPr>
    </w:p>
    <w:p w:rsidR="00425C3D" w:rsidRPr="00B65E1E" w:rsidRDefault="00425C3D" w:rsidP="00425C3D">
      <w:pPr>
        <w:spacing w:after="0" w:line="240" w:lineRule="auto"/>
        <w:ind w:left="7371"/>
        <w:rPr>
          <w:rFonts w:ascii="Times New Roman" w:eastAsia="Times New Roman" w:hAnsi="Times New Roman"/>
          <w:bCs/>
          <w:lang w:eastAsia="ru-RU"/>
        </w:rPr>
      </w:pPr>
    </w:p>
    <w:p w:rsidR="00425C3D" w:rsidRPr="00B65E1E" w:rsidRDefault="00425C3D" w:rsidP="00425C3D">
      <w:pPr>
        <w:spacing w:after="0" w:line="240" w:lineRule="auto"/>
        <w:ind w:left="7371"/>
        <w:rPr>
          <w:rFonts w:ascii="Times New Roman" w:eastAsia="Times New Roman" w:hAnsi="Times New Roman"/>
          <w:bCs/>
          <w:lang w:eastAsia="ru-RU"/>
        </w:rPr>
      </w:pPr>
    </w:p>
    <w:p w:rsidR="00425C3D" w:rsidRPr="00B65E1E" w:rsidRDefault="00425C3D" w:rsidP="00425C3D">
      <w:pPr>
        <w:spacing w:after="0" w:line="240" w:lineRule="auto"/>
        <w:ind w:left="7371"/>
        <w:rPr>
          <w:rFonts w:ascii="Times New Roman" w:eastAsia="Times New Roman" w:hAnsi="Times New Roman"/>
          <w:bCs/>
          <w:lang w:eastAsia="ru-RU"/>
        </w:rPr>
      </w:pPr>
    </w:p>
    <w:p w:rsidR="00425C3D" w:rsidRPr="00B65E1E" w:rsidRDefault="00425C3D" w:rsidP="00425C3D">
      <w:pPr>
        <w:spacing w:after="0" w:line="240" w:lineRule="auto"/>
        <w:ind w:left="7371"/>
        <w:rPr>
          <w:rFonts w:ascii="Times New Roman" w:eastAsia="Times New Roman" w:hAnsi="Times New Roman"/>
          <w:bCs/>
          <w:lang w:eastAsia="ru-RU"/>
        </w:rPr>
      </w:pPr>
    </w:p>
    <w:p w:rsidR="00425C3D" w:rsidRPr="00B65E1E" w:rsidRDefault="00425C3D" w:rsidP="00425C3D">
      <w:pPr>
        <w:spacing w:after="0" w:line="240" w:lineRule="auto"/>
        <w:ind w:left="7371"/>
        <w:rPr>
          <w:rFonts w:ascii="Times New Roman" w:eastAsia="Times New Roman" w:hAnsi="Times New Roman"/>
          <w:bCs/>
          <w:lang w:eastAsia="ru-RU"/>
        </w:rPr>
      </w:pPr>
    </w:p>
    <w:p w:rsidR="00425C3D" w:rsidRPr="00B65E1E" w:rsidRDefault="00425C3D" w:rsidP="00425C3D">
      <w:pPr>
        <w:spacing w:after="0" w:line="240" w:lineRule="auto"/>
        <w:ind w:left="7371"/>
        <w:rPr>
          <w:rFonts w:ascii="Times New Roman" w:eastAsia="Times New Roman" w:hAnsi="Times New Roman"/>
          <w:bCs/>
          <w:lang w:eastAsia="ru-RU"/>
        </w:rPr>
      </w:pPr>
    </w:p>
    <w:p w:rsidR="00425C3D" w:rsidRPr="00B65E1E" w:rsidRDefault="00425C3D" w:rsidP="00425C3D">
      <w:pPr>
        <w:spacing w:after="0" w:line="240" w:lineRule="auto"/>
        <w:ind w:left="7371"/>
        <w:rPr>
          <w:rFonts w:ascii="Times New Roman" w:eastAsia="Times New Roman" w:hAnsi="Times New Roman"/>
          <w:bCs/>
          <w:lang w:eastAsia="ru-RU"/>
        </w:rPr>
      </w:pPr>
    </w:p>
    <w:p w:rsidR="00425C3D" w:rsidRPr="00B65E1E" w:rsidRDefault="00425C3D" w:rsidP="00425C3D">
      <w:pPr>
        <w:spacing w:after="0" w:line="240" w:lineRule="auto"/>
        <w:ind w:left="7371"/>
        <w:rPr>
          <w:rFonts w:ascii="Times New Roman" w:eastAsia="Times New Roman" w:hAnsi="Times New Roman"/>
          <w:bCs/>
          <w:lang w:eastAsia="ru-RU"/>
        </w:rPr>
      </w:pPr>
    </w:p>
    <w:p w:rsidR="00425C3D" w:rsidRPr="00B65E1E" w:rsidRDefault="00425C3D" w:rsidP="00425C3D">
      <w:pPr>
        <w:spacing w:after="0" w:line="240" w:lineRule="auto"/>
        <w:ind w:left="7371"/>
        <w:rPr>
          <w:rFonts w:ascii="Times New Roman" w:eastAsia="Times New Roman" w:hAnsi="Times New Roman"/>
          <w:bCs/>
          <w:lang w:eastAsia="ru-RU"/>
        </w:rPr>
      </w:pPr>
    </w:p>
    <w:p w:rsidR="00425C3D" w:rsidRPr="00B65E1E" w:rsidRDefault="00425C3D" w:rsidP="00425C3D">
      <w:pPr>
        <w:spacing w:after="0" w:line="240" w:lineRule="auto"/>
        <w:ind w:left="7371"/>
        <w:rPr>
          <w:rFonts w:ascii="Times New Roman" w:eastAsia="Times New Roman" w:hAnsi="Times New Roman"/>
          <w:bCs/>
          <w:lang w:eastAsia="ru-RU"/>
        </w:rPr>
      </w:pPr>
    </w:p>
    <w:p w:rsidR="00425C3D" w:rsidRPr="00700839" w:rsidRDefault="00700839" w:rsidP="00700839">
      <w:pPr>
        <w:spacing w:after="0" w:line="240" w:lineRule="auto"/>
        <w:ind w:left="7371"/>
        <w:jc w:val="right"/>
        <w:rPr>
          <w:rFonts w:ascii="Times New Roman" w:eastAsia="Times New Roman" w:hAnsi="Times New Roman"/>
          <w:bCs/>
          <w:sz w:val="24"/>
          <w:szCs w:val="24"/>
          <w:lang w:eastAsia="ru-RU"/>
        </w:rPr>
      </w:pPr>
      <w:r w:rsidRPr="00700839">
        <w:rPr>
          <w:rFonts w:ascii="Times New Roman" w:eastAsia="Times New Roman" w:hAnsi="Times New Roman"/>
          <w:bCs/>
          <w:sz w:val="24"/>
          <w:szCs w:val="24"/>
          <w:lang w:eastAsia="ru-RU"/>
        </w:rPr>
        <w:lastRenderedPageBreak/>
        <w:t>П</w:t>
      </w:r>
      <w:r w:rsidR="00425C3D" w:rsidRPr="00700839">
        <w:rPr>
          <w:rFonts w:ascii="Times New Roman" w:eastAsia="Times New Roman" w:hAnsi="Times New Roman"/>
          <w:bCs/>
          <w:sz w:val="24"/>
          <w:szCs w:val="24"/>
          <w:lang w:eastAsia="ru-RU"/>
        </w:rPr>
        <w:t>риложение 8</w:t>
      </w:r>
    </w:p>
    <w:p w:rsidR="00425C3D" w:rsidRPr="00B65E1E" w:rsidRDefault="00425C3D" w:rsidP="00700839">
      <w:pPr>
        <w:spacing w:after="0" w:line="240" w:lineRule="auto"/>
        <w:ind w:left="7371"/>
        <w:jc w:val="right"/>
        <w:rPr>
          <w:rFonts w:ascii="Times New Roman" w:eastAsia="Times New Roman" w:hAnsi="Times New Roman"/>
          <w:bCs/>
          <w:lang w:eastAsia="ru-RU"/>
        </w:rPr>
      </w:pPr>
      <w:r w:rsidRPr="00700839">
        <w:rPr>
          <w:rFonts w:ascii="Times New Roman" w:eastAsia="Times New Roman" w:hAnsi="Times New Roman"/>
          <w:bCs/>
          <w:sz w:val="24"/>
          <w:szCs w:val="24"/>
          <w:lang w:eastAsia="ru-RU"/>
        </w:rPr>
        <w:t xml:space="preserve">к </w:t>
      </w:r>
      <w:hyperlink w:anchor="sub_1000" w:history="1">
        <w:r w:rsidRPr="00700839">
          <w:rPr>
            <w:rFonts w:ascii="Times New Roman" w:eastAsia="Times New Roman" w:hAnsi="Times New Roman"/>
            <w:b/>
            <w:sz w:val="24"/>
            <w:szCs w:val="24"/>
            <w:lang w:eastAsia="ru-RU"/>
          </w:rPr>
          <w:t>Положению</w:t>
        </w:r>
      </w:hyperlink>
    </w:p>
    <w:p w:rsidR="00425C3D" w:rsidRPr="00B65E1E" w:rsidRDefault="00425C3D" w:rsidP="00425C3D">
      <w:pPr>
        <w:keepNext/>
        <w:spacing w:after="0" w:line="240" w:lineRule="auto"/>
        <w:jc w:val="center"/>
        <w:outlineLvl w:val="0"/>
        <w:rPr>
          <w:rFonts w:ascii="Times New Roman" w:eastAsia="Times New Roman" w:hAnsi="Times New Roman"/>
          <w:bCs/>
          <w:lang w:eastAsia="ru-RU"/>
        </w:rPr>
      </w:pPr>
      <w:r w:rsidRPr="00B65E1E">
        <w:rPr>
          <w:rFonts w:ascii="Times New Roman" w:eastAsia="Times New Roman" w:hAnsi="Times New Roman"/>
          <w:bCs/>
          <w:lang w:eastAsia="ru-RU"/>
        </w:rPr>
        <w:t>Порядок</w:t>
      </w:r>
    </w:p>
    <w:p w:rsidR="00425C3D" w:rsidRPr="00B65E1E" w:rsidRDefault="00425C3D" w:rsidP="00425C3D">
      <w:pPr>
        <w:keepNext/>
        <w:spacing w:after="0" w:line="240" w:lineRule="auto"/>
        <w:jc w:val="center"/>
        <w:outlineLvl w:val="0"/>
        <w:rPr>
          <w:rFonts w:ascii="Times New Roman" w:eastAsia="Times New Roman" w:hAnsi="Times New Roman"/>
          <w:bCs/>
          <w:lang w:eastAsia="ru-RU"/>
        </w:rPr>
      </w:pPr>
      <w:r w:rsidRPr="00B65E1E">
        <w:rPr>
          <w:rFonts w:ascii="Times New Roman" w:eastAsia="Times New Roman" w:hAnsi="Times New Roman"/>
          <w:bCs/>
          <w:lang w:eastAsia="ru-RU"/>
        </w:rPr>
        <w:t>определения стажа педагогической работы</w:t>
      </w:r>
    </w:p>
    <w:p w:rsidR="00425C3D" w:rsidRPr="00B65E1E" w:rsidRDefault="00425C3D" w:rsidP="00425C3D">
      <w:pPr>
        <w:spacing w:after="0" w:line="240" w:lineRule="auto"/>
        <w:rPr>
          <w:rFonts w:ascii="Times New Roman" w:eastAsia="Times New Roman" w:hAnsi="Times New Roman"/>
          <w:lang w:eastAsia="ru-RU"/>
        </w:rPr>
      </w:pPr>
    </w:p>
    <w:p w:rsidR="00425C3D" w:rsidRPr="00B65E1E" w:rsidRDefault="00425C3D" w:rsidP="00A911C5">
      <w:pPr>
        <w:spacing w:after="0" w:line="240" w:lineRule="auto"/>
        <w:ind w:firstLine="709"/>
        <w:jc w:val="both"/>
        <w:rPr>
          <w:rFonts w:ascii="Times New Roman" w:eastAsia="Times New Roman" w:hAnsi="Times New Roman"/>
          <w:lang w:eastAsia="ru-RU"/>
        </w:rPr>
      </w:pPr>
      <w:bookmarkStart w:id="49" w:name="sub_120"/>
      <w:r w:rsidRPr="00B65E1E">
        <w:rPr>
          <w:rFonts w:ascii="Times New Roman" w:eastAsia="Times New Roman" w:hAnsi="Times New Roman"/>
          <w:lang w:eastAsia="ru-RU"/>
        </w:rPr>
        <w:t>1. Стаж работы заместителей руководителя, работников организации для установления ежемесячной выплаты определяется комиссией по установлению трудового стажа (далее - комиссия).</w:t>
      </w:r>
    </w:p>
    <w:bookmarkEnd w:id="49"/>
    <w:p w:rsidR="00425C3D" w:rsidRPr="00B65E1E" w:rsidRDefault="00425C3D" w:rsidP="00A911C5">
      <w:pPr>
        <w:spacing w:after="0" w:line="240" w:lineRule="auto"/>
        <w:ind w:firstLine="709"/>
        <w:jc w:val="both"/>
        <w:rPr>
          <w:rFonts w:ascii="Times New Roman" w:eastAsia="Times New Roman" w:hAnsi="Times New Roman"/>
          <w:lang w:eastAsia="ru-RU"/>
        </w:rPr>
      </w:pPr>
      <w:r w:rsidRPr="00B65E1E">
        <w:rPr>
          <w:rFonts w:ascii="Times New Roman" w:eastAsia="Times New Roman" w:hAnsi="Times New Roman"/>
          <w:lang w:eastAsia="ru-RU"/>
        </w:rPr>
        <w:t>Состав комиссии утверждается приказом руководителя организации по согласованию с выборным профсоюзным органом.</w:t>
      </w:r>
    </w:p>
    <w:p w:rsidR="00425C3D" w:rsidRPr="00B65E1E" w:rsidRDefault="00425C3D" w:rsidP="00A911C5">
      <w:pPr>
        <w:spacing w:after="0" w:line="240" w:lineRule="auto"/>
        <w:ind w:firstLine="709"/>
        <w:jc w:val="both"/>
        <w:rPr>
          <w:rFonts w:ascii="Times New Roman" w:eastAsia="Times New Roman" w:hAnsi="Times New Roman"/>
          <w:lang w:eastAsia="ru-RU"/>
        </w:rPr>
      </w:pPr>
      <w:r w:rsidRPr="00B65E1E">
        <w:rPr>
          <w:rFonts w:ascii="Times New Roman" w:eastAsia="Times New Roman" w:hAnsi="Times New Roman"/>
          <w:lang w:eastAsia="ru-RU"/>
        </w:rPr>
        <w:t>Комиссия уточняет список работников и стаж работы, дающий право на получение выплаты, по мере необходимости, но не реже одного раза в год.</w:t>
      </w:r>
    </w:p>
    <w:p w:rsidR="00425C3D" w:rsidRPr="00B65E1E" w:rsidRDefault="00425C3D" w:rsidP="00A911C5">
      <w:pPr>
        <w:spacing w:after="0" w:line="240" w:lineRule="auto"/>
        <w:ind w:firstLine="709"/>
        <w:jc w:val="both"/>
        <w:rPr>
          <w:rFonts w:ascii="Times New Roman" w:eastAsia="Times New Roman" w:hAnsi="Times New Roman"/>
          <w:lang w:eastAsia="ru-RU"/>
        </w:rPr>
      </w:pPr>
      <w:r w:rsidRPr="00B65E1E">
        <w:rPr>
          <w:rFonts w:ascii="Times New Roman" w:eastAsia="Times New Roman" w:hAnsi="Times New Roman"/>
          <w:lang w:eastAsia="ru-RU"/>
        </w:rPr>
        <w:t>Решение комиссии оформляется протоколом.</w:t>
      </w:r>
    </w:p>
    <w:p w:rsidR="00425C3D" w:rsidRPr="00B65E1E" w:rsidRDefault="00425C3D" w:rsidP="00A911C5">
      <w:pPr>
        <w:spacing w:after="0" w:line="240" w:lineRule="auto"/>
        <w:ind w:firstLine="709"/>
        <w:jc w:val="both"/>
        <w:rPr>
          <w:rFonts w:ascii="Times New Roman" w:eastAsia="Times New Roman" w:hAnsi="Times New Roman"/>
          <w:lang w:eastAsia="ru-RU"/>
        </w:rPr>
      </w:pPr>
      <w:r w:rsidRPr="00B65E1E">
        <w:rPr>
          <w:rFonts w:ascii="Times New Roman" w:eastAsia="Times New Roman" w:hAnsi="Times New Roman"/>
          <w:lang w:eastAsia="ru-RU"/>
        </w:rPr>
        <w:t>Споры, возникающие при установлении выплаты за стаж работы, рассматриваются в порядке, предусмотренном законодательством Российской Федерации.</w:t>
      </w:r>
    </w:p>
    <w:p w:rsidR="00425C3D" w:rsidRPr="00B65E1E" w:rsidRDefault="00425C3D" w:rsidP="00A911C5">
      <w:pPr>
        <w:spacing w:after="0" w:line="240" w:lineRule="auto"/>
        <w:ind w:firstLine="709"/>
        <w:jc w:val="both"/>
        <w:rPr>
          <w:rFonts w:ascii="Times New Roman" w:eastAsia="Times New Roman" w:hAnsi="Times New Roman"/>
          <w:lang w:eastAsia="ru-RU"/>
        </w:rPr>
      </w:pPr>
      <w:r w:rsidRPr="00B65E1E">
        <w:rPr>
          <w:rFonts w:ascii="Times New Roman" w:eastAsia="Times New Roman" w:hAnsi="Times New Roman"/>
          <w:lang w:eastAsia="ru-RU"/>
        </w:rPr>
        <w:t xml:space="preserve">2. Основным документом для определения стажа педагогической работы является трудовая книжка и (или) сведения о трудовой деятельности работника в соответствии со статьей 66.1 Трудового кодекса Российской Федерации. </w:t>
      </w:r>
    </w:p>
    <w:p w:rsidR="00425C3D" w:rsidRPr="00B65E1E" w:rsidRDefault="00425C3D" w:rsidP="00A911C5">
      <w:pPr>
        <w:spacing w:after="0" w:line="240" w:lineRule="auto"/>
        <w:ind w:firstLine="709"/>
        <w:jc w:val="both"/>
        <w:rPr>
          <w:rFonts w:ascii="Times New Roman" w:eastAsia="Times New Roman" w:hAnsi="Times New Roman"/>
          <w:lang w:eastAsia="ru-RU"/>
        </w:rPr>
      </w:pPr>
      <w:proofErr w:type="gramStart"/>
      <w:r w:rsidRPr="00B65E1E">
        <w:rPr>
          <w:rFonts w:ascii="Times New Roman" w:eastAsia="Times New Roman" w:hAnsi="Times New Roman"/>
          <w:lang w:eastAsia="ru-RU"/>
        </w:rPr>
        <w:t>Стаж педагогической работы, не подтвержденный записями в трудовой книжке и (или) сведениями о трудовой деятельности работника в соответствии со статьей 66.1 Трудового кодекса Российской Федерации, может быть установлен на основании надлежаще оформленных справок за подписью руководителей соответствующих учреждений, скрепленных печатью, выданных на основании документов, подтверждающих стаж работы по специальности (приказы, послужные и тарификационные списки, книги учета личного состава, табельные книги</w:t>
      </w:r>
      <w:proofErr w:type="gramEnd"/>
      <w:r w:rsidRPr="00B65E1E">
        <w:rPr>
          <w:rFonts w:ascii="Times New Roman" w:eastAsia="Times New Roman" w:hAnsi="Times New Roman"/>
          <w:lang w:eastAsia="ru-RU"/>
        </w:rPr>
        <w:t>, архивные описи и т.д.). Справки должны содержать данные о наименовании учреждения, о должности и времени работы в этой должности, о дате выдачи справки, а также сведения, на основании которых выдана справка о работе.</w:t>
      </w:r>
    </w:p>
    <w:p w:rsidR="00425C3D" w:rsidRPr="00B65E1E" w:rsidRDefault="00425C3D" w:rsidP="00A911C5">
      <w:pPr>
        <w:spacing w:after="0" w:line="240" w:lineRule="auto"/>
        <w:ind w:firstLine="709"/>
        <w:jc w:val="both"/>
        <w:rPr>
          <w:rFonts w:ascii="Times New Roman" w:eastAsia="Times New Roman" w:hAnsi="Times New Roman"/>
          <w:lang w:eastAsia="ru-RU"/>
        </w:rPr>
      </w:pPr>
      <w:bookmarkStart w:id="50" w:name="sub_122"/>
      <w:r w:rsidRPr="00B65E1E">
        <w:rPr>
          <w:rFonts w:ascii="Times New Roman" w:eastAsia="Times New Roman" w:hAnsi="Times New Roman"/>
          <w:lang w:eastAsia="ru-RU"/>
        </w:rPr>
        <w:t>3. На основании решения комиссии издается приказ руководителя организации о выплатах, установленных работникам за стаж работы.</w:t>
      </w:r>
    </w:p>
    <w:p w:rsidR="00425C3D" w:rsidRPr="00B65E1E" w:rsidRDefault="00425C3D" w:rsidP="00A911C5">
      <w:pPr>
        <w:spacing w:after="0" w:line="240" w:lineRule="auto"/>
        <w:ind w:firstLine="709"/>
        <w:jc w:val="both"/>
        <w:rPr>
          <w:rFonts w:ascii="Times New Roman" w:eastAsia="Times New Roman" w:hAnsi="Times New Roman"/>
          <w:lang w:eastAsia="ru-RU"/>
        </w:rPr>
      </w:pPr>
      <w:bookmarkStart w:id="51" w:name="sub_123"/>
      <w:bookmarkEnd w:id="50"/>
      <w:r w:rsidRPr="00B65E1E">
        <w:rPr>
          <w:rFonts w:ascii="Times New Roman" w:eastAsia="Times New Roman" w:hAnsi="Times New Roman"/>
          <w:lang w:eastAsia="ru-RU"/>
        </w:rPr>
        <w:t>4. В стаж педагогической работы засчитывается:</w:t>
      </w:r>
    </w:p>
    <w:bookmarkEnd w:id="51"/>
    <w:p w:rsidR="00425C3D" w:rsidRPr="00B65E1E" w:rsidRDefault="00425C3D" w:rsidP="00A911C5">
      <w:pPr>
        <w:spacing w:after="0" w:line="240" w:lineRule="auto"/>
        <w:ind w:firstLine="709"/>
        <w:jc w:val="both"/>
        <w:rPr>
          <w:rFonts w:ascii="Times New Roman" w:eastAsia="Times New Roman" w:hAnsi="Times New Roman"/>
          <w:lang w:eastAsia="ru-RU"/>
        </w:rPr>
      </w:pPr>
      <w:r w:rsidRPr="00B65E1E">
        <w:rPr>
          <w:rFonts w:ascii="Times New Roman" w:eastAsia="Times New Roman" w:hAnsi="Times New Roman"/>
          <w:lang w:eastAsia="ru-RU"/>
        </w:rPr>
        <w:t xml:space="preserve">- педагогическая, руководящая и методическая работа в образовательных и других учреждениях согласно </w:t>
      </w:r>
      <w:hyperlink w:anchor="sub_1009" w:history="1">
        <w:r w:rsidRPr="00B65E1E">
          <w:rPr>
            <w:rFonts w:ascii="Times New Roman" w:eastAsia="Times New Roman" w:hAnsi="Times New Roman"/>
            <w:b/>
            <w:lang w:eastAsia="ru-RU"/>
          </w:rPr>
          <w:t>приложению 9</w:t>
        </w:r>
      </w:hyperlink>
      <w:r w:rsidRPr="00B65E1E">
        <w:rPr>
          <w:rFonts w:ascii="Times New Roman" w:eastAsia="Times New Roman" w:hAnsi="Times New Roman"/>
          <w:lang w:eastAsia="ru-RU"/>
        </w:rPr>
        <w:t xml:space="preserve"> к Положению;</w:t>
      </w:r>
    </w:p>
    <w:p w:rsidR="00425C3D" w:rsidRPr="00B65E1E" w:rsidRDefault="00425C3D" w:rsidP="00A911C5">
      <w:pPr>
        <w:spacing w:after="0" w:line="240" w:lineRule="auto"/>
        <w:ind w:firstLine="709"/>
        <w:jc w:val="both"/>
        <w:rPr>
          <w:rFonts w:ascii="Times New Roman" w:eastAsia="Times New Roman" w:hAnsi="Times New Roman"/>
          <w:lang w:eastAsia="ru-RU"/>
        </w:rPr>
      </w:pPr>
      <w:r w:rsidRPr="00B65E1E">
        <w:rPr>
          <w:rFonts w:ascii="Times New Roman" w:eastAsia="Times New Roman" w:hAnsi="Times New Roman"/>
          <w:lang w:eastAsia="ru-RU"/>
        </w:rPr>
        <w:t>- время работы в других учреждениях и организациях, службы в Вооруженных силах СССР и Российской Федерации, обучения в организациях высшего и среднего профессионального образования в порядке, предусмотренном приложением 10 к Положению.</w:t>
      </w:r>
    </w:p>
    <w:p w:rsidR="00425C3D" w:rsidRPr="00B65E1E" w:rsidRDefault="00425C3D" w:rsidP="00A911C5">
      <w:pPr>
        <w:spacing w:after="0" w:line="240" w:lineRule="auto"/>
        <w:ind w:firstLine="709"/>
        <w:jc w:val="both"/>
        <w:rPr>
          <w:rFonts w:ascii="Times New Roman" w:eastAsia="Times New Roman" w:hAnsi="Times New Roman"/>
          <w:lang w:eastAsia="ru-RU"/>
        </w:rPr>
      </w:pPr>
      <w:r w:rsidRPr="00B65E1E">
        <w:rPr>
          <w:rFonts w:ascii="Times New Roman" w:eastAsia="Times New Roman" w:hAnsi="Times New Roman"/>
          <w:lang w:eastAsia="ru-RU"/>
        </w:rPr>
        <w:t xml:space="preserve">Под педагогической деятельностью, которая учитывается при применении </w:t>
      </w:r>
      <w:hyperlink w:anchor="sub_137" w:history="1">
        <w:r w:rsidRPr="00B65E1E">
          <w:rPr>
            <w:rFonts w:ascii="Times New Roman" w:eastAsia="Times New Roman" w:hAnsi="Times New Roman"/>
            <w:b/>
            <w:lang w:eastAsia="ru-RU"/>
          </w:rPr>
          <w:t>пункта 2</w:t>
        </w:r>
      </w:hyperlink>
      <w:r w:rsidRPr="00B65E1E">
        <w:rPr>
          <w:rFonts w:ascii="Times New Roman" w:eastAsia="Times New Roman" w:hAnsi="Times New Roman"/>
          <w:lang w:eastAsia="ru-RU"/>
        </w:rPr>
        <w:t xml:space="preserve"> приложения 10 к Положению, понимается работа в образовательных и других учреждениях, предусмотренных в </w:t>
      </w:r>
      <w:hyperlink w:anchor="sub_1009" w:history="1">
        <w:r w:rsidRPr="00B65E1E">
          <w:rPr>
            <w:rFonts w:ascii="Times New Roman" w:eastAsia="Times New Roman" w:hAnsi="Times New Roman"/>
            <w:b/>
            <w:lang w:eastAsia="ru-RU"/>
          </w:rPr>
          <w:t>приложении 9</w:t>
        </w:r>
      </w:hyperlink>
      <w:r w:rsidRPr="00B65E1E">
        <w:rPr>
          <w:rFonts w:ascii="Times New Roman" w:eastAsia="Times New Roman" w:hAnsi="Times New Roman"/>
          <w:lang w:eastAsia="ru-RU"/>
        </w:rPr>
        <w:t xml:space="preserve"> к Положению.</w:t>
      </w:r>
    </w:p>
    <w:p w:rsidR="00425C3D" w:rsidRPr="00B65E1E" w:rsidRDefault="00425C3D" w:rsidP="00A911C5">
      <w:pPr>
        <w:spacing w:after="0" w:line="240" w:lineRule="auto"/>
        <w:ind w:firstLine="709"/>
        <w:jc w:val="both"/>
        <w:rPr>
          <w:rFonts w:ascii="Times New Roman" w:eastAsia="Times New Roman" w:hAnsi="Times New Roman"/>
          <w:lang w:eastAsia="ru-RU"/>
        </w:rPr>
      </w:pPr>
    </w:p>
    <w:p w:rsidR="00425C3D" w:rsidRPr="00B65E1E" w:rsidRDefault="00425C3D" w:rsidP="00425C3D">
      <w:pPr>
        <w:spacing w:after="0" w:line="240" w:lineRule="auto"/>
        <w:jc w:val="center"/>
        <w:rPr>
          <w:rFonts w:ascii="Times New Roman" w:eastAsia="Times New Roman" w:hAnsi="Times New Roman"/>
          <w:sz w:val="26"/>
          <w:szCs w:val="26"/>
          <w:lang w:eastAsia="ru-RU"/>
        </w:rPr>
        <w:sectPr w:rsidR="00425C3D" w:rsidRPr="00B65E1E" w:rsidSect="00700839">
          <w:type w:val="nextColumn"/>
          <w:pgSz w:w="11906" w:h="16838" w:code="9"/>
          <w:pgMar w:top="1134" w:right="567" w:bottom="1134" w:left="1701" w:header="709" w:footer="709" w:gutter="0"/>
          <w:pgNumType w:start="68"/>
          <w:cols w:space="708"/>
          <w:titlePg/>
          <w:docGrid w:linePitch="360"/>
        </w:sectPr>
      </w:pPr>
    </w:p>
    <w:p w:rsidR="00425C3D" w:rsidRPr="00700839" w:rsidRDefault="00425C3D" w:rsidP="00425C3D">
      <w:pPr>
        <w:spacing w:after="0" w:line="240" w:lineRule="auto"/>
        <w:ind w:left="7371"/>
        <w:rPr>
          <w:rFonts w:ascii="Times New Roman" w:eastAsia="Times New Roman" w:hAnsi="Times New Roman"/>
          <w:bCs/>
          <w:sz w:val="24"/>
          <w:szCs w:val="24"/>
          <w:lang w:eastAsia="ru-RU"/>
        </w:rPr>
      </w:pPr>
      <w:r w:rsidRPr="00700839">
        <w:rPr>
          <w:rFonts w:ascii="Times New Roman" w:eastAsia="Times New Roman" w:hAnsi="Times New Roman"/>
          <w:bCs/>
          <w:sz w:val="24"/>
          <w:szCs w:val="24"/>
          <w:lang w:eastAsia="ru-RU"/>
        </w:rPr>
        <w:lastRenderedPageBreak/>
        <w:t>Приложение 9</w:t>
      </w:r>
    </w:p>
    <w:p w:rsidR="00425C3D" w:rsidRPr="00700839" w:rsidRDefault="00425C3D" w:rsidP="00425C3D">
      <w:pPr>
        <w:spacing w:after="0" w:line="240" w:lineRule="auto"/>
        <w:ind w:left="7371"/>
        <w:rPr>
          <w:rFonts w:ascii="Times New Roman" w:eastAsia="Times New Roman" w:hAnsi="Times New Roman"/>
          <w:bCs/>
          <w:sz w:val="24"/>
          <w:szCs w:val="24"/>
          <w:lang w:eastAsia="ru-RU"/>
        </w:rPr>
      </w:pPr>
      <w:r w:rsidRPr="00700839">
        <w:rPr>
          <w:rFonts w:ascii="Times New Roman" w:eastAsia="Times New Roman" w:hAnsi="Times New Roman"/>
          <w:bCs/>
          <w:sz w:val="24"/>
          <w:szCs w:val="24"/>
          <w:lang w:eastAsia="ru-RU"/>
        </w:rPr>
        <w:t xml:space="preserve">к </w:t>
      </w:r>
      <w:hyperlink w:anchor="sub_1000" w:history="1">
        <w:r w:rsidRPr="00700839">
          <w:rPr>
            <w:rFonts w:ascii="Times New Roman" w:eastAsia="Times New Roman" w:hAnsi="Times New Roman"/>
            <w:b/>
            <w:sz w:val="24"/>
            <w:szCs w:val="24"/>
            <w:lang w:eastAsia="ru-RU"/>
          </w:rPr>
          <w:t>Положению</w:t>
        </w:r>
      </w:hyperlink>
    </w:p>
    <w:p w:rsidR="00425C3D" w:rsidRPr="00B65E1E" w:rsidRDefault="00425C3D" w:rsidP="00425C3D">
      <w:pPr>
        <w:keepNext/>
        <w:spacing w:after="0" w:line="240" w:lineRule="auto"/>
        <w:jc w:val="center"/>
        <w:outlineLvl w:val="0"/>
        <w:rPr>
          <w:rFonts w:ascii="Times New Roman" w:eastAsia="Times New Roman" w:hAnsi="Times New Roman"/>
          <w:bCs/>
          <w:sz w:val="26"/>
          <w:szCs w:val="26"/>
          <w:lang w:eastAsia="ru-RU"/>
        </w:rPr>
      </w:pPr>
      <w:r w:rsidRPr="00B65E1E">
        <w:rPr>
          <w:rFonts w:ascii="Times New Roman" w:eastAsia="Times New Roman" w:hAnsi="Times New Roman"/>
          <w:bCs/>
          <w:sz w:val="26"/>
          <w:szCs w:val="26"/>
          <w:lang w:eastAsia="ru-RU"/>
        </w:rPr>
        <w:t>Перечень</w:t>
      </w:r>
    </w:p>
    <w:p w:rsidR="00425C3D" w:rsidRPr="00B65E1E" w:rsidRDefault="00425C3D" w:rsidP="00425C3D">
      <w:pPr>
        <w:keepNext/>
        <w:spacing w:after="0" w:line="240" w:lineRule="auto"/>
        <w:jc w:val="center"/>
        <w:outlineLvl w:val="0"/>
        <w:rPr>
          <w:rFonts w:ascii="Times New Roman" w:eastAsia="Times New Roman" w:hAnsi="Times New Roman"/>
          <w:bCs/>
          <w:sz w:val="26"/>
          <w:szCs w:val="26"/>
          <w:lang w:eastAsia="ru-RU"/>
        </w:rPr>
      </w:pPr>
      <w:r w:rsidRPr="00B65E1E">
        <w:rPr>
          <w:rFonts w:ascii="Times New Roman" w:eastAsia="Times New Roman" w:hAnsi="Times New Roman"/>
          <w:bCs/>
          <w:sz w:val="26"/>
          <w:szCs w:val="26"/>
          <w:lang w:eastAsia="ru-RU"/>
        </w:rPr>
        <w:t>учреждений, организаций и должностей, время работы в которых засчитывается</w:t>
      </w:r>
    </w:p>
    <w:p w:rsidR="00425C3D" w:rsidRPr="00B65E1E" w:rsidRDefault="00425C3D" w:rsidP="00425C3D">
      <w:pPr>
        <w:keepNext/>
        <w:spacing w:after="0" w:line="240" w:lineRule="auto"/>
        <w:jc w:val="center"/>
        <w:outlineLvl w:val="0"/>
        <w:rPr>
          <w:rFonts w:ascii="Times New Roman" w:eastAsia="Times New Roman" w:hAnsi="Times New Roman"/>
          <w:bCs/>
          <w:sz w:val="26"/>
          <w:szCs w:val="26"/>
          <w:lang w:eastAsia="ru-RU"/>
        </w:rPr>
      </w:pPr>
      <w:r w:rsidRPr="00B65E1E">
        <w:rPr>
          <w:rFonts w:ascii="Times New Roman" w:eastAsia="Times New Roman" w:hAnsi="Times New Roman"/>
          <w:bCs/>
          <w:sz w:val="26"/>
          <w:szCs w:val="26"/>
          <w:lang w:eastAsia="ru-RU"/>
        </w:rPr>
        <w:t>в педагогический стаж работников дошкольных образовательных организаций</w:t>
      </w:r>
    </w:p>
    <w:p w:rsidR="00425C3D" w:rsidRPr="00B65E1E" w:rsidRDefault="00425C3D" w:rsidP="00425C3D">
      <w:pPr>
        <w:spacing w:after="0" w:line="240" w:lineRule="auto"/>
        <w:rPr>
          <w:rFonts w:ascii="Times New Roman" w:eastAsia="Times New Roman" w:hAnsi="Times New Roman"/>
          <w:lang w:eastAsia="ru-RU"/>
        </w:rPr>
      </w:pP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96"/>
        <w:gridCol w:w="4776"/>
      </w:tblGrid>
      <w:tr w:rsidR="00B65E1E" w:rsidRPr="00B65E1E" w:rsidTr="007829A4">
        <w:tc>
          <w:tcPr>
            <w:tcW w:w="4296"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Наименование учреждения и организации</w:t>
            </w:r>
          </w:p>
        </w:tc>
        <w:tc>
          <w:tcPr>
            <w:tcW w:w="4776"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Наименование должности</w:t>
            </w:r>
          </w:p>
        </w:tc>
      </w:tr>
      <w:tr w:rsidR="00B65E1E" w:rsidRPr="00B65E1E" w:rsidTr="007829A4">
        <w:tc>
          <w:tcPr>
            <w:tcW w:w="4296"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r w:rsidRPr="00B65E1E">
              <w:rPr>
                <w:rFonts w:ascii="Times New Roman" w:eastAsia="Times New Roman" w:hAnsi="Times New Roman"/>
                <w:lang w:eastAsia="ru-RU"/>
              </w:rPr>
              <w:t>Образовательные организации (в том числе образовательные организации высшего профессионального образования, высшие и средние военные образовательные организации, образовательные организации дополнительного профессионального образования (повышения квалификации) специалистов);</w:t>
            </w:r>
          </w:p>
          <w:p w:rsidR="00425C3D" w:rsidRPr="00B65E1E" w:rsidRDefault="00425C3D" w:rsidP="007829A4">
            <w:pPr>
              <w:spacing w:after="0" w:line="240" w:lineRule="auto"/>
              <w:jc w:val="both"/>
              <w:rPr>
                <w:rFonts w:ascii="Times New Roman" w:eastAsia="Times New Roman" w:hAnsi="Times New Roman"/>
                <w:lang w:eastAsia="ru-RU"/>
              </w:rPr>
            </w:pPr>
            <w:r w:rsidRPr="00B65E1E">
              <w:rPr>
                <w:rFonts w:ascii="Times New Roman" w:eastAsia="Times New Roman" w:hAnsi="Times New Roman"/>
                <w:lang w:eastAsia="ru-RU"/>
              </w:rPr>
              <w:t>учреждения здравоохранения и социального обслуживания: дома ребенка, детские санатории, клиники, поликлиники, больницы и др., а также отделения, палаты для детей в учреждениях для взрослых</w:t>
            </w:r>
          </w:p>
        </w:tc>
        <w:tc>
          <w:tcPr>
            <w:tcW w:w="4776"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proofErr w:type="gramStart"/>
            <w:r w:rsidRPr="00B65E1E">
              <w:rPr>
                <w:rFonts w:ascii="Times New Roman" w:eastAsia="Times New Roman" w:hAnsi="Times New Roman"/>
                <w:lang w:eastAsia="ru-RU"/>
              </w:rPr>
              <w:t>Учителя, преподаватели, учителя-дефектологи, учителя-логопеды, логопеды, преподаватели-организаторы (основ безопасности жизнедеятельности, допризывной подготовки), руководители физического воспитания, старшие мастера, мастера производственного обучения (в том числе обучения вождению транспортных средств, работе на сельскохозяйственных машинах, работе на пишущих машинах и другой организационной технике), старшие методисты, методисты, старшие инструкторы-методисты, инструкторы-методисты (в том числе по физической культуре и спорту, по туризму), концертмейстеры, музыкальные руководители, старшие воспитатели, воспитатели</w:t>
            </w:r>
            <w:proofErr w:type="gramEnd"/>
            <w:r w:rsidRPr="00B65E1E">
              <w:rPr>
                <w:rFonts w:ascii="Times New Roman" w:eastAsia="Times New Roman" w:hAnsi="Times New Roman"/>
                <w:lang w:eastAsia="ru-RU"/>
              </w:rPr>
              <w:t xml:space="preserve">, </w:t>
            </w:r>
            <w:proofErr w:type="gramStart"/>
            <w:r w:rsidRPr="00B65E1E">
              <w:rPr>
                <w:rFonts w:ascii="Times New Roman" w:eastAsia="Times New Roman" w:hAnsi="Times New Roman"/>
                <w:lang w:eastAsia="ru-RU"/>
              </w:rPr>
              <w:t>классные воспитатели, социальные педагоги, педагоги-психологи, педагоги-организа-торы, педагоги дополнительного образования, старшие тренеры-преподаватели, тренеры-преподаватели, старшие вожатые (пионервожатые), инструкторы по физкультуре, инструкторы по труду, директора, заместители директоров (начальников, заведующих) по учебной, учебно-воспитательной, учебно-производственной, воспитательной, культурно-воспитательной работе, по производственному обучению (работе), по иностранному языку, по учебно-летной подготовке, по общеобразовательной подготовке, заведующие учебной частью, заведующие (начальники): практикой, учебно-консуль-тационными пунктами, логопедическими пунктами, интернатами, отделениями, отделами, лабораториями</w:t>
            </w:r>
            <w:proofErr w:type="gramEnd"/>
            <w:r w:rsidRPr="00B65E1E">
              <w:rPr>
                <w:rFonts w:ascii="Times New Roman" w:eastAsia="Times New Roman" w:hAnsi="Times New Roman"/>
                <w:lang w:eastAsia="ru-RU"/>
              </w:rPr>
              <w:t xml:space="preserve">, </w:t>
            </w:r>
            <w:proofErr w:type="gramStart"/>
            <w:r w:rsidRPr="00B65E1E">
              <w:rPr>
                <w:rFonts w:ascii="Times New Roman" w:eastAsia="Times New Roman" w:hAnsi="Times New Roman"/>
                <w:lang w:eastAsia="ru-RU"/>
              </w:rPr>
              <w:t>кабинетами, секциями, филиалами, курсов и другими структурными подразделениями, деятельность которых связана с образовательным (воспитательным) процессом, методическим обеспечением; аккомпаниаторы, культорганизаторы, экскурсоводы; профессорско-препо-давательский состав (работа, служба)</w:t>
            </w:r>
            <w:proofErr w:type="gramEnd"/>
          </w:p>
        </w:tc>
      </w:tr>
      <w:tr w:rsidR="00B65E1E" w:rsidRPr="00B65E1E" w:rsidTr="007829A4">
        <w:tc>
          <w:tcPr>
            <w:tcW w:w="4296"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II</w:t>
            </w:r>
          </w:p>
        </w:tc>
        <w:tc>
          <w:tcPr>
            <w:tcW w:w="4776"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II</w:t>
            </w:r>
          </w:p>
        </w:tc>
      </w:tr>
      <w:tr w:rsidR="00B65E1E" w:rsidRPr="00B65E1E" w:rsidTr="007829A4">
        <w:tc>
          <w:tcPr>
            <w:tcW w:w="4296"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r w:rsidRPr="00B65E1E">
              <w:rPr>
                <w:rFonts w:ascii="Times New Roman" w:eastAsia="Times New Roman" w:hAnsi="Times New Roman"/>
                <w:lang w:eastAsia="ru-RU"/>
              </w:rPr>
              <w:t>Методические (учебно-методические) учреждения всех наименований (независимо от ведомственной подчиненности)</w:t>
            </w:r>
          </w:p>
        </w:tc>
        <w:tc>
          <w:tcPr>
            <w:tcW w:w="4776"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proofErr w:type="gramStart"/>
            <w:r w:rsidRPr="00B65E1E">
              <w:rPr>
                <w:rFonts w:ascii="Times New Roman" w:eastAsia="Times New Roman" w:hAnsi="Times New Roman"/>
                <w:lang w:eastAsia="ru-RU"/>
              </w:rPr>
              <w:t xml:space="preserve">Руководители, их заместители, заведующие: секторами, кабинетами, лабораториями, отделами; научные сотрудники, деятельность которых связана с методическим обеспечением; </w:t>
            </w:r>
            <w:r w:rsidRPr="00B65E1E">
              <w:rPr>
                <w:rFonts w:ascii="Times New Roman" w:eastAsia="Times New Roman" w:hAnsi="Times New Roman"/>
                <w:lang w:eastAsia="ru-RU"/>
              </w:rPr>
              <w:lastRenderedPageBreak/>
              <w:t>старшие методисты, методисты</w:t>
            </w:r>
            <w:proofErr w:type="gramEnd"/>
          </w:p>
        </w:tc>
      </w:tr>
      <w:tr w:rsidR="00B65E1E" w:rsidRPr="00B65E1E" w:rsidTr="007829A4">
        <w:tc>
          <w:tcPr>
            <w:tcW w:w="4296"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lastRenderedPageBreak/>
              <w:t>III</w:t>
            </w:r>
          </w:p>
        </w:tc>
        <w:tc>
          <w:tcPr>
            <w:tcW w:w="4776"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III</w:t>
            </w:r>
          </w:p>
        </w:tc>
      </w:tr>
      <w:tr w:rsidR="00B65E1E" w:rsidRPr="00B65E1E" w:rsidTr="007829A4">
        <w:tc>
          <w:tcPr>
            <w:tcW w:w="4296"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r w:rsidRPr="00B65E1E">
              <w:rPr>
                <w:rFonts w:ascii="Times New Roman" w:eastAsia="Times New Roman" w:hAnsi="Times New Roman"/>
                <w:lang w:eastAsia="ru-RU"/>
              </w:rPr>
              <w:t>1. Органы управления образованием и органы (структурные подразделения), осуществляющие руководство образовательными организациями</w:t>
            </w:r>
          </w:p>
        </w:tc>
        <w:tc>
          <w:tcPr>
            <w:tcW w:w="4776"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r w:rsidRPr="00B65E1E">
              <w:rPr>
                <w:rFonts w:ascii="Times New Roman" w:eastAsia="Times New Roman" w:hAnsi="Times New Roman"/>
                <w:lang w:eastAsia="ru-RU"/>
              </w:rPr>
              <w:t xml:space="preserve">1. </w:t>
            </w:r>
            <w:proofErr w:type="gramStart"/>
            <w:r w:rsidRPr="00B65E1E">
              <w:rPr>
                <w:rFonts w:ascii="Times New Roman" w:eastAsia="Times New Roman" w:hAnsi="Times New Roman"/>
                <w:lang w:eastAsia="ru-RU"/>
              </w:rPr>
              <w:t>Руководящие, инспекторские, методические должности, инструкторские, а также другие должности специалистов (за исключением работы на должностях, связанных с экономической, финансовой, хозяйственной деятельностью, со строительством, снабжением, делопроизводством)</w:t>
            </w:r>
            <w:proofErr w:type="gramEnd"/>
          </w:p>
        </w:tc>
      </w:tr>
      <w:tr w:rsidR="00B65E1E" w:rsidRPr="00B65E1E" w:rsidTr="007829A4">
        <w:tc>
          <w:tcPr>
            <w:tcW w:w="4296"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r w:rsidRPr="00B65E1E">
              <w:rPr>
                <w:rFonts w:ascii="Times New Roman" w:eastAsia="Times New Roman" w:hAnsi="Times New Roman"/>
                <w:lang w:eastAsia="ru-RU"/>
              </w:rPr>
              <w:t>2. Отделы (бюро) технического обучения, отделы кадров организаций, подразделений министерств (ведомств), занимающиеся вопросами подготовки и повышения квалификации кадров на производстве</w:t>
            </w:r>
          </w:p>
        </w:tc>
        <w:tc>
          <w:tcPr>
            <w:tcW w:w="4776"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r w:rsidRPr="00B65E1E">
              <w:rPr>
                <w:rFonts w:ascii="Times New Roman" w:eastAsia="Times New Roman" w:hAnsi="Times New Roman"/>
                <w:lang w:eastAsia="ru-RU"/>
              </w:rPr>
              <w:t>2. Штатные преподаватели, мастера производственного обучения рабочих на производстве, руководящие, инспекторские, инженерные, методические должности, деятельность которых связана с вопросами подготовки и повышения квалификации кадров</w:t>
            </w:r>
          </w:p>
        </w:tc>
      </w:tr>
      <w:tr w:rsidR="00B65E1E" w:rsidRPr="00B65E1E" w:rsidTr="007829A4">
        <w:tc>
          <w:tcPr>
            <w:tcW w:w="4296"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IV</w:t>
            </w:r>
          </w:p>
        </w:tc>
        <w:tc>
          <w:tcPr>
            <w:tcW w:w="4776"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IV</w:t>
            </w:r>
          </w:p>
        </w:tc>
      </w:tr>
      <w:tr w:rsidR="00B65E1E" w:rsidRPr="00B65E1E" w:rsidTr="007829A4">
        <w:tc>
          <w:tcPr>
            <w:tcW w:w="4296"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r w:rsidRPr="00B65E1E">
              <w:rPr>
                <w:rFonts w:ascii="Times New Roman" w:eastAsia="Times New Roman" w:hAnsi="Times New Roman"/>
                <w:lang w:eastAsia="ru-RU"/>
              </w:rPr>
              <w:t>Образовательные организации РОСТО (ДОСААФ) и гражданской авиации</w:t>
            </w:r>
          </w:p>
        </w:tc>
        <w:tc>
          <w:tcPr>
            <w:tcW w:w="4776"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r w:rsidRPr="00B65E1E">
              <w:rPr>
                <w:rFonts w:ascii="Times New Roman" w:eastAsia="Times New Roman" w:hAnsi="Times New Roman"/>
                <w:lang w:eastAsia="ru-RU"/>
              </w:rPr>
              <w:t>Руководящий, командно-летный, командно-инструкторский, инженерно-инструктор-ский, инструкторский и преподавательский составы, мастера производственного обучения, инженеры-инструкторы-методисты, инженеры-летчики-методисты</w:t>
            </w:r>
          </w:p>
        </w:tc>
      </w:tr>
      <w:tr w:rsidR="00B65E1E" w:rsidRPr="00B65E1E" w:rsidTr="007829A4">
        <w:tc>
          <w:tcPr>
            <w:tcW w:w="4296"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V</w:t>
            </w:r>
          </w:p>
        </w:tc>
        <w:tc>
          <w:tcPr>
            <w:tcW w:w="4776"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V</w:t>
            </w:r>
          </w:p>
        </w:tc>
      </w:tr>
      <w:tr w:rsidR="00B65E1E" w:rsidRPr="00B65E1E" w:rsidTr="007829A4">
        <w:tc>
          <w:tcPr>
            <w:tcW w:w="4296"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r w:rsidRPr="00B65E1E">
              <w:rPr>
                <w:rFonts w:ascii="Times New Roman" w:eastAsia="Times New Roman" w:hAnsi="Times New Roman"/>
                <w:lang w:eastAsia="ru-RU"/>
              </w:rPr>
              <w:t xml:space="preserve">Общежития учреждений, предприятий и организаций, жилищно-эксплу-атационные организации, молодежные жилищные комплексы, детские кинотеатры, театры юного зрителя, кукольные театры, </w:t>
            </w:r>
            <w:proofErr w:type="gramStart"/>
            <w:r w:rsidRPr="00B65E1E">
              <w:rPr>
                <w:rFonts w:ascii="Times New Roman" w:eastAsia="Times New Roman" w:hAnsi="Times New Roman"/>
                <w:lang w:eastAsia="ru-RU"/>
              </w:rPr>
              <w:t>культурно-просветитель-ские</w:t>
            </w:r>
            <w:proofErr w:type="gramEnd"/>
            <w:r w:rsidRPr="00B65E1E">
              <w:rPr>
                <w:rFonts w:ascii="Times New Roman" w:eastAsia="Times New Roman" w:hAnsi="Times New Roman"/>
                <w:lang w:eastAsia="ru-RU"/>
              </w:rPr>
              <w:t xml:space="preserve"> учреждения и подразделения предприятий и организаций по работе с детьми и подростками, дворцы и дома культуры</w:t>
            </w:r>
          </w:p>
        </w:tc>
        <w:tc>
          <w:tcPr>
            <w:tcW w:w="4776"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proofErr w:type="gramStart"/>
            <w:r w:rsidRPr="00B65E1E">
              <w:rPr>
                <w:rFonts w:ascii="Times New Roman" w:eastAsia="Times New Roman" w:hAnsi="Times New Roman"/>
                <w:lang w:eastAsia="ru-RU"/>
              </w:rPr>
              <w:t>Воспитатели, педагоги-организаторы, педагоги-психологи (психологи), преподаватели, педагоги дополнительного образования (руководители кружков) для детей и подростков, инструкторы и инструкторы-методисты, тренеры-преподаватели и другие специалисты по работе с детьми и подростками, заведующие детскими отделами, секторами</w:t>
            </w:r>
            <w:proofErr w:type="gramEnd"/>
          </w:p>
        </w:tc>
      </w:tr>
      <w:tr w:rsidR="00B65E1E" w:rsidRPr="00B65E1E" w:rsidTr="007829A4">
        <w:tc>
          <w:tcPr>
            <w:tcW w:w="4296"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VI</w:t>
            </w:r>
          </w:p>
        </w:tc>
        <w:tc>
          <w:tcPr>
            <w:tcW w:w="4776"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lang w:eastAsia="ru-RU"/>
              </w:rPr>
            </w:pPr>
            <w:r w:rsidRPr="00B65E1E">
              <w:rPr>
                <w:rFonts w:ascii="Times New Roman" w:eastAsia="Times New Roman" w:hAnsi="Times New Roman"/>
                <w:lang w:eastAsia="ru-RU"/>
              </w:rPr>
              <w:t>VI</w:t>
            </w:r>
          </w:p>
        </w:tc>
      </w:tr>
      <w:tr w:rsidR="00B65E1E" w:rsidRPr="00B65E1E" w:rsidTr="007829A4">
        <w:tc>
          <w:tcPr>
            <w:tcW w:w="4296"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r w:rsidRPr="00B65E1E">
              <w:rPr>
                <w:rFonts w:ascii="Times New Roman" w:eastAsia="Times New Roman" w:hAnsi="Times New Roman"/>
                <w:lang w:eastAsia="ru-RU"/>
              </w:rPr>
              <w:t>Исправительные колонии, воспитательные колонии, следственные изоляторы и тюрьмы, лечебно-исправительные учреждения</w:t>
            </w:r>
          </w:p>
        </w:tc>
        <w:tc>
          <w:tcPr>
            <w:tcW w:w="4776"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both"/>
              <w:rPr>
                <w:rFonts w:ascii="Times New Roman" w:eastAsia="Times New Roman" w:hAnsi="Times New Roman"/>
                <w:lang w:eastAsia="ru-RU"/>
              </w:rPr>
            </w:pPr>
            <w:proofErr w:type="gramStart"/>
            <w:r w:rsidRPr="00B65E1E">
              <w:rPr>
                <w:rFonts w:ascii="Times New Roman" w:eastAsia="Times New Roman" w:hAnsi="Times New Roman"/>
                <w:lang w:eastAsia="ru-RU"/>
              </w:rPr>
              <w:t>Работа (служба) при наличии педагогического образования на должностях: заместитель начальника по воспитательной работе, начальник отряда, старший инспектор, инспектор по общеобразовательной работе (обучению), старший методист и инспектор-методист, старший инженер и инженер по производственно-техническому обучению, старший мастер и мастер производственного обучения, старший инспектор и инспектор по охране и режиму, заведующий учебно-техническим кабинетом, психолог</w:t>
            </w:r>
            <w:proofErr w:type="gramEnd"/>
          </w:p>
        </w:tc>
      </w:tr>
    </w:tbl>
    <w:p w:rsidR="00425C3D" w:rsidRPr="00B65E1E" w:rsidRDefault="00425C3D" w:rsidP="00425C3D">
      <w:pPr>
        <w:spacing w:after="0" w:line="240" w:lineRule="auto"/>
        <w:rPr>
          <w:rFonts w:ascii="Times New Roman" w:eastAsia="Times New Roman" w:hAnsi="Times New Roman"/>
          <w:lang w:eastAsia="ru-RU"/>
        </w:rPr>
      </w:pPr>
    </w:p>
    <w:p w:rsidR="00425C3D" w:rsidRPr="00B65E1E" w:rsidRDefault="00425C3D" w:rsidP="00425C3D">
      <w:pPr>
        <w:spacing w:after="0" w:line="240" w:lineRule="auto"/>
        <w:ind w:firstLine="708"/>
        <w:jc w:val="both"/>
        <w:rPr>
          <w:rFonts w:ascii="Times New Roman" w:eastAsia="Times New Roman" w:hAnsi="Times New Roman"/>
          <w:lang w:eastAsia="ru-RU"/>
        </w:rPr>
      </w:pPr>
      <w:r w:rsidRPr="00B65E1E">
        <w:rPr>
          <w:rFonts w:ascii="Times New Roman" w:eastAsia="Times New Roman" w:hAnsi="Times New Roman"/>
          <w:bCs/>
          <w:lang w:eastAsia="ru-RU"/>
        </w:rPr>
        <w:t>Примечание</w:t>
      </w:r>
      <w:r w:rsidRPr="00B65E1E">
        <w:rPr>
          <w:rFonts w:ascii="Times New Roman" w:eastAsia="Times New Roman" w:hAnsi="Times New Roman"/>
          <w:lang w:eastAsia="ru-RU"/>
        </w:rPr>
        <w:t>: в стаж педагогической работы также включается время работы в качестве учителей-дефектологов, логопедов, воспитателей в учреждениях здравоохранения и социального обеспечения для взрослых, методистов организационно-методического отдела республиканской, краевой, областной больниц.</w:t>
      </w:r>
    </w:p>
    <w:p w:rsidR="00425C3D" w:rsidRPr="00B65E1E" w:rsidRDefault="00425C3D" w:rsidP="00425C3D">
      <w:pPr>
        <w:spacing w:after="0" w:line="240" w:lineRule="auto"/>
        <w:rPr>
          <w:rFonts w:ascii="Times New Roman" w:eastAsia="Times New Roman" w:hAnsi="Times New Roman"/>
          <w:lang w:eastAsia="ru-RU"/>
        </w:rPr>
      </w:pPr>
    </w:p>
    <w:p w:rsidR="00425C3D" w:rsidRPr="00B65E1E" w:rsidRDefault="00425C3D" w:rsidP="00425C3D">
      <w:pPr>
        <w:spacing w:after="0" w:line="240" w:lineRule="auto"/>
        <w:rPr>
          <w:rFonts w:ascii="Times New Roman" w:eastAsia="Times New Roman" w:hAnsi="Times New Roman"/>
          <w:lang w:eastAsia="ru-RU"/>
        </w:rPr>
        <w:sectPr w:rsidR="00425C3D" w:rsidRPr="00B65E1E" w:rsidSect="00700839">
          <w:type w:val="nextColumn"/>
          <w:pgSz w:w="11906" w:h="16838" w:code="9"/>
          <w:pgMar w:top="1134" w:right="567" w:bottom="1134" w:left="1701" w:header="709" w:footer="709" w:gutter="0"/>
          <w:pgNumType w:start="71"/>
          <w:cols w:space="708"/>
          <w:titlePg/>
          <w:docGrid w:linePitch="360"/>
        </w:sectPr>
      </w:pPr>
    </w:p>
    <w:p w:rsidR="00425C3D" w:rsidRPr="00B65E1E" w:rsidRDefault="00425C3D" w:rsidP="00425C3D">
      <w:pPr>
        <w:spacing w:after="0" w:line="240" w:lineRule="auto"/>
        <w:ind w:left="7371"/>
        <w:rPr>
          <w:rFonts w:ascii="Times New Roman" w:eastAsia="Times New Roman" w:hAnsi="Times New Roman"/>
          <w:bCs/>
          <w:sz w:val="26"/>
          <w:szCs w:val="26"/>
          <w:lang w:eastAsia="ru-RU"/>
        </w:rPr>
      </w:pPr>
      <w:r w:rsidRPr="00B65E1E">
        <w:rPr>
          <w:rFonts w:ascii="Times New Roman" w:eastAsia="Times New Roman" w:hAnsi="Times New Roman"/>
          <w:bCs/>
          <w:sz w:val="26"/>
          <w:szCs w:val="26"/>
          <w:lang w:eastAsia="ru-RU"/>
        </w:rPr>
        <w:lastRenderedPageBreak/>
        <w:t>Приложение 10</w:t>
      </w:r>
    </w:p>
    <w:p w:rsidR="00425C3D" w:rsidRPr="00B65E1E" w:rsidRDefault="00425C3D" w:rsidP="00425C3D">
      <w:pPr>
        <w:spacing w:after="0" w:line="240" w:lineRule="auto"/>
        <w:ind w:left="7371"/>
        <w:jc w:val="both"/>
        <w:rPr>
          <w:rFonts w:ascii="Times New Roman" w:eastAsia="Times New Roman" w:hAnsi="Times New Roman"/>
          <w:bCs/>
          <w:sz w:val="26"/>
          <w:szCs w:val="26"/>
          <w:lang w:eastAsia="ru-RU"/>
        </w:rPr>
      </w:pPr>
      <w:r w:rsidRPr="00B65E1E">
        <w:rPr>
          <w:rFonts w:ascii="Times New Roman" w:eastAsia="Times New Roman" w:hAnsi="Times New Roman"/>
          <w:bCs/>
          <w:sz w:val="26"/>
          <w:szCs w:val="26"/>
          <w:lang w:eastAsia="ru-RU"/>
        </w:rPr>
        <w:t xml:space="preserve">к </w:t>
      </w:r>
      <w:hyperlink w:anchor="sub_1000" w:history="1">
        <w:r w:rsidRPr="00B65E1E">
          <w:rPr>
            <w:rFonts w:ascii="Times New Roman" w:eastAsia="Times New Roman" w:hAnsi="Times New Roman"/>
            <w:b/>
            <w:sz w:val="26"/>
            <w:szCs w:val="26"/>
            <w:lang w:eastAsia="ru-RU"/>
          </w:rPr>
          <w:t>Положению</w:t>
        </w:r>
      </w:hyperlink>
    </w:p>
    <w:p w:rsidR="00425C3D" w:rsidRPr="00B65E1E" w:rsidRDefault="00425C3D" w:rsidP="00425C3D">
      <w:pPr>
        <w:spacing w:after="0" w:line="240" w:lineRule="auto"/>
        <w:ind w:left="7371"/>
        <w:jc w:val="both"/>
        <w:rPr>
          <w:rFonts w:ascii="Times New Roman" w:eastAsia="Times New Roman" w:hAnsi="Times New Roman"/>
          <w:sz w:val="26"/>
          <w:szCs w:val="26"/>
          <w:lang w:eastAsia="ru-RU"/>
        </w:rPr>
      </w:pPr>
    </w:p>
    <w:p w:rsidR="00425C3D" w:rsidRPr="00B65E1E" w:rsidRDefault="00425C3D" w:rsidP="00425C3D">
      <w:pPr>
        <w:keepNext/>
        <w:spacing w:after="0" w:line="240" w:lineRule="auto"/>
        <w:jc w:val="center"/>
        <w:outlineLvl w:val="0"/>
        <w:rPr>
          <w:rFonts w:ascii="Times New Roman" w:eastAsia="Times New Roman" w:hAnsi="Times New Roman"/>
          <w:bCs/>
          <w:lang w:eastAsia="ru-RU"/>
        </w:rPr>
      </w:pPr>
      <w:r w:rsidRPr="00B65E1E">
        <w:rPr>
          <w:rFonts w:ascii="Times New Roman" w:eastAsia="Times New Roman" w:hAnsi="Times New Roman"/>
          <w:bCs/>
          <w:lang w:eastAsia="ru-RU"/>
        </w:rPr>
        <w:t>Порядок</w:t>
      </w:r>
    </w:p>
    <w:p w:rsidR="00425C3D" w:rsidRPr="00B65E1E" w:rsidRDefault="00425C3D" w:rsidP="00425C3D">
      <w:pPr>
        <w:keepNext/>
        <w:spacing w:after="0" w:line="240" w:lineRule="auto"/>
        <w:jc w:val="center"/>
        <w:outlineLvl w:val="0"/>
        <w:rPr>
          <w:rFonts w:ascii="Times New Roman" w:eastAsia="Times New Roman" w:hAnsi="Times New Roman"/>
          <w:bCs/>
          <w:lang w:eastAsia="ru-RU"/>
        </w:rPr>
      </w:pPr>
      <w:r w:rsidRPr="00B65E1E">
        <w:rPr>
          <w:rFonts w:ascii="Times New Roman" w:eastAsia="Times New Roman" w:hAnsi="Times New Roman"/>
          <w:bCs/>
          <w:lang w:eastAsia="ru-RU"/>
        </w:rPr>
        <w:t xml:space="preserve">зачета в педагогический стаж времени работы в отдельных учреждениях </w:t>
      </w:r>
    </w:p>
    <w:p w:rsidR="00425C3D" w:rsidRPr="00B65E1E" w:rsidRDefault="00425C3D" w:rsidP="00425C3D">
      <w:pPr>
        <w:keepNext/>
        <w:spacing w:after="0" w:line="240" w:lineRule="auto"/>
        <w:jc w:val="center"/>
        <w:outlineLvl w:val="0"/>
        <w:rPr>
          <w:rFonts w:ascii="Times New Roman" w:eastAsia="Times New Roman" w:hAnsi="Times New Roman"/>
          <w:bCs/>
          <w:lang w:eastAsia="ru-RU"/>
        </w:rPr>
      </w:pPr>
      <w:r w:rsidRPr="00B65E1E">
        <w:rPr>
          <w:rFonts w:ascii="Times New Roman" w:eastAsia="Times New Roman" w:hAnsi="Times New Roman"/>
          <w:bCs/>
          <w:lang w:eastAsia="ru-RU"/>
        </w:rPr>
        <w:t>(</w:t>
      </w:r>
      <w:proofErr w:type="gramStart"/>
      <w:r w:rsidRPr="00B65E1E">
        <w:rPr>
          <w:rFonts w:ascii="Times New Roman" w:eastAsia="Times New Roman" w:hAnsi="Times New Roman"/>
          <w:bCs/>
          <w:lang w:eastAsia="ru-RU"/>
        </w:rPr>
        <w:t>организациях</w:t>
      </w:r>
      <w:proofErr w:type="gramEnd"/>
      <w:r w:rsidRPr="00B65E1E">
        <w:rPr>
          <w:rFonts w:ascii="Times New Roman" w:eastAsia="Times New Roman" w:hAnsi="Times New Roman"/>
          <w:bCs/>
          <w:lang w:eastAsia="ru-RU"/>
        </w:rPr>
        <w:t>), а также времени обучения в учреждениях высшего и среднего</w:t>
      </w:r>
    </w:p>
    <w:p w:rsidR="00425C3D" w:rsidRPr="00B65E1E" w:rsidRDefault="00425C3D" w:rsidP="00425C3D">
      <w:pPr>
        <w:keepNext/>
        <w:spacing w:after="0" w:line="240" w:lineRule="auto"/>
        <w:jc w:val="center"/>
        <w:outlineLvl w:val="0"/>
        <w:rPr>
          <w:rFonts w:ascii="Times New Roman" w:eastAsia="Times New Roman" w:hAnsi="Times New Roman"/>
          <w:bCs/>
          <w:lang w:eastAsia="ru-RU"/>
        </w:rPr>
      </w:pPr>
      <w:r w:rsidRPr="00B65E1E">
        <w:rPr>
          <w:rFonts w:ascii="Times New Roman" w:eastAsia="Times New Roman" w:hAnsi="Times New Roman"/>
          <w:bCs/>
          <w:lang w:eastAsia="ru-RU"/>
        </w:rPr>
        <w:t xml:space="preserve"> профессионального образования и службы в Вооруженных силах СССР </w:t>
      </w:r>
    </w:p>
    <w:p w:rsidR="00425C3D" w:rsidRPr="00B65E1E" w:rsidRDefault="00425C3D" w:rsidP="00425C3D">
      <w:pPr>
        <w:keepNext/>
        <w:spacing w:after="0" w:line="240" w:lineRule="auto"/>
        <w:jc w:val="center"/>
        <w:outlineLvl w:val="0"/>
        <w:rPr>
          <w:rFonts w:ascii="Times New Roman" w:eastAsia="Times New Roman" w:hAnsi="Times New Roman"/>
          <w:bCs/>
          <w:lang w:eastAsia="ru-RU"/>
        </w:rPr>
      </w:pPr>
      <w:r w:rsidRPr="00B65E1E">
        <w:rPr>
          <w:rFonts w:ascii="Times New Roman" w:eastAsia="Times New Roman" w:hAnsi="Times New Roman"/>
          <w:bCs/>
          <w:lang w:eastAsia="ru-RU"/>
        </w:rPr>
        <w:t>и Российской Федерации</w:t>
      </w:r>
    </w:p>
    <w:p w:rsidR="00425C3D" w:rsidRPr="00B65E1E" w:rsidRDefault="00425C3D" w:rsidP="00425C3D">
      <w:pPr>
        <w:keepNext/>
        <w:spacing w:after="0" w:line="240" w:lineRule="auto"/>
        <w:jc w:val="center"/>
        <w:outlineLvl w:val="0"/>
        <w:rPr>
          <w:rFonts w:ascii="Times New Roman" w:eastAsia="Times New Roman" w:hAnsi="Times New Roman"/>
          <w:bCs/>
          <w:lang w:eastAsia="ru-RU"/>
        </w:rPr>
      </w:pPr>
      <w:r w:rsidRPr="00B65E1E">
        <w:rPr>
          <w:rFonts w:ascii="Times New Roman" w:eastAsia="Times New Roman" w:hAnsi="Times New Roman"/>
          <w:bCs/>
          <w:lang w:eastAsia="ru-RU"/>
        </w:rPr>
        <w:t xml:space="preserve"> (далее - Порядок)</w:t>
      </w:r>
    </w:p>
    <w:p w:rsidR="00425C3D" w:rsidRPr="00B65E1E" w:rsidRDefault="00425C3D" w:rsidP="00425C3D">
      <w:pPr>
        <w:spacing w:after="0" w:line="240" w:lineRule="auto"/>
        <w:rPr>
          <w:rFonts w:ascii="Times New Roman" w:eastAsia="Times New Roman" w:hAnsi="Times New Roman"/>
          <w:lang w:eastAsia="ru-RU"/>
        </w:rPr>
      </w:pPr>
    </w:p>
    <w:p w:rsidR="00425C3D" w:rsidRPr="00B65E1E" w:rsidRDefault="00425C3D" w:rsidP="00425C3D">
      <w:pPr>
        <w:spacing w:after="0" w:line="240" w:lineRule="auto"/>
        <w:ind w:firstLine="709"/>
        <w:jc w:val="both"/>
        <w:rPr>
          <w:rFonts w:ascii="Times New Roman" w:eastAsia="Times New Roman" w:hAnsi="Times New Roman"/>
          <w:lang w:eastAsia="ru-RU"/>
        </w:rPr>
      </w:pPr>
      <w:bookmarkStart w:id="52" w:name="sub_130"/>
      <w:r w:rsidRPr="00B65E1E">
        <w:rPr>
          <w:rFonts w:ascii="Times New Roman" w:eastAsia="Times New Roman" w:hAnsi="Times New Roman"/>
          <w:lang w:eastAsia="ru-RU"/>
        </w:rPr>
        <w:t>1. Педагогическим работникам в стаж педагогической работы засчитывается без каких-либо условий и ограничений:</w:t>
      </w:r>
    </w:p>
    <w:p w:rsidR="00425C3D" w:rsidRPr="00B65E1E" w:rsidRDefault="00425C3D" w:rsidP="00425C3D">
      <w:pPr>
        <w:spacing w:after="0" w:line="240" w:lineRule="auto"/>
        <w:ind w:firstLine="709"/>
        <w:jc w:val="both"/>
        <w:rPr>
          <w:rFonts w:ascii="Times New Roman" w:eastAsia="Times New Roman" w:hAnsi="Times New Roman"/>
          <w:lang w:eastAsia="ru-RU"/>
        </w:rPr>
      </w:pPr>
      <w:bookmarkStart w:id="53" w:name="sub_131"/>
      <w:bookmarkEnd w:id="52"/>
      <w:r w:rsidRPr="00B65E1E">
        <w:rPr>
          <w:rFonts w:ascii="Times New Roman" w:eastAsia="Times New Roman" w:hAnsi="Times New Roman"/>
          <w:lang w:eastAsia="ru-RU"/>
        </w:rPr>
        <w:t>1.1. Время нахождения на военной службе по контракту из расчета один день военной службы за один день работы, а время нахождения на военной службе по призыву - один день военной службы за два дня работы.</w:t>
      </w:r>
    </w:p>
    <w:p w:rsidR="00425C3D" w:rsidRPr="00B65E1E" w:rsidRDefault="00425C3D" w:rsidP="00425C3D">
      <w:pPr>
        <w:spacing w:after="0" w:line="240" w:lineRule="auto"/>
        <w:ind w:firstLine="709"/>
        <w:jc w:val="both"/>
        <w:rPr>
          <w:rFonts w:ascii="Times New Roman" w:eastAsia="Times New Roman" w:hAnsi="Times New Roman"/>
          <w:lang w:eastAsia="ru-RU"/>
        </w:rPr>
      </w:pPr>
      <w:bookmarkStart w:id="54" w:name="sub_132"/>
      <w:bookmarkEnd w:id="53"/>
      <w:r w:rsidRPr="00B65E1E">
        <w:rPr>
          <w:rFonts w:ascii="Times New Roman" w:eastAsia="Times New Roman" w:hAnsi="Times New Roman"/>
          <w:lang w:eastAsia="ru-RU"/>
        </w:rPr>
        <w:t>1.2. Время работы в должности заведующего фильмотекой и методиста фильмотеки.</w:t>
      </w:r>
    </w:p>
    <w:p w:rsidR="00425C3D" w:rsidRPr="00B65E1E" w:rsidRDefault="00425C3D" w:rsidP="00425C3D">
      <w:pPr>
        <w:spacing w:after="0" w:line="240" w:lineRule="auto"/>
        <w:ind w:firstLine="709"/>
        <w:jc w:val="both"/>
        <w:rPr>
          <w:rFonts w:ascii="Times New Roman" w:eastAsia="Times New Roman" w:hAnsi="Times New Roman"/>
          <w:lang w:eastAsia="ru-RU"/>
        </w:rPr>
      </w:pPr>
      <w:bookmarkStart w:id="55" w:name="sub_133"/>
      <w:bookmarkEnd w:id="54"/>
      <w:r w:rsidRPr="00B65E1E">
        <w:rPr>
          <w:rFonts w:ascii="Times New Roman" w:eastAsia="Times New Roman" w:hAnsi="Times New Roman"/>
          <w:lang w:eastAsia="ru-RU"/>
        </w:rPr>
        <w:t>1.3. Время работы на должностях государственной гражданской (государственной службы) и муниципальной службы.</w:t>
      </w:r>
    </w:p>
    <w:p w:rsidR="00425C3D" w:rsidRPr="00B65E1E" w:rsidRDefault="00425C3D" w:rsidP="00425C3D">
      <w:pPr>
        <w:spacing w:after="0" w:line="240" w:lineRule="auto"/>
        <w:ind w:firstLine="709"/>
        <w:jc w:val="both"/>
        <w:rPr>
          <w:rFonts w:ascii="Times New Roman" w:eastAsia="Times New Roman" w:hAnsi="Times New Roman"/>
          <w:lang w:eastAsia="ru-RU"/>
        </w:rPr>
      </w:pPr>
      <w:bookmarkStart w:id="56" w:name="sub_134"/>
      <w:bookmarkEnd w:id="55"/>
      <w:r w:rsidRPr="00B65E1E">
        <w:rPr>
          <w:rFonts w:ascii="Times New Roman" w:eastAsia="Times New Roman" w:hAnsi="Times New Roman"/>
          <w:lang w:eastAsia="ru-RU"/>
        </w:rPr>
        <w:t>1.4. Время работы на предприятиях, в учреждениях и общественных организациях на должностях руководителей и специалистов, аналогичных должностям руководителей и специалистов в образовательных учреждениях.</w:t>
      </w:r>
    </w:p>
    <w:p w:rsidR="00425C3D" w:rsidRPr="00B65E1E" w:rsidRDefault="00425C3D" w:rsidP="00425C3D">
      <w:pPr>
        <w:spacing w:after="0" w:line="240" w:lineRule="auto"/>
        <w:ind w:firstLine="709"/>
        <w:jc w:val="both"/>
        <w:rPr>
          <w:rFonts w:ascii="Times New Roman" w:eastAsia="Times New Roman" w:hAnsi="Times New Roman"/>
          <w:lang w:eastAsia="ru-RU"/>
        </w:rPr>
      </w:pPr>
      <w:bookmarkStart w:id="57" w:name="sub_135"/>
      <w:bookmarkEnd w:id="56"/>
      <w:r w:rsidRPr="00B65E1E">
        <w:rPr>
          <w:rFonts w:ascii="Times New Roman" w:eastAsia="Times New Roman" w:hAnsi="Times New Roman"/>
          <w:lang w:eastAsia="ru-RU"/>
        </w:rPr>
        <w:t>1.5. Время отпуска по уходу за ребенком до достижения им возраста трех лет работникам, состоящим в трудовых отношениях с образовательными учреждениями.</w:t>
      </w:r>
    </w:p>
    <w:p w:rsidR="00425C3D" w:rsidRPr="00B65E1E" w:rsidRDefault="00425C3D" w:rsidP="00425C3D">
      <w:pPr>
        <w:spacing w:after="0" w:line="240" w:lineRule="auto"/>
        <w:ind w:firstLine="709"/>
        <w:jc w:val="both"/>
        <w:rPr>
          <w:rFonts w:ascii="Times New Roman" w:eastAsia="Times New Roman" w:hAnsi="Times New Roman"/>
          <w:lang w:eastAsia="ru-RU"/>
        </w:rPr>
      </w:pPr>
      <w:bookmarkStart w:id="58" w:name="sub_136"/>
      <w:bookmarkEnd w:id="57"/>
      <w:r w:rsidRPr="00B65E1E">
        <w:rPr>
          <w:rFonts w:ascii="Times New Roman" w:eastAsia="Times New Roman" w:hAnsi="Times New Roman"/>
          <w:lang w:eastAsia="ru-RU"/>
        </w:rPr>
        <w:t>1.6. Время длительного отпуска сроком до одного года, предоставляемого педагогическим работникам.</w:t>
      </w:r>
    </w:p>
    <w:p w:rsidR="00425C3D" w:rsidRPr="00B65E1E" w:rsidRDefault="00425C3D" w:rsidP="00425C3D">
      <w:pPr>
        <w:spacing w:after="0" w:line="240" w:lineRule="auto"/>
        <w:ind w:firstLine="709"/>
        <w:jc w:val="both"/>
        <w:rPr>
          <w:rFonts w:ascii="Times New Roman" w:eastAsia="Times New Roman" w:hAnsi="Times New Roman"/>
          <w:lang w:eastAsia="ru-RU"/>
        </w:rPr>
      </w:pPr>
      <w:bookmarkStart w:id="59" w:name="sub_137"/>
      <w:bookmarkEnd w:id="58"/>
      <w:r w:rsidRPr="00B65E1E">
        <w:rPr>
          <w:rFonts w:ascii="Times New Roman" w:eastAsia="Times New Roman" w:hAnsi="Times New Roman"/>
          <w:lang w:eastAsia="ru-RU"/>
        </w:rPr>
        <w:t>2. Педагогическим работникам в стаж педагогической работы засчитываются следующие периоды времени при условии, если этим периодам, взятым как в отдельности, так и в совокупности, непосредственно предшествовала и за ними непосредственно следовала педагогическая деятельность:</w:t>
      </w:r>
    </w:p>
    <w:p w:rsidR="00425C3D" w:rsidRPr="00B65E1E" w:rsidRDefault="00425C3D" w:rsidP="00425C3D">
      <w:pPr>
        <w:spacing w:after="0" w:line="240" w:lineRule="auto"/>
        <w:ind w:firstLine="709"/>
        <w:jc w:val="both"/>
        <w:rPr>
          <w:rFonts w:ascii="Times New Roman" w:eastAsia="Times New Roman" w:hAnsi="Times New Roman"/>
          <w:lang w:eastAsia="ru-RU"/>
        </w:rPr>
      </w:pPr>
      <w:bookmarkStart w:id="60" w:name="sub_138"/>
      <w:bookmarkEnd w:id="59"/>
      <w:r w:rsidRPr="00B65E1E">
        <w:rPr>
          <w:rFonts w:ascii="Times New Roman" w:eastAsia="Times New Roman" w:hAnsi="Times New Roman"/>
          <w:lang w:eastAsia="ru-RU"/>
        </w:rPr>
        <w:t xml:space="preserve">2.1. Время службы в Вооруженных силах СССР и Российской Федерации на должностях офицерского, сержантского, старшинского состава, прапорщиков и мичманов (в том числе в войсках МВД, в войсках и органах безопасности), кроме периодов, предусмотренных в </w:t>
      </w:r>
      <w:hyperlink w:anchor="sub_131" w:history="1">
        <w:r w:rsidRPr="00B65E1E">
          <w:rPr>
            <w:rFonts w:ascii="Times New Roman" w:eastAsia="Times New Roman" w:hAnsi="Times New Roman"/>
            <w:b/>
            <w:lang w:eastAsia="ru-RU"/>
          </w:rPr>
          <w:t>пункте 1.1</w:t>
        </w:r>
      </w:hyperlink>
      <w:r w:rsidRPr="00B65E1E">
        <w:rPr>
          <w:rFonts w:ascii="Times New Roman" w:eastAsia="Times New Roman" w:hAnsi="Times New Roman"/>
          <w:lang w:eastAsia="ru-RU"/>
        </w:rPr>
        <w:t>.</w:t>
      </w:r>
    </w:p>
    <w:p w:rsidR="00425C3D" w:rsidRPr="00B65E1E" w:rsidRDefault="00425C3D" w:rsidP="00425C3D">
      <w:pPr>
        <w:spacing w:after="0" w:line="240" w:lineRule="auto"/>
        <w:ind w:firstLine="709"/>
        <w:jc w:val="both"/>
        <w:rPr>
          <w:rFonts w:ascii="Times New Roman" w:eastAsia="Times New Roman" w:hAnsi="Times New Roman"/>
          <w:lang w:eastAsia="ru-RU"/>
        </w:rPr>
      </w:pPr>
      <w:bookmarkStart w:id="61" w:name="sub_139"/>
      <w:bookmarkEnd w:id="60"/>
      <w:r w:rsidRPr="00B65E1E">
        <w:rPr>
          <w:rFonts w:ascii="Times New Roman" w:eastAsia="Times New Roman" w:hAnsi="Times New Roman"/>
          <w:lang w:eastAsia="ru-RU"/>
        </w:rPr>
        <w:t xml:space="preserve">2.2. </w:t>
      </w:r>
      <w:proofErr w:type="gramStart"/>
      <w:r w:rsidRPr="00B65E1E">
        <w:rPr>
          <w:rFonts w:ascii="Times New Roman" w:eastAsia="Times New Roman" w:hAnsi="Times New Roman"/>
          <w:lang w:eastAsia="ru-RU"/>
        </w:rPr>
        <w:t>Время работы на руководящих, инспекторских, инструкторских и других должностях специалистов в аппаратах территориальных организаций (комитетах, советах) профсоюза работников народного образования и науки Российской Федерации (просвещения, высшей школы и научных учреждений); на выборных должностях в профсоюзных органах; на инструкторских и методических должностях в педагогических обществах и правлениях детского фонда; в должности директора (заведующего) дома учителя (работника народного образования, профтехобразования);</w:t>
      </w:r>
      <w:proofErr w:type="gramEnd"/>
      <w:r w:rsidRPr="00B65E1E">
        <w:rPr>
          <w:rFonts w:ascii="Times New Roman" w:eastAsia="Times New Roman" w:hAnsi="Times New Roman"/>
          <w:lang w:eastAsia="ru-RU"/>
        </w:rPr>
        <w:t xml:space="preserve"> в комиссиях по делам несовершеннолетних и защите их прав или в отделах социально-правовой охраны несовершеннолетних, в подразделениях по предупреждению правонарушений (инспекциях по делам несовершеннолетних, детских комнатах милиции) органов внутренних дел.</w:t>
      </w:r>
    </w:p>
    <w:p w:rsidR="00425C3D" w:rsidRPr="00B65E1E" w:rsidRDefault="00425C3D" w:rsidP="00425C3D">
      <w:pPr>
        <w:spacing w:after="0" w:line="240" w:lineRule="auto"/>
        <w:ind w:firstLine="709"/>
        <w:jc w:val="both"/>
        <w:rPr>
          <w:rFonts w:ascii="Times New Roman" w:eastAsia="Times New Roman" w:hAnsi="Times New Roman"/>
          <w:lang w:eastAsia="ru-RU"/>
        </w:rPr>
      </w:pPr>
      <w:bookmarkStart w:id="62" w:name="sub_140"/>
      <w:bookmarkEnd w:id="61"/>
      <w:r w:rsidRPr="00B65E1E">
        <w:rPr>
          <w:rFonts w:ascii="Times New Roman" w:eastAsia="Times New Roman" w:hAnsi="Times New Roman"/>
          <w:lang w:eastAsia="ru-RU"/>
        </w:rPr>
        <w:t>2.3. Время обучения (по очной форме) в аспирантуре, учреждениях высшего и среднего профессионального образования, имеющих государственную аккредитацию.</w:t>
      </w:r>
    </w:p>
    <w:p w:rsidR="00425C3D" w:rsidRPr="00B65E1E" w:rsidRDefault="00425C3D" w:rsidP="00425C3D">
      <w:pPr>
        <w:spacing w:after="0" w:line="240" w:lineRule="auto"/>
        <w:ind w:firstLine="709"/>
        <w:jc w:val="both"/>
        <w:rPr>
          <w:rFonts w:ascii="Times New Roman" w:eastAsia="Times New Roman" w:hAnsi="Times New Roman"/>
          <w:lang w:eastAsia="ru-RU"/>
        </w:rPr>
      </w:pPr>
      <w:bookmarkStart w:id="63" w:name="sub_141"/>
      <w:bookmarkEnd w:id="62"/>
      <w:r w:rsidRPr="00B65E1E">
        <w:rPr>
          <w:rFonts w:ascii="Times New Roman" w:eastAsia="Times New Roman" w:hAnsi="Times New Roman"/>
          <w:lang w:eastAsia="ru-RU"/>
        </w:rPr>
        <w:t>2.4. Время обучения работников образовательных учреждений в учебных заведениях, осуществляющих подготовку, переподготовку и повышение квалификации кадров, если они работали в этих учреждениях до поступления на учебу не менее 9 месяцев.</w:t>
      </w:r>
    </w:p>
    <w:p w:rsidR="00425C3D" w:rsidRPr="00B65E1E" w:rsidRDefault="00425C3D" w:rsidP="00425C3D">
      <w:pPr>
        <w:spacing w:after="0" w:line="240" w:lineRule="auto"/>
        <w:ind w:firstLine="709"/>
        <w:jc w:val="both"/>
        <w:rPr>
          <w:rFonts w:ascii="Times New Roman" w:eastAsia="Times New Roman" w:hAnsi="Times New Roman"/>
          <w:lang w:eastAsia="ru-RU"/>
        </w:rPr>
      </w:pPr>
      <w:bookmarkStart w:id="64" w:name="sub_142"/>
      <w:bookmarkEnd w:id="63"/>
      <w:r w:rsidRPr="00B65E1E">
        <w:rPr>
          <w:rFonts w:ascii="Times New Roman" w:eastAsia="Times New Roman" w:hAnsi="Times New Roman"/>
          <w:lang w:eastAsia="ru-RU"/>
        </w:rPr>
        <w:t>2.5. Работникам, не имевшим педагогического образования, время обучения в учебных заведениях, если обучению предшествовала педагогическая деятельность не менее 9 месяцев.</w:t>
      </w:r>
    </w:p>
    <w:p w:rsidR="00425C3D" w:rsidRPr="00B65E1E" w:rsidRDefault="00425C3D" w:rsidP="00425C3D">
      <w:pPr>
        <w:spacing w:after="0" w:line="240" w:lineRule="auto"/>
        <w:ind w:firstLine="709"/>
        <w:jc w:val="both"/>
        <w:rPr>
          <w:rFonts w:ascii="Times New Roman" w:eastAsia="Times New Roman" w:hAnsi="Times New Roman"/>
          <w:lang w:eastAsia="ru-RU"/>
        </w:rPr>
      </w:pPr>
      <w:bookmarkStart w:id="65" w:name="sub_143"/>
      <w:bookmarkEnd w:id="64"/>
      <w:r w:rsidRPr="00B65E1E">
        <w:rPr>
          <w:rFonts w:ascii="Times New Roman" w:eastAsia="Times New Roman" w:hAnsi="Times New Roman"/>
          <w:lang w:eastAsia="ru-RU"/>
        </w:rPr>
        <w:t>2.6. Время военной службы граждан, если в течение года после увольнения с этой службы они поступили на работу в образовательные учреждения.</w:t>
      </w:r>
    </w:p>
    <w:p w:rsidR="00425C3D" w:rsidRPr="00B65E1E" w:rsidRDefault="00425C3D" w:rsidP="00425C3D">
      <w:pPr>
        <w:spacing w:after="0" w:line="240" w:lineRule="auto"/>
        <w:ind w:firstLine="709"/>
        <w:jc w:val="both"/>
        <w:rPr>
          <w:rFonts w:ascii="Times New Roman" w:eastAsia="Times New Roman" w:hAnsi="Times New Roman"/>
          <w:lang w:eastAsia="ru-RU"/>
        </w:rPr>
      </w:pPr>
      <w:bookmarkStart w:id="66" w:name="sub_144"/>
      <w:bookmarkEnd w:id="65"/>
      <w:r w:rsidRPr="00B65E1E">
        <w:rPr>
          <w:rFonts w:ascii="Times New Roman" w:eastAsia="Times New Roman" w:hAnsi="Times New Roman"/>
          <w:lang w:eastAsia="ru-RU"/>
        </w:rPr>
        <w:t xml:space="preserve">3. В стаж педагогической работы отдельных категорий педагогических работников, помимо периодов, предусмотренных </w:t>
      </w:r>
      <w:hyperlink w:anchor="sub_130" w:history="1">
        <w:r w:rsidRPr="00B65E1E">
          <w:rPr>
            <w:rFonts w:ascii="Times New Roman" w:eastAsia="Times New Roman" w:hAnsi="Times New Roman"/>
            <w:b/>
            <w:lang w:eastAsia="ru-RU"/>
          </w:rPr>
          <w:t>пунктами 1</w:t>
        </w:r>
      </w:hyperlink>
      <w:r w:rsidRPr="00B65E1E">
        <w:rPr>
          <w:rFonts w:ascii="Times New Roman" w:eastAsia="Times New Roman" w:hAnsi="Times New Roman"/>
          <w:lang w:eastAsia="ru-RU"/>
        </w:rPr>
        <w:t xml:space="preserve"> и </w:t>
      </w:r>
      <w:hyperlink w:anchor="sub_137" w:history="1">
        <w:r w:rsidRPr="00B65E1E">
          <w:rPr>
            <w:rFonts w:ascii="Times New Roman" w:eastAsia="Times New Roman" w:hAnsi="Times New Roman"/>
            <w:b/>
            <w:lang w:eastAsia="ru-RU"/>
          </w:rPr>
          <w:t>2</w:t>
        </w:r>
      </w:hyperlink>
      <w:r w:rsidRPr="00B65E1E">
        <w:rPr>
          <w:rFonts w:ascii="Times New Roman" w:eastAsia="Times New Roman" w:hAnsi="Times New Roman"/>
          <w:lang w:eastAsia="ru-RU"/>
        </w:rPr>
        <w:t xml:space="preserve"> Порядка, засчитывается время работы в организациях и время службы в Вооруженных силах СССР и Российской Федерации по специальности (профессии), соответствующей профилю работы в образовательном учреждении или профилю преподаваемого предмета (курса, дисциплины, кружка):</w:t>
      </w:r>
    </w:p>
    <w:bookmarkEnd w:id="66"/>
    <w:p w:rsidR="00425C3D" w:rsidRPr="00B65E1E" w:rsidRDefault="00425C3D" w:rsidP="00425C3D">
      <w:pPr>
        <w:spacing w:after="0" w:line="240" w:lineRule="auto"/>
        <w:ind w:firstLine="709"/>
        <w:jc w:val="both"/>
        <w:rPr>
          <w:rFonts w:ascii="Times New Roman" w:eastAsia="Times New Roman" w:hAnsi="Times New Roman"/>
          <w:lang w:eastAsia="ru-RU"/>
        </w:rPr>
      </w:pPr>
      <w:proofErr w:type="gramStart"/>
      <w:r w:rsidRPr="00B65E1E">
        <w:rPr>
          <w:rFonts w:ascii="Times New Roman" w:eastAsia="Times New Roman" w:hAnsi="Times New Roman"/>
          <w:lang w:eastAsia="ru-RU"/>
        </w:rPr>
        <w:lastRenderedPageBreak/>
        <w:t>- преподавателям-организаторам (основ безопасности жизнедеятельности, допризывной подготовки);</w:t>
      </w:r>
      <w:proofErr w:type="gramEnd"/>
    </w:p>
    <w:p w:rsidR="00425C3D" w:rsidRPr="00B65E1E" w:rsidRDefault="00425C3D" w:rsidP="00425C3D">
      <w:pPr>
        <w:spacing w:after="0" w:line="240" w:lineRule="auto"/>
        <w:ind w:firstLine="709"/>
        <w:jc w:val="both"/>
        <w:rPr>
          <w:rFonts w:ascii="Times New Roman" w:eastAsia="Times New Roman" w:hAnsi="Times New Roman"/>
          <w:lang w:eastAsia="ru-RU"/>
        </w:rPr>
      </w:pPr>
      <w:r w:rsidRPr="00B65E1E">
        <w:rPr>
          <w:rFonts w:ascii="Times New Roman" w:eastAsia="Times New Roman" w:hAnsi="Times New Roman"/>
          <w:lang w:eastAsia="ru-RU"/>
        </w:rPr>
        <w:t>- учителям и преподавателям физического воспитания, руководителям физического воспитания, инструкторам по физкультуре, инструкторам-методистам (старшим инструкторам-методистам), тренерам-преподавателям (старшим тренерам-преподавателям);</w:t>
      </w:r>
    </w:p>
    <w:p w:rsidR="00425C3D" w:rsidRPr="00B65E1E" w:rsidRDefault="00425C3D" w:rsidP="00425C3D">
      <w:pPr>
        <w:spacing w:after="0" w:line="240" w:lineRule="auto"/>
        <w:ind w:firstLine="709"/>
        <w:jc w:val="both"/>
        <w:rPr>
          <w:rFonts w:ascii="Times New Roman" w:eastAsia="Times New Roman" w:hAnsi="Times New Roman"/>
          <w:lang w:eastAsia="ru-RU"/>
        </w:rPr>
      </w:pPr>
      <w:proofErr w:type="gramStart"/>
      <w:r w:rsidRPr="00B65E1E">
        <w:rPr>
          <w:rFonts w:ascii="Times New Roman" w:eastAsia="Times New Roman" w:hAnsi="Times New Roman"/>
          <w:lang w:eastAsia="ru-RU"/>
        </w:rPr>
        <w:t>- учителям, преподавателям трудового (профессионального) обучения, технологии, черчения, изобразительного искусства, информатики, специальных дисциплин, в том числе специальных дисциплин общеобразовательных учреждений (классов) с углубленным изучением отдельных предметов;</w:t>
      </w:r>
      <w:proofErr w:type="gramEnd"/>
    </w:p>
    <w:p w:rsidR="00425C3D" w:rsidRPr="00B65E1E" w:rsidRDefault="00425C3D" w:rsidP="00425C3D">
      <w:pPr>
        <w:spacing w:after="0" w:line="240" w:lineRule="auto"/>
        <w:ind w:firstLine="709"/>
        <w:jc w:val="both"/>
        <w:rPr>
          <w:rFonts w:ascii="Times New Roman" w:eastAsia="Times New Roman" w:hAnsi="Times New Roman"/>
          <w:lang w:eastAsia="ru-RU"/>
        </w:rPr>
      </w:pPr>
      <w:r w:rsidRPr="00B65E1E">
        <w:rPr>
          <w:rFonts w:ascii="Times New Roman" w:eastAsia="Times New Roman" w:hAnsi="Times New Roman"/>
          <w:lang w:eastAsia="ru-RU"/>
        </w:rPr>
        <w:t>- мастерам производственного обучения;</w:t>
      </w:r>
    </w:p>
    <w:p w:rsidR="00425C3D" w:rsidRPr="00B65E1E" w:rsidRDefault="00425C3D" w:rsidP="00425C3D">
      <w:pPr>
        <w:spacing w:after="0" w:line="240" w:lineRule="auto"/>
        <w:ind w:firstLine="709"/>
        <w:jc w:val="both"/>
        <w:rPr>
          <w:rFonts w:ascii="Times New Roman" w:eastAsia="Times New Roman" w:hAnsi="Times New Roman"/>
          <w:lang w:eastAsia="ru-RU"/>
        </w:rPr>
      </w:pPr>
      <w:r w:rsidRPr="00B65E1E">
        <w:rPr>
          <w:rFonts w:ascii="Times New Roman" w:eastAsia="Times New Roman" w:hAnsi="Times New Roman"/>
          <w:lang w:eastAsia="ru-RU"/>
        </w:rPr>
        <w:t>- преподавателям специальных дисциплин учреждений начального и среднего профессионального образования;</w:t>
      </w:r>
    </w:p>
    <w:p w:rsidR="00425C3D" w:rsidRPr="00B65E1E" w:rsidRDefault="00425C3D" w:rsidP="00425C3D">
      <w:pPr>
        <w:spacing w:after="0" w:line="240" w:lineRule="auto"/>
        <w:ind w:firstLine="709"/>
        <w:jc w:val="both"/>
        <w:rPr>
          <w:rFonts w:ascii="Times New Roman" w:eastAsia="Times New Roman" w:hAnsi="Times New Roman"/>
          <w:lang w:eastAsia="ru-RU"/>
        </w:rPr>
      </w:pPr>
      <w:r w:rsidRPr="00B65E1E">
        <w:rPr>
          <w:rFonts w:ascii="Times New Roman" w:eastAsia="Times New Roman" w:hAnsi="Times New Roman"/>
          <w:lang w:eastAsia="ru-RU"/>
        </w:rPr>
        <w:t>- педагогам дополнительного образования;</w:t>
      </w:r>
    </w:p>
    <w:p w:rsidR="00425C3D" w:rsidRPr="00B65E1E" w:rsidRDefault="00425C3D" w:rsidP="00425C3D">
      <w:pPr>
        <w:spacing w:after="0" w:line="240" w:lineRule="auto"/>
        <w:ind w:firstLine="709"/>
        <w:jc w:val="both"/>
        <w:rPr>
          <w:rFonts w:ascii="Times New Roman" w:eastAsia="Times New Roman" w:hAnsi="Times New Roman"/>
          <w:lang w:eastAsia="ru-RU"/>
        </w:rPr>
      </w:pPr>
      <w:r w:rsidRPr="00B65E1E">
        <w:rPr>
          <w:rFonts w:ascii="Times New Roman" w:eastAsia="Times New Roman" w:hAnsi="Times New Roman"/>
          <w:lang w:eastAsia="ru-RU"/>
        </w:rPr>
        <w:t>- педагогическим работникам экспериментальных образовательных учреждений;</w:t>
      </w:r>
    </w:p>
    <w:p w:rsidR="00425C3D" w:rsidRPr="00B65E1E" w:rsidRDefault="00425C3D" w:rsidP="00425C3D">
      <w:pPr>
        <w:spacing w:after="0" w:line="240" w:lineRule="auto"/>
        <w:ind w:firstLine="709"/>
        <w:jc w:val="both"/>
        <w:rPr>
          <w:rFonts w:ascii="Times New Roman" w:eastAsia="Times New Roman" w:hAnsi="Times New Roman"/>
          <w:lang w:eastAsia="ru-RU"/>
        </w:rPr>
      </w:pPr>
      <w:r w:rsidRPr="00B65E1E">
        <w:rPr>
          <w:rFonts w:ascii="Times New Roman" w:eastAsia="Times New Roman" w:hAnsi="Times New Roman"/>
          <w:lang w:eastAsia="ru-RU"/>
        </w:rPr>
        <w:t>- педагогам-психологам;</w:t>
      </w:r>
    </w:p>
    <w:p w:rsidR="00425C3D" w:rsidRPr="00B65E1E" w:rsidRDefault="00425C3D" w:rsidP="00425C3D">
      <w:pPr>
        <w:spacing w:after="0" w:line="240" w:lineRule="auto"/>
        <w:ind w:firstLine="709"/>
        <w:jc w:val="both"/>
        <w:rPr>
          <w:rFonts w:ascii="Times New Roman" w:eastAsia="Times New Roman" w:hAnsi="Times New Roman"/>
          <w:lang w:eastAsia="ru-RU"/>
        </w:rPr>
      </w:pPr>
      <w:r w:rsidRPr="00B65E1E">
        <w:rPr>
          <w:rFonts w:ascii="Times New Roman" w:eastAsia="Times New Roman" w:hAnsi="Times New Roman"/>
          <w:lang w:eastAsia="ru-RU"/>
        </w:rPr>
        <w:t>- методистам;</w:t>
      </w:r>
    </w:p>
    <w:p w:rsidR="00425C3D" w:rsidRPr="00B65E1E" w:rsidRDefault="00425C3D" w:rsidP="00425C3D">
      <w:pPr>
        <w:spacing w:after="0" w:line="240" w:lineRule="auto"/>
        <w:ind w:firstLine="709"/>
        <w:jc w:val="both"/>
        <w:rPr>
          <w:rFonts w:ascii="Times New Roman" w:eastAsia="Times New Roman" w:hAnsi="Times New Roman"/>
          <w:lang w:eastAsia="ru-RU"/>
        </w:rPr>
      </w:pPr>
      <w:r w:rsidRPr="00B65E1E">
        <w:rPr>
          <w:rFonts w:ascii="Times New Roman" w:eastAsia="Times New Roman" w:hAnsi="Times New Roman"/>
          <w:lang w:eastAsia="ru-RU"/>
        </w:rPr>
        <w:t>- педагогическим работникам учреждений среднего профессионального образования (отделений): культуры и искусства, музыкально-педагогических, художественно-графических, музыкальных;</w:t>
      </w:r>
    </w:p>
    <w:p w:rsidR="00425C3D" w:rsidRPr="00B65E1E" w:rsidRDefault="00425C3D" w:rsidP="00425C3D">
      <w:pPr>
        <w:spacing w:after="0" w:line="240" w:lineRule="auto"/>
        <w:ind w:firstLine="709"/>
        <w:jc w:val="both"/>
        <w:rPr>
          <w:rFonts w:ascii="Times New Roman" w:eastAsia="Times New Roman" w:hAnsi="Times New Roman"/>
          <w:lang w:eastAsia="ru-RU"/>
        </w:rPr>
      </w:pPr>
      <w:r w:rsidRPr="00B65E1E">
        <w:rPr>
          <w:rFonts w:ascii="Times New Roman" w:eastAsia="Times New Roman" w:hAnsi="Times New Roman"/>
          <w:lang w:eastAsia="ru-RU"/>
        </w:rPr>
        <w:t>- преподавателям организаций дополнительного образования детей (культуры и искусства, в т.ч. музыкальных и художественных), преподавателям специальных дисциплин музыкальных и художественных общеобразовательных учреждений, преподавателям музыкальных дисциплин педагогических училищ (педагогических колледжей), учителям музыки, музыкальным руководителям, концертмейстерам.</w:t>
      </w:r>
    </w:p>
    <w:p w:rsidR="00425C3D" w:rsidRPr="00B65E1E" w:rsidRDefault="00425C3D" w:rsidP="00425C3D">
      <w:pPr>
        <w:spacing w:after="0" w:line="240" w:lineRule="auto"/>
        <w:ind w:firstLine="709"/>
        <w:jc w:val="both"/>
        <w:rPr>
          <w:rFonts w:ascii="Times New Roman" w:eastAsia="Times New Roman" w:hAnsi="Times New Roman"/>
          <w:lang w:eastAsia="ru-RU"/>
        </w:rPr>
      </w:pPr>
      <w:bookmarkStart w:id="67" w:name="sub_145"/>
      <w:r w:rsidRPr="00B65E1E">
        <w:rPr>
          <w:rFonts w:ascii="Times New Roman" w:eastAsia="Times New Roman" w:hAnsi="Times New Roman"/>
          <w:lang w:eastAsia="ru-RU"/>
        </w:rPr>
        <w:t>4. Воспитателям (старшим воспитателям) дошкольных образовательных организаций в педагогический стаж включается время работы в должности медицинской сестры ясельной группы дошкольных образовательных учреждений, постовой медсестры домов ребенка, а воспитателям ясельных групп - время работы на медицинских должностях.</w:t>
      </w:r>
    </w:p>
    <w:p w:rsidR="00425C3D" w:rsidRPr="00B65E1E" w:rsidRDefault="00425C3D" w:rsidP="00425C3D">
      <w:pPr>
        <w:spacing w:after="0" w:line="240" w:lineRule="auto"/>
        <w:ind w:firstLine="709"/>
        <w:jc w:val="both"/>
        <w:rPr>
          <w:rFonts w:ascii="Times New Roman" w:eastAsia="Times New Roman" w:hAnsi="Times New Roman"/>
          <w:lang w:eastAsia="ru-RU"/>
        </w:rPr>
      </w:pPr>
      <w:bookmarkStart w:id="68" w:name="sub_146"/>
      <w:bookmarkEnd w:id="67"/>
      <w:r w:rsidRPr="00B65E1E">
        <w:rPr>
          <w:rFonts w:ascii="Times New Roman" w:eastAsia="Times New Roman" w:hAnsi="Times New Roman"/>
          <w:lang w:eastAsia="ru-RU"/>
        </w:rPr>
        <w:t>5. Право решать конкретные вопросы о соответствии работы в учреждениях, организациях и службы в Вооруженных силах СССР и Российской Федерации профилю работы, преподаваемого предмета (курса, дисциплины, кружка) предоставляется руководителю организации по согласованию с профсоюзным органом.</w:t>
      </w:r>
    </w:p>
    <w:p w:rsidR="00425C3D" w:rsidRPr="00B65E1E" w:rsidRDefault="00425C3D" w:rsidP="00425C3D">
      <w:pPr>
        <w:spacing w:after="0" w:line="240" w:lineRule="auto"/>
        <w:ind w:firstLine="709"/>
        <w:jc w:val="both"/>
        <w:rPr>
          <w:rFonts w:ascii="Times New Roman" w:eastAsia="Times New Roman" w:hAnsi="Times New Roman"/>
          <w:lang w:eastAsia="ru-RU"/>
        </w:rPr>
      </w:pPr>
      <w:bookmarkStart w:id="69" w:name="sub_147"/>
      <w:bookmarkEnd w:id="68"/>
      <w:r w:rsidRPr="00B65E1E">
        <w:rPr>
          <w:rFonts w:ascii="Times New Roman" w:eastAsia="Times New Roman" w:hAnsi="Times New Roman"/>
          <w:lang w:eastAsia="ru-RU"/>
        </w:rPr>
        <w:t>6. Время работы в должностях помощника воспитателя и младшего воспитателя засчитывается в стаж педагогической работы при условии, если в период работы на этих должностях работник имел педагогическое образование или обучался в организации высшего или среднего профессионального (педагогического) образования.</w:t>
      </w:r>
    </w:p>
    <w:p w:rsidR="00425C3D" w:rsidRPr="00B65E1E" w:rsidRDefault="00425C3D" w:rsidP="00425C3D">
      <w:pPr>
        <w:spacing w:after="0" w:line="240" w:lineRule="auto"/>
        <w:ind w:firstLine="709"/>
        <w:jc w:val="both"/>
        <w:rPr>
          <w:rFonts w:ascii="Times New Roman" w:eastAsia="Times New Roman" w:hAnsi="Times New Roman"/>
          <w:lang w:eastAsia="ru-RU"/>
        </w:rPr>
      </w:pPr>
      <w:bookmarkStart w:id="70" w:name="sub_148"/>
      <w:bookmarkEnd w:id="69"/>
      <w:r w:rsidRPr="00B65E1E">
        <w:rPr>
          <w:rFonts w:ascii="Times New Roman" w:eastAsia="Times New Roman" w:hAnsi="Times New Roman"/>
          <w:lang w:eastAsia="ru-RU"/>
        </w:rPr>
        <w:t>7. Работникам учреждений и организаций время педагогической работы в учреждениях, выполняемой помимо основной работы на условиях почасовой оплаты, включается в педагогический стаж, если ее объем (в одном или нескольких образовательных организациях) составляет не менее 180 часов в учебном году.</w:t>
      </w:r>
    </w:p>
    <w:bookmarkEnd w:id="70"/>
    <w:p w:rsidR="00425C3D" w:rsidRPr="00B65E1E" w:rsidRDefault="00425C3D" w:rsidP="00425C3D">
      <w:pPr>
        <w:spacing w:after="0" w:line="240" w:lineRule="auto"/>
        <w:ind w:firstLine="709"/>
        <w:jc w:val="both"/>
        <w:rPr>
          <w:rFonts w:ascii="Times New Roman" w:eastAsia="Times New Roman" w:hAnsi="Times New Roman"/>
          <w:lang w:eastAsia="ru-RU"/>
        </w:rPr>
      </w:pPr>
      <w:r w:rsidRPr="00B65E1E">
        <w:rPr>
          <w:rFonts w:ascii="Times New Roman" w:eastAsia="Times New Roman" w:hAnsi="Times New Roman"/>
          <w:lang w:eastAsia="ru-RU"/>
        </w:rPr>
        <w:t>При этом в педагогический стаж засчитываются только те месяцы, в течение которых выполнялась педагогическая работа.</w:t>
      </w:r>
    </w:p>
    <w:p w:rsidR="00425C3D" w:rsidRPr="00B65E1E" w:rsidRDefault="00425C3D" w:rsidP="00425C3D">
      <w:pPr>
        <w:spacing w:after="0" w:line="240" w:lineRule="auto"/>
        <w:ind w:firstLine="709"/>
        <w:jc w:val="both"/>
        <w:rPr>
          <w:rFonts w:ascii="Times New Roman" w:eastAsia="Times New Roman" w:hAnsi="Times New Roman"/>
          <w:lang w:eastAsia="ru-RU"/>
        </w:rPr>
      </w:pPr>
      <w:bookmarkStart w:id="71" w:name="sub_149"/>
      <w:r w:rsidRPr="00B65E1E">
        <w:rPr>
          <w:rFonts w:ascii="Times New Roman" w:eastAsia="Times New Roman" w:hAnsi="Times New Roman"/>
          <w:lang w:eastAsia="ru-RU"/>
        </w:rPr>
        <w:t xml:space="preserve">8. </w:t>
      </w:r>
      <w:proofErr w:type="gramStart"/>
      <w:r w:rsidRPr="00B65E1E">
        <w:rPr>
          <w:rFonts w:ascii="Times New Roman" w:eastAsia="Times New Roman" w:hAnsi="Times New Roman"/>
          <w:lang w:eastAsia="ru-RU"/>
        </w:rPr>
        <w:t>В случаях уменьшения стажа педагогической работы, исчисленного в соответствии с Порядком зачета в педагогический стаж времени работы в отдельных учреждениях (организациях), а также времени обучения в организации высшего и среднего профессионального образования и службы в Вооруженных силах СССР и Российской Федерации, по сравнению со стажем, исчисленным по ранее действовавшим нормативным правовым актам, за работниками сохраняется ранее установленный стаж педагогической работы</w:t>
      </w:r>
      <w:proofErr w:type="gramEnd"/>
      <w:r w:rsidRPr="00B65E1E">
        <w:rPr>
          <w:rFonts w:ascii="Times New Roman" w:eastAsia="Times New Roman" w:hAnsi="Times New Roman"/>
          <w:lang w:eastAsia="ru-RU"/>
        </w:rPr>
        <w:t>.</w:t>
      </w:r>
    </w:p>
    <w:bookmarkEnd w:id="71"/>
    <w:p w:rsidR="00425C3D" w:rsidRPr="00B65E1E" w:rsidRDefault="00425C3D" w:rsidP="00425C3D">
      <w:pPr>
        <w:spacing w:after="0" w:line="240" w:lineRule="auto"/>
        <w:ind w:firstLine="709"/>
        <w:jc w:val="both"/>
        <w:rPr>
          <w:rFonts w:ascii="Times New Roman" w:eastAsia="Times New Roman" w:hAnsi="Times New Roman"/>
          <w:lang w:eastAsia="ru-RU"/>
        </w:rPr>
      </w:pPr>
      <w:r w:rsidRPr="00B65E1E">
        <w:rPr>
          <w:rFonts w:ascii="Times New Roman" w:eastAsia="Times New Roman" w:hAnsi="Times New Roman"/>
          <w:lang w:eastAsia="ru-RU"/>
        </w:rPr>
        <w:t>Кроме того, если педагогическим работникам в период применения нормативных правовых актов могли быть включены в педагогический стаж те или иные периоды деятельности, но по каким-либо причинам они не были учтены, то за работниками сохраняется право на включение их в педагогический стаж в ранее установленном порядке.</w:t>
      </w:r>
    </w:p>
    <w:p w:rsidR="00425C3D" w:rsidRPr="00B65E1E" w:rsidRDefault="00425C3D" w:rsidP="00425C3D">
      <w:pPr>
        <w:spacing w:after="0" w:line="240" w:lineRule="auto"/>
        <w:ind w:firstLine="709"/>
        <w:jc w:val="both"/>
        <w:rPr>
          <w:rFonts w:ascii="Times New Roman" w:eastAsia="Times New Roman" w:hAnsi="Times New Roman"/>
          <w:lang w:eastAsia="ru-RU"/>
        </w:rPr>
      </w:pPr>
    </w:p>
    <w:p w:rsidR="00425C3D" w:rsidRPr="00B65E1E" w:rsidRDefault="00425C3D" w:rsidP="00425C3D">
      <w:pPr>
        <w:spacing w:after="0" w:line="240" w:lineRule="auto"/>
        <w:rPr>
          <w:rFonts w:ascii="Times New Roman" w:eastAsia="Times New Roman" w:hAnsi="Times New Roman"/>
          <w:sz w:val="26"/>
          <w:szCs w:val="26"/>
          <w:lang w:eastAsia="ru-RU"/>
        </w:rPr>
        <w:sectPr w:rsidR="00425C3D" w:rsidRPr="00B65E1E" w:rsidSect="00700839">
          <w:type w:val="nextColumn"/>
          <w:pgSz w:w="11906" w:h="16838" w:code="9"/>
          <w:pgMar w:top="1134" w:right="567" w:bottom="1134" w:left="1701" w:header="709" w:footer="709" w:gutter="0"/>
          <w:pgNumType w:start="73"/>
          <w:cols w:space="708"/>
          <w:titlePg/>
          <w:docGrid w:linePitch="360"/>
        </w:sectPr>
      </w:pPr>
    </w:p>
    <w:p w:rsidR="00425C3D" w:rsidRPr="00700839" w:rsidRDefault="00425C3D" w:rsidP="00700839">
      <w:pPr>
        <w:spacing w:after="0" w:line="240" w:lineRule="auto"/>
        <w:ind w:left="7371"/>
        <w:jc w:val="right"/>
        <w:rPr>
          <w:rFonts w:ascii="Times New Roman" w:eastAsia="Times New Roman" w:hAnsi="Times New Roman"/>
          <w:bCs/>
          <w:sz w:val="24"/>
          <w:szCs w:val="24"/>
          <w:lang w:eastAsia="ru-RU"/>
        </w:rPr>
      </w:pPr>
      <w:r w:rsidRPr="00700839">
        <w:rPr>
          <w:rFonts w:ascii="Times New Roman" w:eastAsia="Times New Roman" w:hAnsi="Times New Roman"/>
          <w:bCs/>
          <w:sz w:val="24"/>
          <w:szCs w:val="24"/>
          <w:lang w:eastAsia="ru-RU"/>
        </w:rPr>
        <w:lastRenderedPageBreak/>
        <w:t>Приложение 11</w:t>
      </w:r>
    </w:p>
    <w:p w:rsidR="00425C3D" w:rsidRPr="00700839" w:rsidRDefault="00425C3D" w:rsidP="00700839">
      <w:pPr>
        <w:spacing w:after="0" w:line="240" w:lineRule="auto"/>
        <w:ind w:left="7371"/>
        <w:jc w:val="right"/>
        <w:rPr>
          <w:rFonts w:ascii="Times New Roman" w:eastAsia="Times New Roman" w:hAnsi="Times New Roman"/>
          <w:sz w:val="24"/>
          <w:szCs w:val="24"/>
          <w:lang w:eastAsia="ru-RU"/>
        </w:rPr>
      </w:pPr>
      <w:r w:rsidRPr="00700839">
        <w:rPr>
          <w:rFonts w:ascii="Times New Roman" w:eastAsia="Times New Roman" w:hAnsi="Times New Roman"/>
          <w:bCs/>
          <w:sz w:val="24"/>
          <w:szCs w:val="24"/>
          <w:lang w:eastAsia="ru-RU"/>
        </w:rPr>
        <w:t xml:space="preserve">к </w:t>
      </w:r>
      <w:hyperlink w:anchor="sub_1000" w:history="1">
        <w:r w:rsidRPr="00700839">
          <w:rPr>
            <w:rFonts w:ascii="Times New Roman" w:eastAsia="Times New Roman" w:hAnsi="Times New Roman"/>
            <w:b/>
            <w:sz w:val="24"/>
            <w:szCs w:val="24"/>
            <w:lang w:eastAsia="ru-RU"/>
          </w:rPr>
          <w:t>Положению</w:t>
        </w:r>
      </w:hyperlink>
    </w:p>
    <w:p w:rsidR="00425C3D" w:rsidRPr="00B65E1E" w:rsidRDefault="00425C3D" w:rsidP="00425C3D">
      <w:pPr>
        <w:keepNext/>
        <w:spacing w:after="0" w:line="240" w:lineRule="auto"/>
        <w:jc w:val="center"/>
        <w:outlineLvl w:val="0"/>
        <w:rPr>
          <w:rFonts w:ascii="Times New Roman" w:eastAsia="Times New Roman" w:hAnsi="Times New Roman"/>
          <w:bCs/>
          <w:sz w:val="20"/>
          <w:szCs w:val="20"/>
          <w:lang w:eastAsia="ru-RU"/>
        </w:rPr>
      </w:pPr>
      <w:r w:rsidRPr="00B65E1E">
        <w:rPr>
          <w:rFonts w:ascii="Times New Roman" w:eastAsia="Times New Roman" w:hAnsi="Times New Roman"/>
          <w:bCs/>
          <w:sz w:val="20"/>
          <w:szCs w:val="20"/>
          <w:lang w:eastAsia="ru-RU"/>
        </w:rPr>
        <w:t>Профессиональные квалификационные группы</w:t>
      </w:r>
    </w:p>
    <w:tbl>
      <w:tblPr>
        <w:tblW w:w="9923"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1"/>
        <w:gridCol w:w="2835"/>
        <w:gridCol w:w="4219"/>
        <w:gridCol w:w="2268"/>
      </w:tblGrid>
      <w:tr w:rsidR="00B65E1E" w:rsidRPr="00B65E1E" w:rsidTr="007829A4">
        <w:tc>
          <w:tcPr>
            <w:tcW w:w="601"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w:t>
            </w:r>
          </w:p>
          <w:p w:rsidR="00425C3D" w:rsidRPr="00B65E1E" w:rsidRDefault="00425C3D" w:rsidP="007829A4">
            <w:pPr>
              <w:spacing w:after="0" w:line="240" w:lineRule="auto"/>
              <w:jc w:val="center"/>
              <w:rPr>
                <w:rFonts w:ascii="Times New Roman" w:eastAsia="Times New Roman" w:hAnsi="Times New Roman"/>
                <w:sz w:val="20"/>
                <w:szCs w:val="20"/>
                <w:lang w:eastAsia="ru-RU"/>
              </w:rPr>
            </w:pPr>
            <w:proofErr w:type="gramStart"/>
            <w:r w:rsidRPr="00B65E1E">
              <w:rPr>
                <w:rFonts w:ascii="Times New Roman" w:eastAsia="Times New Roman" w:hAnsi="Times New Roman"/>
                <w:sz w:val="20"/>
                <w:szCs w:val="20"/>
                <w:lang w:eastAsia="ru-RU"/>
              </w:rPr>
              <w:t>п</w:t>
            </w:r>
            <w:proofErr w:type="gramEnd"/>
            <w:r w:rsidRPr="00B65E1E">
              <w:rPr>
                <w:rFonts w:ascii="Times New Roman" w:eastAsia="Times New Roman" w:hAnsi="Times New Roman"/>
                <w:sz w:val="20"/>
                <w:szCs w:val="20"/>
                <w:lang w:eastAsia="ru-RU"/>
              </w:rPr>
              <w:t>/п</w:t>
            </w:r>
          </w:p>
        </w:tc>
        <w:tc>
          <w:tcPr>
            <w:tcW w:w="2835"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Профессиональная группа, квалификационный уровень</w:t>
            </w:r>
          </w:p>
        </w:tc>
        <w:tc>
          <w:tcPr>
            <w:tcW w:w="4219"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Профессии, должности, отнесенные к квалификационным уровням</w:t>
            </w:r>
          </w:p>
        </w:tc>
        <w:tc>
          <w:tcPr>
            <w:tcW w:w="226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Размер</w:t>
            </w:r>
          </w:p>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коэффициента квалификационного уровня</w:t>
            </w:r>
          </w:p>
        </w:tc>
      </w:tr>
      <w:tr w:rsidR="00B65E1E" w:rsidRPr="00B65E1E" w:rsidTr="007829A4">
        <w:tc>
          <w:tcPr>
            <w:tcW w:w="601" w:type="dxa"/>
            <w:vMerge w:val="restart"/>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w:t>
            </w:r>
          </w:p>
        </w:tc>
        <w:tc>
          <w:tcPr>
            <w:tcW w:w="7054" w:type="dxa"/>
            <w:gridSpan w:val="2"/>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Профессии первого уровня</w:t>
            </w:r>
          </w:p>
        </w:tc>
        <w:tc>
          <w:tcPr>
            <w:tcW w:w="226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p>
        </w:tc>
      </w:tr>
      <w:tr w:rsidR="00B65E1E" w:rsidRPr="00B65E1E" w:rsidTr="007829A4">
        <w:tc>
          <w:tcPr>
            <w:tcW w:w="601" w:type="dxa"/>
            <w:vMerge/>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 квалификационный уровень</w:t>
            </w:r>
          </w:p>
        </w:tc>
        <w:tc>
          <w:tcPr>
            <w:tcW w:w="4219"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proofErr w:type="gramStart"/>
            <w:r w:rsidRPr="00B65E1E">
              <w:rPr>
                <w:rFonts w:ascii="Times New Roman" w:eastAsia="Times New Roman" w:hAnsi="Times New Roman"/>
                <w:sz w:val="20"/>
                <w:szCs w:val="20"/>
                <w:lang w:eastAsia="ru-RU"/>
              </w:rPr>
              <w:t>Наименования профессий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 гардеробщик; дворник; кастелянша; кладовщик; сторож (вахтер); уборщик производственных помещений; уборщик служебных помещений; уборщик территорий; швея; кухонный рабочий; машинист по стирке и ремонту спецодежды; рабочий по комплексному обслуживанию и ремонту зданий;</w:t>
            </w:r>
            <w:proofErr w:type="gramEnd"/>
            <w:r w:rsidRPr="00B65E1E">
              <w:rPr>
                <w:rFonts w:ascii="Times New Roman" w:eastAsia="Times New Roman" w:hAnsi="Times New Roman"/>
                <w:sz w:val="20"/>
                <w:szCs w:val="20"/>
                <w:lang w:eastAsia="ru-RU"/>
              </w:rPr>
              <w:t xml:space="preserve"> оператор хлораторной установки</w:t>
            </w:r>
          </w:p>
        </w:tc>
        <w:tc>
          <w:tcPr>
            <w:tcW w:w="226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1,09</w:t>
            </w:r>
          </w:p>
        </w:tc>
      </w:tr>
      <w:tr w:rsidR="00B65E1E" w:rsidRPr="00B65E1E" w:rsidTr="007829A4">
        <w:tc>
          <w:tcPr>
            <w:tcW w:w="601" w:type="dxa"/>
            <w:vMerge/>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2 квалификационный уровень</w:t>
            </w:r>
          </w:p>
        </w:tc>
        <w:tc>
          <w:tcPr>
            <w:tcW w:w="4219"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Профессии рабочих, отнесенные к первому квалификационному уровню, при выполнении работ по профессии с производным наименованием «старший» (старший по смене)</w:t>
            </w:r>
          </w:p>
        </w:tc>
        <w:tc>
          <w:tcPr>
            <w:tcW w:w="226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1,14</w:t>
            </w:r>
          </w:p>
        </w:tc>
      </w:tr>
      <w:tr w:rsidR="00B65E1E" w:rsidRPr="00B65E1E" w:rsidTr="007829A4">
        <w:trPr>
          <w:trHeight w:val="230"/>
        </w:trPr>
        <w:tc>
          <w:tcPr>
            <w:tcW w:w="601" w:type="dxa"/>
            <w:vMerge w:val="restart"/>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2</w:t>
            </w:r>
          </w:p>
        </w:tc>
        <w:tc>
          <w:tcPr>
            <w:tcW w:w="9322" w:type="dxa"/>
            <w:gridSpan w:val="3"/>
            <w:tcBorders>
              <w:top w:val="single" w:sz="4" w:space="0" w:color="auto"/>
              <w:lef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Должности первого уровня</w:t>
            </w:r>
          </w:p>
        </w:tc>
      </w:tr>
      <w:tr w:rsidR="00B65E1E" w:rsidRPr="00B65E1E" w:rsidTr="007829A4">
        <w:tc>
          <w:tcPr>
            <w:tcW w:w="601" w:type="dxa"/>
            <w:vMerge/>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 квалификационный уровень</w:t>
            </w:r>
          </w:p>
        </w:tc>
        <w:tc>
          <w:tcPr>
            <w:tcW w:w="4219"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Делопроизводитель; экспедитор</w:t>
            </w:r>
          </w:p>
        </w:tc>
        <w:tc>
          <w:tcPr>
            <w:tcW w:w="226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1,3</w:t>
            </w:r>
          </w:p>
        </w:tc>
      </w:tr>
      <w:tr w:rsidR="00B65E1E" w:rsidRPr="00B65E1E" w:rsidTr="007829A4">
        <w:tc>
          <w:tcPr>
            <w:tcW w:w="601" w:type="dxa"/>
            <w:vMerge/>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2 квалификационный уровень</w:t>
            </w:r>
          </w:p>
        </w:tc>
        <w:tc>
          <w:tcPr>
            <w:tcW w:w="4219"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Должности служащих первого квалификационного уровня, по которым может устанавливаться производное должностное наименование «старший»</w:t>
            </w:r>
          </w:p>
        </w:tc>
        <w:tc>
          <w:tcPr>
            <w:tcW w:w="226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1,3</w:t>
            </w:r>
          </w:p>
        </w:tc>
      </w:tr>
      <w:tr w:rsidR="00B65E1E" w:rsidRPr="00B65E1E" w:rsidTr="007829A4">
        <w:tc>
          <w:tcPr>
            <w:tcW w:w="601" w:type="dxa"/>
            <w:vMerge w:val="restart"/>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3</w:t>
            </w:r>
          </w:p>
        </w:tc>
        <w:tc>
          <w:tcPr>
            <w:tcW w:w="7054" w:type="dxa"/>
            <w:gridSpan w:val="2"/>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Профессии второго уровня</w:t>
            </w:r>
          </w:p>
        </w:tc>
        <w:tc>
          <w:tcPr>
            <w:tcW w:w="226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p>
        </w:tc>
      </w:tr>
      <w:tr w:rsidR="00B65E1E" w:rsidRPr="00B65E1E" w:rsidTr="007829A4">
        <w:tc>
          <w:tcPr>
            <w:tcW w:w="601" w:type="dxa"/>
            <w:vMerge/>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 квалификационный уровень</w:t>
            </w:r>
          </w:p>
        </w:tc>
        <w:tc>
          <w:tcPr>
            <w:tcW w:w="4219"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Наименования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w:t>
            </w:r>
          </w:p>
        </w:tc>
        <w:tc>
          <w:tcPr>
            <w:tcW w:w="226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1,09</w:t>
            </w:r>
          </w:p>
        </w:tc>
      </w:tr>
      <w:tr w:rsidR="00B65E1E" w:rsidRPr="00B65E1E" w:rsidTr="007829A4">
        <w:tc>
          <w:tcPr>
            <w:tcW w:w="601" w:type="dxa"/>
            <w:vMerge/>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2 квалификационный уровень</w:t>
            </w:r>
          </w:p>
        </w:tc>
        <w:tc>
          <w:tcPr>
            <w:tcW w:w="4219"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Наименования профессий рабочих, по которым предусмотрено присвоение 6 и 7 квалификационных разрядов в соответствии с Единым тарифно-квали-фикационным справочником работ и профессий рабочих</w:t>
            </w:r>
          </w:p>
        </w:tc>
        <w:tc>
          <w:tcPr>
            <w:tcW w:w="226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1,32</w:t>
            </w:r>
          </w:p>
        </w:tc>
      </w:tr>
      <w:tr w:rsidR="00B65E1E" w:rsidRPr="00B65E1E" w:rsidTr="007829A4">
        <w:tc>
          <w:tcPr>
            <w:tcW w:w="601" w:type="dxa"/>
            <w:vMerge/>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3 квалификационный уровень</w:t>
            </w:r>
          </w:p>
        </w:tc>
        <w:tc>
          <w:tcPr>
            <w:tcW w:w="4219"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Наименования профессий рабочих, по которым предусмотрено присвоение 8 квалификационного разряда в соответствии с Единым тарифно-квали-фикационным справочником работ и профессий рабочих</w:t>
            </w:r>
          </w:p>
        </w:tc>
        <w:tc>
          <w:tcPr>
            <w:tcW w:w="226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1,46</w:t>
            </w:r>
          </w:p>
        </w:tc>
      </w:tr>
      <w:tr w:rsidR="00B65E1E" w:rsidRPr="00B65E1E" w:rsidTr="007829A4">
        <w:tc>
          <w:tcPr>
            <w:tcW w:w="601" w:type="dxa"/>
            <w:vMerge/>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4 квалификационный уровень</w:t>
            </w:r>
          </w:p>
        </w:tc>
        <w:tc>
          <w:tcPr>
            <w:tcW w:w="4219"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Наименования профессий рабочих, предусмотренных 1 - 3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w:t>
            </w:r>
          </w:p>
        </w:tc>
        <w:tc>
          <w:tcPr>
            <w:tcW w:w="226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1,75</w:t>
            </w:r>
          </w:p>
        </w:tc>
      </w:tr>
      <w:tr w:rsidR="00B65E1E" w:rsidRPr="00B65E1E" w:rsidTr="007829A4">
        <w:tc>
          <w:tcPr>
            <w:tcW w:w="601" w:type="dxa"/>
            <w:vMerge w:val="restart"/>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4</w:t>
            </w:r>
          </w:p>
        </w:tc>
        <w:tc>
          <w:tcPr>
            <w:tcW w:w="7054" w:type="dxa"/>
            <w:gridSpan w:val="2"/>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Должности второго уровня</w:t>
            </w:r>
          </w:p>
        </w:tc>
        <w:tc>
          <w:tcPr>
            <w:tcW w:w="226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p>
        </w:tc>
      </w:tr>
      <w:tr w:rsidR="00B65E1E" w:rsidRPr="00B65E1E" w:rsidTr="007829A4">
        <w:tc>
          <w:tcPr>
            <w:tcW w:w="601" w:type="dxa"/>
            <w:vMerge/>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 квалификационный уровень</w:t>
            </w:r>
          </w:p>
        </w:tc>
        <w:tc>
          <w:tcPr>
            <w:tcW w:w="4219"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Инспектор по кадрам</w:t>
            </w:r>
          </w:p>
        </w:tc>
        <w:tc>
          <w:tcPr>
            <w:tcW w:w="226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1,21</w:t>
            </w:r>
          </w:p>
        </w:tc>
      </w:tr>
      <w:tr w:rsidR="00B65E1E" w:rsidRPr="00B65E1E" w:rsidTr="007829A4">
        <w:tc>
          <w:tcPr>
            <w:tcW w:w="601" w:type="dxa"/>
            <w:vMerge/>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2 квалификационный уровень</w:t>
            </w:r>
          </w:p>
        </w:tc>
        <w:tc>
          <w:tcPr>
            <w:tcW w:w="4219"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Заведующий хозяйством.</w:t>
            </w:r>
          </w:p>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 xml:space="preserve">Должности служащих первого квалификационного уровня, по которым </w:t>
            </w:r>
            <w:r w:rsidRPr="00B65E1E">
              <w:rPr>
                <w:rFonts w:ascii="Times New Roman" w:eastAsia="Times New Roman" w:hAnsi="Times New Roman"/>
                <w:sz w:val="20"/>
                <w:szCs w:val="20"/>
                <w:lang w:eastAsia="ru-RU"/>
              </w:rPr>
              <w:lastRenderedPageBreak/>
              <w:t>устанавливается производное должностное наименование «старший».</w:t>
            </w:r>
          </w:p>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Должности служащих первого квалификационного уровня, по которым устанавливается II внутридолжностная категория</w:t>
            </w:r>
          </w:p>
        </w:tc>
        <w:tc>
          <w:tcPr>
            <w:tcW w:w="226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lastRenderedPageBreak/>
              <w:t>1,46</w:t>
            </w:r>
          </w:p>
        </w:tc>
      </w:tr>
      <w:tr w:rsidR="00B65E1E" w:rsidRPr="00B65E1E" w:rsidTr="007829A4">
        <w:tc>
          <w:tcPr>
            <w:tcW w:w="601" w:type="dxa"/>
            <w:vMerge/>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3 квалификационный уровень</w:t>
            </w:r>
          </w:p>
        </w:tc>
        <w:tc>
          <w:tcPr>
            <w:tcW w:w="4219"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Заведующий производством (шеф-повар).</w:t>
            </w:r>
          </w:p>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Должности служащих первого квалификационного уровня, по которым устанавливается I внутридолжностная категория</w:t>
            </w:r>
          </w:p>
        </w:tc>
        <w:tc>
          <w:tcPr>
            <w:tcW w:w="226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1,62</w:t>
            </w:r>
          </w:p>
        </w:tc>
      </w:tr>
      <w:tr w:rsidR="00B65E1E" w:rsidRPr="00B65E1E" w:rsidTr="007829A4">
        <w:tc>
          <w:tcPr>
            <w:tcW w:w="601" w:type="dxa"/>
            <w:vMerge/>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4 квалификационный уровень</w:t>
            </w:r>
          </w:p>
        </w:tc>
        <w:tc>
          <w:tcPr>
            <w:tcW w:w="4219"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226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1,75</w:t>
            </w:r>
          </w:p>
        </w:tc>
      </w:tr>
      <w:tr w:rsidR="00B65E1E" w:rsidRPr="00B65E1E" w:rsidTr="007829A4">
        <w:tc>
          <w:tcPr>
            <w:tcW w:w="601"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5</w:t>
            </w:r>
          </w:p>
        </w:tc>
        <w:tc>
          <w:tcPr>
            <w:tcW w:w="7054" w:type="dxa"/>
            <w:gridSpan w:val="2"/>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Должности второго уровня учебно-вспомогательного персонала (младший воспитатель)</w:t>
            </w:r>
          </w:p>
        </w:tc>
        <w:tc>
          <w:tcPr>
            <w:tcW w:w="226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bookmarkStart w:id="72" w:name="sub_160"/>
            <w:r w:rsidRPr="00B65E1E">
              <w:rPr>
                <w:rFonts w:ascii="Times New Roman" w:eastAsia="Times New Roman" w:hAnsi="Times New Roman"/>
                <w:sz w:val="20"/>
                <w:szCs w:val="20"/>
                <w:lang w:eastAsia="ru-RU"/>
              </w:rPr>
              <w:t>1,75</w:t>
            </w:r>
            <w:bookmarkEnd w:id="72"/>
          </w:p>
        </w:tc>
      </w:tr>
      <w:tr w:rsidR="00B65E1E" w:rsidRPr="00B65E1E" w:rsidTr="007829A4">
        <w:tc>
          <w:tcPr>
            <w:tcW w:w="601" w:type="dxa"/>
            <w:vMerge w:val="restart"/>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6</w:t>
            </w:r>
          </w:p>
        </w:tc>
        <w:tc>
          <w:tcPr>
            <w:tcW w:w="7054" w:type="dxa"/>
            <w:gridSpan w:val="2"/>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Должности среднего медицинского персонала</w:t>
            </w:r>
          </w:p>
        </w:tc>
        <w:tc>
          <w:tcPr>
            <w:tcW w:w="226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1,75</w:t>
            </w:r>
          </w:p>
        </w:tc>
      </w:tr>
      <w:tr w:rsidR="00B65E1E" w:rsidRPr="00B65E1E" w:rsidTr="007829A4">
        <w:tc>
          <w:tcPr>
            <w:tcW w:w="601" w:type="dxa"/>
            <w:vMerge/>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 квалификационный уровень</w:t>
            </w:r>
          </w:p>
        </w:tc>
        <w:tc>
          <w:tcPr>
            <w:tcW w:w="4219"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Инструктор по лечебной физкультуре</w:t>
            </w:r>
          </w:p>
        </w:tc>
        <w:tc>
          <w:tcPr>
            <w:tcW w:w="226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1,75</w:t>
            </w:r>
          </w:p>
        </w:tc>
      </w:tr>
      <w:tr w:rsidR="00B65E1E" w:rsidRPr="00B65E1E" w:rsidTr="007829A4">
        <w:tc>
          <w:tcPr>
            <w:tcW w:w="601" w:type="dxa"/>
            <w:vMerge/>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2 квалификационный уровень</w:t>
            </w:r>
          </w:p>
        </w:tc>
        <w:tc>
          <w:tcPr>
            <w:tcW w:w="4219"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Медицинская сестра диетическая</w:t>
            </w:r>
          </w:p>
        </w:tc>
        <w:tc>
          <w:tcPr>
            <w:tcW w:w="226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1,75</w:t>
            </w:r>
          </w:p>
        </w:tc>
      </w:tr>
      <w:tr w:rsidR="00B65E1E" w:rsidRPr="00B65E1E" w:rsidTr="007829A4">
        <w:tc>
          <w:tcPr>
            <w:tcW w:w="601" w:type="dxa"/>
            <w:vMerge/>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3 квалификационный уровень</w:t>
            </w:r>
          </w:p>
        </w:tc>
        <w:tc>
          <w:tcPr>
            <w:tcW w:w="4219"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Медицинская сестра; медицинская сестра по массажу</w:t>
            </w:r>
          </w:p>
        </w:tc>
        <w:tc>
          <w:tcPr>
            <w:tcW w:w="226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1,75</w:t>
            </w:r>
          </w:p>
        </w:tc>
      </w:tr>
      <w:tr w:rsidR="00B65E1E" w:rsidRPr="00B65E1E" w:rsidTr="007829A4">
        <w:tc>
          <w:tcPr>
            <w:tcW w:w="601" w:type="dxa"/>
            <w:vMerge/>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4 квалификационный уровень</w:t>
            </w:r>
          </w:p>
        </w:tc>
        <w:tc>
          <w:tcPr>
            <w:tcW w:w="4219"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Фельдшер</w:t>
            </w:r>
          </w:p>
        </w:tc>
        <w:tc>
          <w:tcPr>
            <w:tcW w:w="226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1,75</w:t>
            </w:r>
          </w:p>
        </w:tc>
      </w:tr>
      <w:tr w:rsidR="00B65E1E" w:rsidRPr="00B65E1E" w:rsidTr="007829A4">
        <w:tc>
          <w:tcPr>
            <w:tcW w:w="601" w:type="dxa"/>
            <w:vMerge/>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5 квалификационный уровень</w:t>
            </w:r>
          </w:p>
        </w:tc>
        <w:tc>
          <w:tcPr>
            <w:tcW w:w="4219"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Старшая медицинская сестра</w:t>
            </w:r>
          </w:p>
        </w:tc>
        <w:tc>
          <w:tcPr>
            <w:tcW w:w="226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1,75</w:t>
            </w:r>
          </w:p>
        </w:tc>
      </w:tr>
      <w:tr w:rsidR="00B65E1E" w:rsidRPr="00B65E1E" w:rsidTr="007829A4">
        <w:tc>
          <w:tcPr>
            <w:tcW w:w="601"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7</w:t>
            </w:r>
          </w:p>
        </w:tc>
        <w:tc>
          <w:tcPr>
            <w:tcW w:w="7054" w:type="dxa"/>
            <w:gridSpan w:val="2"/>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Должности работников культуры, искусства среднего звена</w:t>
            </w:r>
          </w:p>
        </w:tc>
        <w:tc>
          <w:tcPr>
            <w:tcW w:w="226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1,75</w:t>
            </w:r>
          </w:p>
        </w:tc>
      </w:tr>
      <w:tr w:rsidR="00B65E1E" w:rsidRPr="00B65E1E" w:rsidTr="007829A4">
        <w:tc>
          <w:tcPr>
            <w:tcW w:w="601" w:type="dxa"/>
            <w:vMerge w:val="restart"/>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8</w:t>
            </w:r>
          </w:p>
        </w:tc>
        <w:tc>
          <w:tcPr>
            <w:tcW w:w="7054" w:type="dxa"/>
            <w:gridSpan w:val="2"/>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Должности педагогических работников</w:t>
            </w:r>
          </w:p>
        </w:tc>
        <w:tc>
          <w:tcPr>
            <w:tcW w:w="226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w:t>
            </w:r>
          </w:p>
        </w:tc>
      </w:tr>
      <w:tr w:rsidR="00B65E1E" w:rsidRPr="00B65E1E" w:rsidTr="007829A4">
        <w:tc>
          <w:tcPr>
            <w:tcW w:w="601" w:type="dxa"/>
            <w:vMerge/>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 квалификационный уровень</w:t>
            </w:r>
          </w:p>
        </w:tc>
        <w:tc>
          <w:tcPr>
            <w:tcW w:w="4219"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Инструктор по физической культуре; музыкальный руководитель</w:t>
            </w:r>
          </w:p>
        </w:tc>
        <w:tc>
          <w:tcPr>
            <w:tcW w:w="226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w:t>
            </w:r>
          </w:p>
        </w:tc>
      </w:tr>
      <w:tr w:rsidR="00B65E1E" w:rsidRPr="00B65E1E" w:rsidTr="007829A4">
        <w:tc>
          <w:tcPr>
            <w:tcW w:w="601" w:type="dxa"/>
            <w:vMerge/>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2 квалификационный уровень</w:t>
            </w:r>
          </w:p>
        </w:tc>
        <w:tc>
          <w:tcPr>
            <w:tcW w:w="4219"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Инструктор-методист; педагог-организатор; социальный педагог</w:t>
            </w:r>
          </w:p>
        </w:tc>
        <w:tc>
          <w:tcPr>
            <w:tcW w:w="226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w:t>
            </w:r>
          </w:p>
        </w:tc>
      </w:tr>
      <w:tr w:rsidR="00B65E1E" w:rsidRPr="00B65E1E" w:rsidTr="007829A4">
        <w:tc>
          <w:tcPr>
            <w:tcW w:w="601" w:type="dxa"/>
            <w:vMerge/>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3 квалификационный уровень</w:t>
            </w:r>
          </w:p>
        </w:tc>
        <w:tc>
          <w:tcPr>
            <w:tcW w:w="4219"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Воспитатель; методист; педагог-психолог; старший инструктор-методист</w:t>
            </w:r>
          </w:p>
        </w:tc>
        <w:tc>
          <w:tcPr>
            <w:tcW w:w="226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w:t>
            </w:r>
          </w:p>
        </w:tc>
      </w:tr>
      <w:tr w:rsidR="00B65E1E" w:rsidRPr="00B65E1E" w:rsidTr="007829A4">
        <w:tc>
          <w:tcPr>
            <w:tcW w:w="601" w:type="dxa"/>
            <w:vMerge/>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4 квалификационный уровень</w:t>
            </w:r>
          </w:p>
        </w:tc>
        <w:tc>
          <w:tcPr>
            <w:tcW w:w="4219"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Руководитель физического воспитания; старший воспитатель; старший методист; тьютор; учитель-дефектолог; учитель-логопед, педагог дополнительного образования</w:t>
            </w:r>
          </w:p>
        </w:tc>
        <w:tc>
          <w:tcPr>
            <w:tcW w:w="226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w:t>
            </w:r>
          </w:p>
        </w:tc>
      </w:tr>
      <w:tr w:rsidR="00B65E1E" w:rsidRPr="00B65E1E" w:rsidTr="007829A4">
        <w:tc>
          <w:tcPr>
            <w:tcW w:w="601" w:type="dxa"/>
            <w:vMerge w:val="restart"/>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9</w:t>
            </w:r>
          </w:p>
        </w:tc>
        <w:tc>
          <w:tcPr>
            <w:tcW w:w="7054" w:type="dxa"/>
            <w:gridSpan w:val="2"/>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Должности третьего уровня</w:t>
            </w:r>
          </w:p>
        </w:tc>
        <w:tc>
          <w:tcPr>
            <w:tcW w:w="226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p>
        </w:tc>
      </w:tr>
      <w:tr w:rsidR="00B65E1E" w:rsidRPr="00B65E1E" w:rsidTr="007829A4">
        <w:tc>
          <w:tcPr>
            <w:tcW w:w="601" w:type="dxa"/>
            <w:vMerge/>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 квалификационный уровень</w:t>
            </w:r>
          </w:p>
        </w:tc>
        <w:tc>
          <w:tcPr>
            <w:tcW w:w="4219"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 xml:space="preserve">Бухгалтер; бухгалтер-ревизор; специалист по кадрам, специалист по охране труда, специалист в сфере закупок, экономист по бухгалтерскому учету и анализу </w:t>
            </w:r>
            <w:proofErr w:type="gramStart"/>
            <w:r w:rsidRPr="00B65E1E">
              <w:rPr>
                <w:rFonts w:ascii="Times New Roman" w:eastAsia="Times New Roman" w:hAnsi="Times New Roman"/>
                <w:sz w:val="20"/>
                <w:szCs w:val="20"/>
                <w:lang w:eastAsia="ru-RU"/>
              </w:rPr>
              <w:t>финансово-хозяйст-венной</w:t>
            </w:r>
            <w:proofErr w:type="gramEnd"/>
            <w:r w:rsidRPr="00B65E1E">
              <w:rPr>
                <w:rFonts w:ascii="Times New Roman" w:eastAsia="Times New Roman" w:hAnsi="Times New Roman"/>
                <w:sz w:val="20"/>
                <w:szCs w:val="20"/>
                <w:lang w:eastAsia="ru-RU"/>
              </w:rPr>
              <w:t xml:space="preserve"> деятельности, экономист по финансовой работе</w:t>
            </w:r>
          </w:p>
        </w:tc>
        <w:tc>
          <w:tcPr>
            <w:tcW w:w="226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1,3</w:t>
            </w:r>
          </w:p>
        </w:tc>
      </w:tr>
      <w:tr w:rsidR="00B65E1E" w:rsidRPr="00B65E1E" w:rsidTr="007829A4">
        <w:tc>
          <w:tcPr>
            <w:tcW w:w="601" w:type="dxa"/>
            <w:vMerge/>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2 квалификационный уровень</w:t>
            </w:r>
          </w:p>
        </w:tc>
        <w:tc>
          <w:tcPr>
            <w:tcW w:w="4219"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Должности служащих первого квалификационного уровня, по которым может устанавливаться II внутридолжностная категория</w:t>
            </w:r>
          </w:p>
        </w:tc>
        <w:tc>
          <w:tcPr>
            <w:tcW w:w="226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1,3</w:t>
            </w:r>
          </w:p>
        </w:tc>
      </w:tr>
      <w:tr w:rsidR="00B65E1E" w:rsidRPr="00B65E1E" w:rsidTr="007829A4">
        <w:tc>
          <w:tcPr>
            <w:tcW w:w="601" w:type="dxa"/>
            <w:vMerge/>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3 квалификационный уровень</w:t>
            </w:r>
          </w:p>
        </w:tc>
        <w:tc>
          <w:tcPr>
            <w:tcW w:w="4219"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Должности служащих первого квалификационного уровня, по которым может устанавливаться I внутридолжностная категория</w:t>
            </w:r>
          </w:p>
        </w:tc>
        <w:tc>
          <w:tcPr>
            <w:tcW w:w="226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1,3</w:t>
            </w:r>
          </w:p>
        </w:tc>
      </w:tr>
      <w:tr w:rsidR="00B65E1E" w:rsidRPr="00B65E1E" w:rsidTr="007829A4">
        <w:tc>
          <w:tcPr>
            <w:tcW w:w="601" w:type="dxa"/>
            <w:vMerge/>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4 квалификационный уровень</w:t>
            </w:r>
          </w:p>
        </w:tc>
        <w:tc>
          <w:tcPr>
            <w:tcW w:w="4219"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226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1,3</w:t>
            </w:r>
          </w:p>
        </w:tc>
      </w:tr>
      <w:tr w:rsidR="00B65E1E" w:rsidRPr="00B65E1E" w:rsidTr="007829A4">
        <w:tc>
          <w:tcPr>
            <w:tcW w:w="601" w:type="dxa"/>
            <w:vMerge/>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5 квалификационный уровень</w:t>
            </w:r>
          </w:p>
        </w:tc>
        <w:tc>
          <w:tcPr>
            <w:tcW w:w="4219"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Главные специалисты в отделах, заместитель главного бухгалтера</w:t>
            </w:r>
          </w:p>
        </w:tc>
        <w:tc>
          <w:tcPr>
            <w:tcW w:w="226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1,3</w:t>
            </w:r>
          </w:p>
        </w:tc>
      </w:tr>
      <w:tr w:rsidR="00B65E1E" w:rsidRPr="00B65E1E" w:rsidTr="007829A4">
        <w:tc>
          <w:tcPr>
            <w:tcW w:w="601" w:type="dxa"/>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10</w:t>
            </w:r>
          </w:p>
        </w:tc>
        <w:tc>
          <w:tcPr>
            <w:tcW w:w="7054" w:type="dxa"/>
            <w:gridSpan w:val="2"/>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Должности работников культуры, искусства ведущего звена</w:t>
            </w:r>
          </w:p>
        </w:tc>
        <w:tc>
          <w:tcPr>
            <w:tcW w:w="226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w:t>
            </w:r>
          </w:p>
        </w:tc>
      </w:tr>
      <w:tr w:rsidR="00B65E1E" w:rsidRPr="00B65E1E" w:rsidTr="007829A4">
        <w:tc>
          <w:tcPr>
            <w:tcW w:w="601" w:type="dxa"/>
            <w:vMerge w:val="restart"/>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lastRenderedPageBreak/>
              <w:t>11</w:t>
            </w:r>
          </w:p>
        </w:tc>
        <w:tc>
          <w:tcPr>
            <w:tcW w:w="7054" w:type="dxa"/>
            <w:gridSpan w:val="2"/>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Должности четвертого уровня</w:t>
            </w:r>
          </w:p>
        </w:tc>
        <w:tc>
          <w:tcPr>
            <w:tcW w:w="226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1,9</w:t>
            </w:r>
          </w:p>
        </w:tc>
      </w:tr>
      <w:tr w:rsidR="00B65E1E" w:rsidRPr="00B65E1E" w:rsidTr="007829A4">
        <w:tc>
          <w:tcPr>
            <w:tcW w:w="601" w:type="dxa"/>
            <w:vMerge/>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3 квалификационный уровень</w:t>
            </w:r>
          </w:p>
        </w:tc>
        <w:tc>
          <w:tcPr>
            <w:tcW w:w="4219"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Директор (начальник, заведующий) филиала, другого обособленного структурного подразделения</w:t>
            </w:r>
          </w:p>
        </w:tc>
        <w:tc>
          <w:tcPr>
            <w:tcW w:w="226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1,9</w:t>
            </w:r>
          </w:p>
        </w:tc>
      </w:tr>
      <w:tr w:rsidR="00B65E1E" w:rsidRPr="00B65E1E" w:rsidTr="007829A4">
        <w:tc>
          <w:tcPr>
            <w:tcW w:w="601" w:type="dxa"/>
            <w:vMerge w:val="restart"/>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12</w:t>
            </w:r>
          </w:p>
        </w:tc>
        <w:tc>
          <w:tcPr>
            <w:tcW w:w="7054" w:type="dxa"/>
            <w:gridSpan w:val="2"/>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Должности руководителей структурных подразделений сферы образования</w:t>
            </w:r>
          </w:p>
        </w:tc>
        <w:tc>
          <w:tcPr>
            <w:tcW w:w="226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1,6</w:t>
            </w:r>
          </w:p>
        </w:tc>
      </w:tr>
      <w:tr w:rsidR="00B65E1E" w:rsidRPr="00B65E1E" w:rsidTr="007829A4">
        <w:tc>
          <w:tcPr>
            <w:tcW w:w="601" w:type="dxa"/>
            <w:vMerge/>
            <w:tcBorders>
              <w:top w:val="single" w:sz="4" w:space="0" w:color="auto"/>
              <w:bottom w:val="single" w:sz="4" w:space="0" w:color="auto"/>
              <w:right w:val="single" w:sz="4" w:space="0" w:color="auto"/>
            </w:tcBorders>
          </w:tcPr>
          <w:p w:rsidR="00425C3D" w:rsidRPr="00B65E1E" w:rsidRDefault="00425C3D" w:rsidP="007829A4">
            <w:pPr>
              <w:spacing w:after="0" w:line="240" w:lineRule="auto"/>
              <w:jc w:val="center"/>
              <w:rPr>
                <w:rFonts w:ascii="Times New Roman" w:eastAsia="Times New Roman" w:hAnsi="Times New Roman"/>
                <w:sz w:val="20"/>
                <w:szCs w:val="20"/>
                <w:lang w:eastAsia="ru-RU"/>
              </w:rPr>
            </w:pPr>
          </w:p>
        </w:tc>
        <w:tc>
          <w:tcPr>
            <w:tcW w:w="2835"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 квалификационный уровень</w:t>
            </w:r>
          </w:p>
        </w:tc>
        <w:tc>
          <w:tcPr>
            <w:tcW w:w="4219" w:type="dxa"/>
            <w:tcBorders>
              <w:top w:val="single" w:sz="4" w:space="0" w:color="auto"/>
              <w:left w:val="single" w:sz="4" w:space="0" w:color="auto"/>
              <w:bottom w:val="single" w:sz="4" w:space="0" w:color="auto"/>
              <w:right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Заведующий (начальник) структурным подразделением: кабинетом, отделом, отделением, сектором</w:t>
            </w:r>
          </w:p>
        </w:tc>
        <w:tc>
          <w:tcPr>
            <w:tcW w:w="2268" w:type="dxa"/>
            <w:tcBorders>
              <w:top w:val="single" w:sz="4" w:space="0" w:color="auto"/>
              <w:left w:val="single" w:sz="4" w:space="0" w:color="auto"/>
              <w:bottom w:val="single" w:sz="4" w:space="0" w:color="auto"/>
            </w:tcBorders>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1,6</w:t>
            </w:r>
          </w:p>
        </w:tc>
      </w:tr>
    </w:tbl>
    <w:p w:rsidR="00425C3D" w:rsidRPr="00B65E1E" w:rsidRDefault="00425C3D" w:rsidP="00425C3D">
      <w:pPr>
        <w:spacing w:after="0" w:line="240" w:lineRule="auto"/>
        <w:rPr>
          <w:rFonts w:ascii="Times New Roman" w:eastAsia="Times New Roman" w:hAnsi="Times New Roman"/>
          <w:sz w:val="20"/>
          <w:szCs w:val="20"/>
          <w:lang w:eastAsia="ru-RU"/>
        </w:rPr>
      </w:pPr>
    </w:p>
    <w:p w:rsidR="00425C3D" w:rsidRPr="00B65E1E" w:rsidRDefault="00425C3D" w:rsidP="00425C3D">
      <w:pPr>
        <w:spacing w:after="0" w:line="240" w:lineRule="auto"/>
        <w:ind w:firstLine="708"/>
        <w:jc w:val="both"/>
        <w:rPr>
          <w:rFonts w:ascii="Times New Roman" w:eastAsia="Times New Roman" w:hAnsi="Times New Roman"/>
          <w:sz w:val="20"/>
          <w:szCs w:val="20"/>
          <w:lang w:eastAsia="ru-RU"/>
        </w:rPr>
      </w:pPr>
      <w:proofErr w:type="gramStart"/>
      <w:r w:rsidRPr="00B65E1E">
        <w:rPr>
          <w:rFonts w:ascii="Times New Roman" w:eastAsia="Times New Roman" w:hAnsi="Times New Roman"/>
          <w:bCs/>
          <w:sz w:val="20"/>
          <w:szCs w:val="20"/>
          <w:lang w:eastAsia="ru-RU"/>
        </w:rPr>
        <w:t>Примечание:</w:t>
      </w:r>
      <w:r w:rsidRPr="00B65E1E">
        <w:rPr>
          <w:rFonts w:ascii="Times New Roman" w:eastAsia="Times New Roman" w:hAnsi="Times New Roman"/>
          <w:sz w:val="20"/>
          <w:szCs w:val="20"/>
          <w:lang w:eastAsia="ru-RU"/>
        </w:rPr>
        <w:t xml:space="preserve"> в случае внесения изменений в штатные расписания организаций профессии и должности относятся к квалификационным группам в соответствии с Приказами Минздравсоцразвития Российской Федерации от </w:t>
      </w:r>
      <w:hyperlink r:id="rId26" w:history="1">
        <w:r w:rsidRPr="00B65E1E">
          <w:rPr>
            <w:rFonts w:ascii="Times New Roman" w:eastAsia="Times New Roman" w:hAnsi="Times New Roman"/>
            <w:b/>
            <w:sz w:val="20"/>
            <w:szCs w:val="20"/>
            <w:lang w:eastAsia="ru-RU"/>
          </w:rPr>
          <w:t>05.05.2008 № 216н</w:t>
        </w:r>
      </w:hyperlink>
      <w:r w:rsidRPr="00B65E1E">
        <w:rPr>
          <w:rFonts w:ascii="Times New Roman" w:eastAsia="Times New Roman" w:hAnsi="Times New Roman"/>
          <w:sz w:val="20"/>
          <w:szCs w:val="20"/>
          <w:lang w:eastAsia="ru-RU"/>
        </w:rPr>
        <w:t xml:space="preserve"> «Об утверждении профессиональных квалификационных групп должностей работников образования», </w:t>
      </w:r>
      <w:hyperlink r:id="rId27" w:history="1">
        <w:r w:rsidRPr="00B65E1E">
          <w:rPr>
            <w:rFonts w:ascii="Times New Roman" w:eastAsia="Times New Roman" w:hAnsi="Times New Roman"/>
            <w:b/>
            <w:sz w:val="20"/>
            <w:szCs w:val="20"/>
            <w:lang w:eastAsia="ru-RU"/>
          </w:rPr>
          <w:t>29.05.2008 № 247н</w:t>
        </w:r>
      </w:hyperlink>
      <w:r w:rsidRPr="00B65E1E">
        <w:rPr>
          <w:rFonts w:ascii="Times New Roman" w:eastAsia="Times New Roman" w:hAnsi="Times New Roman"/>
          <w:sz w:val="20"/>
          <w:szCs w:val="20"/>
          <w:lang w:eastAsia="ru-RU"/>
        </w:rPr>
        <w:t xml:space="preserve"> «Об утверждении профессиональных квалификационных групп общеотраслевых должностей руководителей, специалистов и служащих», </w:t>
      </w:r>
      <w:hyperlink r:id="rId28" w:history="1">
        <w:r w:rsidRPr="00B65E1E">
          <w:rPr>
            <w:rFonts w:ascii="Times New Roman" w:eastAsia="Times New Roman" w:hAnsi="Times New Roman"/>
            <w:b/>
            <w:sz w:val="20"/>
            <w:szCs w:val="20"/>
            <w:lang w:eastAsia="ru-RU"/>
          </w:rPr>
          <w:t>29.05.2008 № 248н</w:t>
        </w:r>
      </w:hyperlink>
      <w:r w:rsidRPr="00B65E1E">
        <w:rPr>
          <w:rFonts w:ascii="Times New Roman" w:eastAsia="Times New Roman" w:hAnsi="Times New Roman"/>
          <w:sz w:val="20"/>
          <w:szCs w:val="20"/>
          <w:lang w:eastAsia="ru-RU"/>
        </w:rPr>
        <w:t xml:space="preserve"> «Об утверждении профессиональных квалификационных групп общеотраслевых профессий рабочих».</w:t>
      </w:r>
      <w:proofErr w:type="gramEnd"/>
    </w:p>
    <w:p w:rsidR="00425C3D" w:rsidRPr="00B65E1E" w:rsidRDefault="00425C3D" w:rsidP="00425C3D">
      <w:pPr>
        <w:spacing w:after="0" w:line="240" w:lineRule="auto"/>
        <w:ind w:firstLine="708"/>
        <w:jc w:val="both"/>
        <w:rPr>
          <w:rFonts w:ascii="Times New Roman" w:eastAsia="Times New Roman" w:hAnsi="Times New Roman"/>
          <w:sz w:val="20"/>
          <w:szCs w:val="20"/>
          <w:lang w:eastAsia="ru-RU"/>
        </w:rPr>
      </w:pPr>
    </w:p>
    <w:p w:rsidR="00425C3D" w:rsidRPr="00B65E1E" w:rsidRDefault="00425C3D" w:rsidP="00425C3D">
      <w:pPr>
        <w:spacing w:after="0" w:line="240" w:lineRule="auto"/>
        <w:ind w:firstLine="708"/>
        <w:jc w:val="both"/>
        <w:rPr>
          <w:rFonts w:ascii="Times New Roman" w:eastAsia="Times New Roman" w:hAnsi="Times New Roman"/>
          <w:sz w:val="20"/>
          <w:szCs w:val="20"/>
          <w:lang w:eastAsia="ru-RU"/>
        </w:rPr>
        <w:sectPr w:rsidR="00425C3D" w:rsidRPr="00B65E1E" w:rsidSect="00700839">
          <w:type w:val="nextColumn"/>
          <w:pgSz w:w="11906" w:h="16838" w:code="9"/>
          <w:pgMar w:top="1134" w:right="567" w:bottom="851" w:left="1701" w:header="709" w:footer="709" w:gutter="0"/>
          <w:pgNumType w:start="75"/>
          <w:cols w:space="708"/>
          <w:titlePg/>
          <w:docGrid w:linePitch="360"/>
        </w:sectPr>
      </w:pPr>
    </w:p>
    <w:p w:rsidR="00700839" w:rsidRDefault="00425C3D" w:rsidP="00425C3D">
      <w:pPr>
        <w:spacing w:after="0" w:line="240" w:lineRule="auto"/>
        <w:ind w:left="6804" w:hanging="1134"/>
        <w:jc w:val="right"/>
        <w:rPr>
          <w:rFonts w:ascii="Times New Roman" w:eastAsia="Times New Roman" w:hAnsi="Times New Roman"/>
          <w:bCs/>
          <w:sz w:val="24"/>
          <w:szCs w:val="24"/>
          <w:lang w:eastAsia="ru-RU"/>
        </w:rPr>
      </w:pPr>
      <w:r w:rsidRPr="00700839">
        <w:rPr>
          <w:rFonts w:ascii="Times New Roman" w:eastAsia="Times New Roman" w:hAnsi="Times New Roman"/>
          <w:bCs/>
          <w:sz w:val="24"/>
          <w:szCs w:val="24"/>
          <w:lang w:eastAsia="ru-RU"/>
        </w:rPr>
        <w:lastRenderedPageBreak/>
        <w:t xml:space="preserve">Приложение 12 </w:t>
      </w:r>
    </w:p>
    <w:p w:rsidR="00425C3D" w:rsidRPr="00700839" w:rsidRDefault="00700839" w:rsidP="00700839">
      <w:pPr>
        <w:spacing w:after="0" w:line="240" w:lineRule="auto"/>
        <w:ind w:left="6804" w:hanging="1134"/>
        <w:jc w:val="right"/>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к </w:t>
      </w:r>
      <w:hyperlink w:anchor="sub_1000" w:history="1">
        <w:r w:rsidR="00425C3D" w:rsidRPr="00700839">
          <w:rPr>
            <w:rFonts w:ascii="Times New Roman" w:eastAsia="Times New Roman" w:hAnsi="Times New Roman"/>
            <w:b/>
            <w:sz w:val="24"/>
            <w:szCs w:val="24"/>
            <w:lang w:eastAsia="ru-RU"/>
          </w:rPr>
          <w:t>Положению</w:t>
        </w:r>
      </w:hyperlink>
    </w:p>
    <w:p w:rsidR="00425C3D" w:rsidRPr="00B65E1E" w:rsidRDefault="00425C3D" w:rsidP="00425C3D">
      <w:pPr>
        <w:spacing w:after="0" w:line="240" w:lineRule="auto"/>
        <w:ind w:left="6804"/>
        <w:jc w:val="both"/>
        <w:rPr>
          <w:rFonts w:ascii="Times New Roman" w:eastAsia="Times New Roman" w:hAnsi="Times New Roman"/>
          <w:bCs/>
          <w:sz w:val="6"/>
          <w:szCs w:val="20"/>
          <w:lang w:eastAsia="ru-RU"/>
        </w:rPr>
      </w:pPr>
    </w:p>
    <w:p w:rsidR="00425C3D" w:rsidRPr="00B65E1E" w:rsidRDefault="00425C3D" w:rsidP="00425C3D">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Годовое премирование работников организаций по итогам учебного года</w:t>
      </w:r>
    </w:p>
    <w:tbl>
      <w:tblPr>
        <w:tblW w:w="1048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8142"/>
        <w:gridCol w:w="1417"/>
      </w:tblGrid>
      <w:tr w:rsidR="00B65E1E" w:rsidRPr="00B65E1E" w:rsidTr="007829A4">
        <w:trPr>
          <w:trHeight w:val="368"/>
        </w:trPr>
        <w:tc>
          <w:tcPr>
            <w:tcW w:w="930" w:type="dxa"/>
            <w:shd w:val="clear" w:color="000000" w:fill="FFFFFF"/>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w:t>
            </w:r>
          </w:p>
          <w:p w:rsidR="00425C3D" w:rsidRPr="00B65E1E" w:rsidRDefault="00425C3D" w:rsidP="007829A4">
            <w:pPr>
              <w:spacing w:after="0" w:line="240" w:lineRule="auto"/>
              <w:jc w:val="center"/>
              <w:rPr>
                <w:rFonts w:ascii="Times New Roman" w:eastAsia="Times New Roman" w:hAnsi="Times New Roman"/>
                <w:sz w:val="20"/>
                <w:szCs w:val="20"/>
                <w:lang w:eastAsia="ru-RU"/>
              </w:rPr>
            </w:pPr>
            <w:proofErr w:type="gramStart"/>
            <w:r w:rsidRPr="00B65E1E">
              <w:rPr>
                <w:rFonts w:ascii="Times New Roman" w:eastAsia="Times New Roman" w:hAnsi="Times New Roman"/>
                <w:sz w:val="20"/>
                <w:szCs w:val="20"/>
                <w:lang w:eastAsia="ru-RU"/>
              </w:rPr>
              <w:t>п</w:t>
            </w:r>
            <w:proofErr w:type="gramEnd"/>
            <w:r w:rsidRPr="00B65E1E">
              <w:rPr>
                <w:rFonts w:ascii="Times New Roman" w:eastAsia="Times New Roman" w:hAnsi="Times New Roman"/>
                <w:sz w:val="20"/>
                <w:szCs w:val="20"/>
                <w:lang w:eastAsia="ru-RU"/>
              </w:rPr>
              <w:t>/п</w:t>
            </w:r>
          </w:p>
        </w:tc>
        <w:tc>
          <w:tcPr>
            <w:tcW w:w="8142" w:type="dxa"/>
            <w:shd w:val="clear" w:color="000000" w:fill="FFFFFF"/>
            <w:noWrap/>
            <w:vAlign w:val="center"/>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Наименование выплат/основание премирования</w:t>
            </w:r>
          </w:p>
        </w:tc>
        <w:tc>
          <w:tcPr>
            <w:tcW w:w="1417" w:type="dxa"/>
            <w:shd w:val="clear" w:color="000000" w:fill="FFFFFF"/>
            <w:vAlign w:val="center"/>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Размер</w:t>
            </w:r>
          </w:p>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выплат, руб.</w:t>
            </w:r>
          </w:p>
        </w:tc>
      </w:tr>
      <w:tr w:rsidR="00B65E1E" w:rsidRPr="00B65E1E" w:rsidTr="007829A4">
        <w:trPr>
          <w:trHeight w:val="70"/>
        </w:trPr>
        <w:tc>
          <w:tcPr>
            <w:tcW w:w="930" w:type="dxa"/>
            <w:shd w:val="clear" w:color="000000" w:fill="FFFFFF"/>
          </w:tcPr>
          <w:p w:rsidR="00425C3D" w:rsidRPr="00B65E1E" w:rsidRDefault="00425C3D" w:rsidP="007829A4">
            <w:pPr>
              <w:spacing w:after="0" w:line="240" w:lineRule="auto"/>
              <w:jc w:val="center"/>
              <w:rPr>
                <w:rFonts w:ascii="Times New Roman" w:eastAsia="Times New Roman" w:hAnsi="Times New Roman"/>
                <w:sz w:val="20"/>
                <w:szCs w:val="20"/>
                <w:lang w:eastAsia="ru-RU"/>
              </w:rPr>
            </w:pPr>
          </w:p>
        </w:tc>
        <w:tc>
          <w:tcPr>
            <w:tcW w:w="8142" w:type="dxa"/>
            <w:shd w:val="clear" w:color="000000" w:fill="FFFFFF"/>
            <w:vAlign w:val="center"/>
            <w:hideMark/>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Участие в конкурсах профессионального мастерства</w:t>
            </w:r>
          </w:p>
        </w:tc>
        <w:tc>
          <w:tcPr>
            <w:tcW w:w="1417" w:type="dxa"/>
            <w:shd w:val="clear" w:color="000000" w:fill="FFFFFF"/>
            <w:vAlign w:val="center"/>
            <w:hideMark/>
          </w:tcPr>
          <w:p w:rsidR="00425C3D" w:rsidRPr="00B65E1E" w:rsidRDefault="00425C3D" w:rsidP="007829A4">
            <w:pPr>
              <w:spacing w:after="0" w:line="240" w:lineRule="auto"/>
              <w:jc w:val="center"/>
              <w:rPr>
                <w:rFonts w:ascii="Times New Roman" w:eastAsia="Times New Roman" w:hAnsi="Times New Roman"/>
                <w:sz w:val="20"/>
                <w:szCs w:val="20"/>
                <w:lang w:eastAsia="ru-RU"/>
              </w:rPr>
            </w:pPr>
          </w:p>
        </w:tc>
      </w:tr>
      <w:tr w:rsidR="00B65E1E" w:rsidRPr="00B65E1E" w:rsidTr="007829A4">
        <w:trPr>
          <w:trHeight w:val="368"/>
        </w:trPr>
        <w:tc>
          <w:tcPr>
            <w:tcW w:w="930" w:type="dxa"/>
            <w:shd w:val="clear" w:color="000000" w:fill="FFFFFF"/>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w:t>
            </w:r>
          </w:p>
        </w:tc>
        <w:tc>
          <w:tcPr>
            <w:tcW w:w="8142" w:type="dxa"/>
            <w:shd w:val="clear" w:color="000000" w:fill="FFFFFF"/>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Конкурс «Воспитатель года», муниципальный этап</w:t>
            </w:r>
          </w:p>
        </w:tc>
        <w:tc>
          <w:tcPr>
            <w:tcW w:w="1417" w:type="dxa"/>
            <w:shd w:val="clear" w:color="000000" w:fill="FFFFFF"/>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 </w:t>
            </w:r>
          </w:p>
        </w:tc>
      </w:tr>
      <w:tr w:rsidR="00B65E1E" w:rsidRPr="00B65E1E" w:rsidTr="007829A4">
        <w:trPr>
          <w:trHeight w:val="368"/>
        </w:trPr>
        <w:tc>
          <w:tcPr>
            <w:tcW w:w="930" w:type="dxa"/>
            <w:shd w:val="clear" w:color="000000" w:fill="FFFFFF"/>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1.1</w:t>
            </w:r>
          </w:p>
        </w:tc>
        <w:tc>
          <w:tcPr>
            <w:tcW w:w="8142" w:type="dxa"/>
            <w:shd w:val="clear" w:color="000000" w:fill="FFFFFF"/>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Абсолютный победитель (1 место)</w:t>
            </w:r>
          </w:p>
        </w:tc>
        <w:tc>
          <w:tcPr>
            <w:tcW w:w="1417" w:type="dxa"/>
            <w:shd w:val="clear" w:color="auto" w:fill="auto"/>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 xml:space="preserve">50 000,00   </w:t>
            </w:r>
          </w:p>
        </w:tc>
      </w:tr>
      <w:tr w:rsidR="00B65E1E" w:rsidRPr="00B65E1E" w:rsidTr="007829A4">
        <w:trPr>
          <w:trHeight w:val="368"/>
        </w:trPr>
        <w:tc>
          <w:tcPr>
            <w:tcW w:w="930" w:type="dxa"/>
            <w:shd w:val="clear" w:color="000000" w:fill="FFFFFF"/>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1.2</w:t>
            </w:r>
          </w:p>
        </w:tc>
        <w:tc>
          <w:tcPr>
            <w:tcW w:w="8142" w:type="dxa"/>
            <w:shd w:val="clear" w:color="000000" w:fill="FFFFFF"/>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Победитель</w:t>
            </w:r>
          </w:p>
        </w:tc>
        <w:tc>
          <w:tcPr>
            <w:tcW w:w="1417" w:type="dxa"/>
            <w:shd w:val="clear" w:color="auto" w:fill="auto"/>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 xml:space="preserve">30 000,00   </w:t>
            </w:r>
          </w:p>
        </w:tc>
      </w:tr>
      <w:tr w:rsidR="00B65E1E" w:rsidRPr="00B65E1E" w:rsidTr="007829A4">
        <w:trPr>
          <w:trHeight w:val="368"/>
        </w:trPr>
        <w:tc>
          <w:tcPr>
            <w:tcW w:w="930" w:type="dxa"/>
            <w:shd w:val="clear" w:color="000000" w:fill="FFFFFF"/>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1.3</w:t>
            </w:r>
          </w:p>
        </w:tc>
        <w:tc>
          <w:tcPr>
            <w:tcW w:w="8142" w:type="dxa"/>
            <w:shd w:val="clear" w:color="000000" w:fill="FFFFFF"/>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Лауреат</w:t>
            </w:r>
          </w:p>
        </w:tc>
        <w:tc>
          <w:tcPr>
            <w:tcW w:w="1417" w:type="dxa"/>
            <w:shd w:val="clear" w:color="auto" w:fill="auto"/>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 xml:space="preserve">10 000,00   </w:t>
            </w:r>
          </w:p>
        </w:tc>
      </w:tr>
      <w:tr w:rsidR="00B65E1E" w:rsidRPr="00B65E1E" w:rsidTr="007829A4">
        <w:trPr>
          <w:trHeight w:val="144"/>
        </w:trPr>
        <w:tc>
          <w:tcPr>
            <w:tcW w:w="930" w:type="dxa"/>
            <w:shd w:val="clear" w:color="000000" w:fill="FFFFFF"/>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2</w:t>
            </w:r>
          </w:p>
        </w:tc>
        <w:tc>
          <w:tcPr>
            <w:tcW w:w="8142" w:type="dxa"/>
            <w:shd w:val="clear" w:color="000000" w:fill="FFFFFF"/>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Конкурс «Воспитатель года», региональный этап</w:t>
            </w:r>
          </w:p>
        </w:tc>
        <w:tc>
          <w:tcPr>
            <w:tcW w:w="1417" w:type="dxa"/>
            <w:shd w:val="clear" w:color="000000" w:fill="FFFFFF"/>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 </w:t>
            </w:r>
          </w:p>
        </w:tc>
      </w:tr>
      <w:tr w:rsidR="00B65E1E" w:rsidRPr="00B65E1E" w:rsidTr="007829A4">
        <w:trPr>
          <w:trHeight w:val="368"/>
        </w:trPr>
        <w:tc>
          <w:tcPr>
            <w:tcW w:w="930" w:type="dxa"/>
            <w:shd w:val="clear" w:color="000000" w:fill="FFFFFF"/>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2.1</w:t>
            </w:r>
          </w:p>
        </w:tc>
        <w:tc>
          <w:tcPr>
            <w:tcW w:w="8142" w:type="dxa"/>
            <w:shd w:val="clear" w:color="000000" w:fill="FFFFFF"/>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Абсолютный победитель (1 место)</w:t>
            </w:r>
          </w:p>
        </w:tc>
        <w:tc>
          <w:tcPr>
            <w:tcW w:w="1417" w:type="dxa"/>
            <w:shd w:val="clear" w:color="auto" w:fill="auto"/>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 xml:space="preserve">45 000,00   </w:t>
            </w:r>
          </w:p>
        </w:tc>
      </w:tr>
      <w:tr w:rsidR="00B65E1E" w:rsidRPr="00B65E1E" w:rsidTr="007829A4">
        <w:trPr>
          <w:trHeight w:val="368"/>
        </w:trPr>
        <w:tc>
          <w:tcPr>
            <w:tcW w:w="930" w:type="dxa"/>
            <w:shd w:val="clear" w:color="000000" w:fill="FFFFFF"/>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2.2</w:t>
            </w:r>
          </w:p>
        </w:tc>
        <w:tc>
          <w:tcPr>
            <w:tcW w:w="8142" w:type="dxa"/>
            <w:shd w:val="clear" w:color="000000" w:fill="FFFFFF"/>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Победитель</w:t>
            </w:r>
          </w:p>
        </w:tc>
        <w:tc>
          <w:tcPr>
            <w:tcW w:w="1417" w:type="dxa"/>
            <w:shd w:val="clear" w:color="auto" w:fill="auto"/>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 xml:space="preserve">20 000,00   </w:t>
            </w:r>
          </w:p>
        </w:tc>
      </w:tr>
      <w:tr w:rsidR="00B65E1E" w:rsidRPr="00B65E1E" w:rsidTr="007829A4">
        <w:trPr>
          <w:trHeight w:val="368"/>
        </w:trPr>
        <w:tc>
          <w:tcPr>
            <w:tcW w:w="930" w:type="dxa"/>
            <w:shd w:val="clear" w:color="000000" w:fill="FFFFFF"/>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2.3</w:t>
            </w:r>
          </w:p>
        </w:tc>
        <w:tc>
          <w:tcPr>
            <w:tcW w:w="8142" w:type="dxa"/>
            <w:shd w:val="clear" w:color="000000" w:fill="FFFFFF"/>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Лауреат</w:t>
            </w:r>
          </w:p>
        </w:tc>
        <w:tc>
          <w:tcPr>
            <w:tcW w:w="1417" w:type="dxa"/>
            <w:shd w:val="clear" w:color="auto" w:fill="auto"/>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 xml:space="preserve">7 000,00   </w:t>
            </w:r>
          </w:p>
        </w:tc>
      </w:tr>
      <w:tr w:rsidR="00B65E1E" w:rsidRPr="00B65E1E" w:rsidTr="007829A4">
        <w:trPr>
          <w:trHeight w:val="368"/>
        </w:trPr>
        <w:tc>
          <w:tcPr>
            <w:tcW w:w="930" w:type="dxa"/>
            <w:shd w:val="clear" w:color="000000" w:fill="FFFFFF"/>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3</w:t>
            </w:r>
          </w:p>
        </w:tc>
        <w:tc>
          <w:tcPr>
            <w:tcW w:w="8142" w:type="dxa"/>
            <w:shd w:val="clear" w:color="000000" w:fill="FFFFFF"/>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Конкурс «Воспитатель года», заключительный этап</w:t>
            </w:r>
          </w:p>
        </w:tc>
        <w:tc>
          <w:tcPr>
            <w:tcW w:w="1417" w:type="dxa"/>
            <w:shd w:val="clear" w:color="000000" w:fill="FFFFFF"/>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 </w:t>
            </w:r>
          </w:p>
        </w:tc>
      </w:tr>
      <w:tr w:rsidR="00B65E1E" w:rsidRPr="00B65E1E" w:rsidTr="007829A4">
        <w:trPr>
          <w:trHeight w:val="368"/>
        </w:trPr>
        <w:tc>
          <w:tcPr>
            <w:tcW w:w="930" w:type="dxa"/>
            <w:shd w:val="clear" w:color="000000" w:fill="FFFFFF"/>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3.1</w:t>
            </w:r>
          </w:p>
        </w:tc>
        <w:tc>
          <w:tcPr>
            <w:tcW w:w="8142" w:type="dxa"/>
            <w:shd w:val="clear" w:color="000000" w:fill="FFFFFF"/>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Абсолютный победитель (1 место)</w:t>
            </w:r>
          </w:p>
        </w:tc>
        <w:tc>
          <w:tcPr>
            <w:tcW w:w="1417" w:type="dxa"/>
            <w:shd w:val="clear" w:color="auto" w:fill="auto"/>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 xml:space="preserve">150 000,00   </w:t>
            </w:r>
          </w:p>
        </w:tc>
      </w:tr>
      <w:tr w:rsidR="00B65E1E" w:rsidRPr="00B65E1E" w:rsidTr="007829A4">
        <w:trPr>
          <w:trHeight w:val="368"/>
        </w:trPr>
        <w:tc>
          <w:tcPr>
            <w:tcW w:w="930" w:type="dxa"/>
            <w:shd w:val="clear" w:color="000000" w:fill="FFFFFF"/>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3.2</w:t>
            </w:r>
          </w:p>
        </w:tc>
        <w:tc>
          <w:tcPr>
            <w:tcW w:w="8142" w:type="dxa"/>
            <w:shd w:val="clear" w:color="000000" w:fill="FFFFFF"/>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Победитель</w:t>
            </w:r>
          </w:p>
        </w:tc>
        <w:tc>
          <w:tcPr>
            <w:tcW w:w="1417" w:type="dxa"/>
            <w:shd w:val="clear" w:color="auto" w:fill="auto"/>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 xml:space="preserve">100 000,00   </w:t>
            </w:r>
          </w:p>
        </w:tc>
      </w:tr>
      <w:tr w:rsidR="00B65E1E" w:rsidRPr="00B65E1E" w:rsidTr="007829A4">
        <w:trPr>
          <w:trHeight w:val="368"/>
        </w:trPr>
        <w:tc>
          <w:tcPr>
            <w:tcW w:w="930" w:type="dxa"/>
            <w:shd w:val="clear" w:color="000000" w:fill="FFFFFF"/>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3.3</w:t>
            </w:r>
          </w:p>
        </w:tc>
        <w:tc>
          <w:tcPr>
            <w:tcW w:w="8142" w:type="dxa"/>
            <w:shd w:val="clear" w:color="000000" w:fill="FFFFFF"/>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Лауреат</w:t>
            </w:r>
          </w:p>
        </w:tc>
        <w:tc>
          <w:tcPr>
            <w:tcW w:w="1417" w:type="dxa"/>
            <w:shd w:val="clear" w:color="auto" w:fill="auto"/>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 xml:space="preserve">50 000,00   </w:t>
            </w:r>
          </w:p>
        </w:tc>
      </w:tr>
      <w:tr w:rsidR="00B65E1E" w:rsidRPr="00B65E1E" w:rsidTr="007829A4">
        <w:trPr>
          <w:trHeight w:val="226"/>
        </w:trPr>
        <w:tc>
          <w:tcPr>
            <w:tcW w:w="930" w:type="dxa"/>
            <w:shd w:val="clear" w:color="000000" w:fill="FFFFFF"/>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4</w:t>
            </w:r>
          </w:p>
        </w:tc>
        <w:tc>
          <w:tcPr>
            <w:tcW w:w="8142" w:type="dxa"/>
            <w:shd w:val="clear" w:color="000000" w:fill="FFFFFF"/>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Конкурс «Педагогический дебют», муниципальный этап</w:t>
            </w:r>
          </w:p>
        </w:tc>
        <w:tc>
          <w:tcPr>
            <w:tcW w:w="1417" w:type="dxa"/>
            <w:shd w:val="clear" w:color="000000" w:fill="FFFFFF"/>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 </w:t>
            </w:r>
          </w:p>
        </w:tc>
      </w:tr>
      <w:tr w:rsidR="00B65E1E" w:rsidRPr="00B65E1E" w:rsidTr="007829A4">
        <w:trPr>
          <w:trHeight w:val="368"/>
        </w:trPr>
        <w:tc>
          <w:tcPr>
            <w:tcW w:w="930" w:type="dxa"/>
            <w:shd w:val="clear" w:color="000000" w:fill="FFFFFF"/>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4.1</w:t>
            </w:r>
          </w:p>
        </w:tc>
        <w:tc>
          <w:tcPr>
            <w:tcW w:w="8142" w:type="dxa"/>
            <w:shd w:val="clear" w:color="000000" w:fill="FFFFFF"/>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Абсолютный победитель (1 место)</w:t>
            </w:r>
          </w:p>
        </w:tc>
        <w:tc>
          <w:tcPr>
            <w:tcW w:w="1417" w:type="dxa"/>
            <w:shd w:val="clear" w:color="auto" w:fill="auto"/>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 xml:space="preserve">50 000,00   </w:t>
            </w:r>
          </w:p>
        </w:tc>
      </w:tr>
      <w:tr w:rsidR="00B65E1E" w:rsidRPr="00B65E1E" w:rsidTr="007829A4">
        <w:trPr>
          <w:trHeight w:val="368"/>
        </w:trPr>
        <w:tc>
          <w:tcPr>
            <w:tcW w:w="930" w:type="dxa"/>
            <w:shd w:val="clear" w:color="000000" w:fill="FFFFFF"/>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4.2</w:t>
            </w:r>
          </w:p>
        </w:tc>
        <w:tc>
          <w:tcPr>
            <w:tcW w:w="8142" w:type="dxa"/>
            <w:shd w:val="clear" w:color="000000" w:fill="FFFFFF"/>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Победитель</w:t>
            </w:r>
          </w:p>
        </w:tc>
        <w:tc>
          <w:tcPr>
            <w:tcW w:w="1417" w:type="dxa"/>
            <w:shd w:val="clear" w:color="auto" w:fill="auto"/>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 xml:space="preserve">30 000,00   </w:t>
            </w:r>
          </w:p>
        </w:tc>
      </w:tr>
      <w:tr w:rsidR="00B65E1E" w:rsidRPr="00B65E1E" w:rsidTr="007829A4">
        <w:trPr>
          <w:trHeight w:val="368"/>
        </w:trPr>
        <w:tc>
          <w:tcPr>
            <w:tcW w:w="930" w:type="dxa"/>
            <w:shd w:val="clear" w:color="000000" w:fill="FFFFFF"/>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4.3</w:t>
            </w:r>
          </w:p>
        </w:tc>
        <w:tc>
          <w:tcPr>
            <w:tcW w:w="8142" w:type="dxa"/>
            <w:shd w:val="clear" w:color="000000" w:fill="FFFFFF"/>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Лауреат</w:t>
            </w:r>
          </w:p>
        </w:tc>
        <w:tc>
          <w:tcPr>
            <w:tcW w:w="1417" w:type="dxa"/>
            <w:shd w:val="clear" w:color="auto" w:fill="auto"/>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 xml:space="preserve">10 000,00   </w:t>
            </w:r>
          </w:p>
        </w:tc>
      </w:tr>
      <w:tr w:rsidR="00B65E1E" w:rsidRPr="00B65E1E" w:rsidTr="007829A4">
        <w:trPr>
          <w:trHeight w:val="132"/>
        </w:trPr>
        <w:tc>
          <w:tcPr>
            <w:tcW w:w="930" w:type="dxa"/>
            <w:shd w:val="clear" w:color="000000" w:fill="FFFFFF"/>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5</w:t>
            </w:r>
          </w:p>
        </w:tc>
        <w:tc>
          <w:tcPr>
            <w:tcW w:w="8142" w:type="dxa"/>
            <w:shd w:val="clear" w:color="000000" w:fill="FFFFFF"/>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Конкурс «Педагогический дебют», региональный этап</w:t>
            </w:r>
          </w:p>
        </w:tc>
        <w:tc>
          <w:tcPr>
            <w:tcW w:w="1417" w:type="dxa"/>
            <w:shd w:val="clear" w:color="000000" w:fill="FFFFFF"/>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 </w:t>
            </w:r>
          </w:p>
        </w:tc>
      </w:tr>
      <w:tr w:rsidR="00B65E1E" w:rsidRPr="00B65E1E" w:rsidTr="007829A4">
        <w:trPr>
          <w:trHeight w:val="368"/>
        </w:trPr>
        <w:tc>
          <w:tcPr>
            <w:tcW w:w="930" w:type="dxa"/>
            <w:shd w:val="clear" w:color="000000" w:fill="FFFFFF"/>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5.1</w:t>
            </w:r>
          </w:p>
        </w:tc>
        <w:tc>
          <w:tcPr>
            <w:tcW w:w="8142" w:type="dxa"/>
            <w:shd w:val="clear" w:color="000000" w:fill="FFFFFF"/>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Абсолютный победитель (1 место)</w:t>
            </w:r>
          </w:p>
        </w:tc>
        <w:tc>
          <w:tcPr>
            <w:tcW w:w="1417" w:type="dxa"/>
            <w:shd w:val="clear" w:color="auto" w:fill="auto"/>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 xml:space="preserve">70 000,00   </w:t>
            </w:r>
          </w:p>
        </w:tc>
      </w:tr>
      <w:tr w:rsidR="00B65E1E" w:rsidRPr="00B65E1E" w:rsidTr="007829A4">
        <w:trPr>
          <w:trHeight w:val="368"/>
        </w:trPr>
        <w:tc>
          <w:tcPr>
            <w:tcW w:w="930" w:type="dxa"/>
            <w:shd w:val="clear" w:color="000000" w:fill="FFFFFF"/>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5.2</w:t>
            </w:r>
          </w:p>
        </w:tc>
        <w:tc>
          <w:tcPr>
            <w:tcW w:w="8142" w:type="dxa"/>
            <w:shd w:val="clear" w:color="000000" w:fill="FFFFFF"/>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Победитель</w:t>
            </w:r>
          </w:p>
        </w:tc>
        <w:tc>
          <w:tcPr>
            <w:tcW w:w="1417" w:type="dxa"/>
            <w:shd w:val="clear" w:color="auto" w:fill="auto"/>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 xml:space="preserve">30 000,00   </w:t>
            </w:r>
          </w:p>
        </w:tc>
      </w:tr>
      <w:tr w:rsidR="00B65E1E" w:rsidRPr="00B65E1E" w:rsidTr="007829A4">
        <w:trPr>
          <w:trHeight w:val="368"/>
        </w:trPr>
        <w:tc>
          <w:tcPr>
            <w:tcW w:w="930" w:type="dxa"/>
            <w:shd w:val="clear" w:color="000000" w:fill="FFFFFF"/>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5.3</w:t>
            </w:r>
          </w:p>
        </w:tc>
        <w:tc>
          <w:tcPr>
            <w:tcW w:w="8142" w:type="dxa"/>
            <w:shd w:val="clear" w:color="000000" w:fill="FFFFFF"/>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Лауреат</w:t>
            </w:r>
          </w:p>
        </w:tc>
        <w:tc>
          <w:tcPr>
            <w:tcW w:w="1417" w:type="dxa"/>
            <w:shd w:val="clear" w:color="auto" w:fill="auto"/>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 xml:space="preserve">7 000,00   </w:t>
            </w:r>
          </w:p>
        </w:tc>
      </w:tr>
      <w:tr w:rsidR="00B65E1E" w:rsidRPr="00B65E1E" w:rsidTr="007829A4">
        <w:trPr>
          <w:trHeight w:val="368"/>
        </w:trPr>
        <w:tc>
          <w:tcPr>
            <w:tcW w:w="930" w:type="dxa"/>
            <w:shd w:val="clear" w:color="000000" w:fill="FFFFFF"/>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6</w:t>
            </w:r>
          </w:p>
        </w:tc>
        <w:tc>
          <w:tcPr>
            <w:tcW w:w="8142" w:type="dxa"/>
            <w:shd w:val="clear" w:color="000000" w:fill="FFFFFF"/>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Конкурс «Педагогический дебют», заключительный этап</w:t>
            </w:r>
          </w:p>
        </w:tc>
        <w:tc>
          <w:tcPr>
            <w:tcW w:w="1417" w:type="dxa"/>
            <w:shd w:val="clear" w:color="000000" w:fill="FFFFFF"/>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 </w:t>
            </w:r>
          </w:p>
        </w:tc>
      </w:tr>
      <w:tr w:rsidR="00B65E1E" w:rsidRPr="00B65E1E" w:rsidTr="007829A4">
        <w:trPr>
          <w:trHeight w:val="368"/>
        </w:trPr>
        <w:tc>
          <w:tcPr>
            <w:tcW w:w="930" w:type="dxa"/>
            <w:shd w:val="clear" w:color="000000" w:fill="FFFFFF"/>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6.1</w:t>
            </w:r>
          </w:p>
        </w:tc>
        <w:tc>
          <w:tcPr>
            <w:tcW w:w="8142" w:type="dxa"/>
            <w:shd w:val="clear" w:color="000000" w:fill="FFFFFF"/>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Абсолютный победитель (1 место)</w:t>
            </w:r>
          </w:p>
        </w:tc>
        <w:tc>
          <w:tcPr>
            <w:tcW w:w="1417" w:type="dxa"/>
            <w:shd w:val="clear" w:color="auto" w:fill="auto"/>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 xml:space="preserve">100 000,00   </w:t>
            </w:r>
          </w:p>
        </w:tc>
      </w:tr>
      <w:tr w:rsidR="00B65E1E" w:rsidRPr="00B65E1E" w:rsidTr="007829A4">
        <w:trPr>
          <w:trHeight w:val="368"/>
        </w:trPr>
        <w:tc>
          <w:tcPr>
            <w:tcW w:w="930" w:type="dxa"/>
            <w:shd w:val="clear" w:color="000000" w:fill="FFFFFF"/>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6.2</w:t>
            </w:r>
          </w:p>
        </w:tc>
        <w:tc>
          <w:tcPr>
            <w:tcW w:w="8142" w:type="dxa"/>
            <w:shd w:val="clear" w:color="000000" w:fill="FFFFFF"/>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Победитель</w:t>
            </w:r>
          </w:p>
        </w:tc>
        <w:tc>
          <w:tcPr>
            <w:tcW w:w="1417" w:type="dxa"/>
            <w:shd w:val="clear" w:color="auto" w:fill="auto"/>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 xml:space="preserve">75 000,00   </w:t>
            </w:r>
          </w:p>
        </w:tc>
      </w:tr>
      <w:tr w:rsidR="00B65E1E" w:rsidRPr="00B65E1E" w:rsidTr="007829A4">
        <w:trPr>
          <w:trHeight w:val="368"/>
        </w:trPr>
        <w:tc>
          <w:tcPr>
            <w:tcW w:w="930" w:type="dxa"/>
            <w:shd w:val="clear" w:color="000000" w:fill="FFFFFF"/>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6.3</w:t>
            </w:r>
          </w:p>
        </w:tc>
        <w:tc>
          <w:tcPr>
            <w:tcW w:w="8142" w:type="dxa"/>
            <w:shd w:val="clear" w:color="000000" w:fill="FFFFFF"/>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Лауреат</w:t>
            </w:r>
          </w:p>
        </w:tc>
        <w:tc>
          <w:tcPr>
            <w:tcW w:w="1417" w:type="dxa"/>
            <w:shd w:val="clear" w:color="auto" w:fill="auto"/>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 xml:space="preserve">35 000,00   </w:t>
            </w:r>
          </w:p>
        </w:tc>
      </w:tr>
      <w:tr w:rsidR="00B65E1E" w:rsidRPr="00B65E1E" w:rsidTr="007829A4">
        <w:trPr>
          <w:trHeight w:val="368"/>
        </w:trPr>
        <w:tc>
          <w:tcPr>
            <w:tcW w:w="930" w:type="dxa"/>
            <w:shd w:val="clear" w:color="000000" w:fill="FFFFFF"/>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7</w:t>
            </w:r>
          </w:p>
        </w:tc>
        <w:tc>
          <w:tcPr>
            <w:tcW w:w="8142" w:type="dxa"/>
            <w:shd w:val="clear" w:color="000000" w:fill="FFFFFF"/>
            <w:vAlign w:val="center"/>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Городской конкурс методических разработок молодых специалистов «Лестница успеха!»</w:t>
            </w:r>
          </w:p>
        </w:tc>
        <w:tc>
          <w:tcPr>
            <w:tcW w:w="1417" w:type="dxa"/>
            <w:shd w:val="clear" w:color="auto" w:fill="auto"/>
            <w:vAlign w:val="center"/>
          </w:tcPr>
          <w:p w:rsidR="00425C3D" w:rsidRPr="00B65E1E" w:rsidRDefault="00425C3D" w:rsidP="007829A4">
            <w:pPr>
              <w:spacing w:after="0" w:line="240" w:lineRule="auto"/>
              <w:rPr>
                <w:rFonts w:ascii="Times New Roman" w:eastAsia="Times New Roman" w:hAnsi="Times New Roman"/>
                <w:sz w:val="20"/>
                <w:szCs w:val="20"/>
                <w:lang w:eastAsia="ru-RU"/>
              </w:rPr>
            </w:pPr>
          </w:p>
        </w:tc>
      </w:tr>
      <w:tr w:rsidR="00B65E1E" w:rsidRPr="00B65E1E" w:rsidTr="007829A4">
        <w:trPr>
          <w:trHeight w:val="372"/>
        </w:trPr>
        <w:tc>
          <w:tcPr>
            <w:tcW w:w="930" w:type="dxa"/>
            <w:shd w:val="clear" w:color="000000" w:fill="FFFFFF"/>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7.1</w:t>
            </w:r>
          </w:p>
        </w:tc>
        <w:tc>
          <w:tcPr>
            <w:tcW w:w="8142" w:type="dxa"/>
            <w:shd w:val="clear" w:color="000000" w:fill="FFFFFF"/>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Победитель</w:t>
            </w:r>
          </w:p>
        </w:tc>
        <w:tc>
          <w:tcPr>
            <w:tcW w:w="1417" w:type="dxa"/>
            <w:shd w:val="clear" w:color="auto" w:fill="auto"/>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 xml:space="preserve">30 000,00   </w:t>
            </w:r>
          </w:p>
        </w:tc>
      </w:tr>
      <w:tr w:rsidR="00B65E1E" w:rsidRPr="00B65E1E" w:rsidTr="007829A4">
        <w:trPr>
          <w:trHeight w:val="372"/>
        </w:trPr>
        <w:tc>
          <w:tcPr>
            <w:tcW w:w="930" w:type="dxa"/>
            <w:shd w:val="clear" w:color="000000" w:fill="FFFFFF"/>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7.2</w:t>
            </w:r>
          </w:p>
        </w:tc>
        <w:tc>
          <w:tcPr>
            <w:tcW w:w="8142" w:type="dxa"/>
            <w:shd w:val="clear" w:color="000000" w:fill="FFFFFF"/>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Призер</w:t>
            </w:r>
          </w:p>
        </w:tc>
        <w:tc>
          <w:tcPr>
            <w:tcW w:w="1417" w:type="dxa"/>
            <w:shd w:val="clear" w:color="auto" w:fill="auto"/>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 xml:space="preserve">10 000,00   </w:t>
            </w:r>
          </w:p>
        </w:tc>
      </w:tr>
      <w:tr w:rsidR="00B65E1E" w:rsidRPr="00B65E1E" w:rsidTr="007829A4">
        <w:trPr>
          <w:trHeight w:val="372"/>
        </w:trPr>
        <w:tc>
          <w:tcPr>
            <w:tcW w:w="930" w:type="dxa"/>
            <w:tcBorders>
              <w:top w:val="single" w:sz="4" w:space="0" w:color="auto"/>
              <w:left w:val="single" w:sz="4" w:space="0" w:color="auto"/>
              <w:bottom w:val="single" w:sz="4" w:space="0" w:color="auto"/>
              <w:right w:val="single" w:sz="4" w:space="0" w:color="auto"/>
            </w:tcBorders>
            <w:shd w:val="clear" w:color="000000" w:fill="FFFFFF"/>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8</w:t>
            </w:r>
          </w:p>
        </w:tc>
        <w:tc>
          <w:tcPr>
            <w:tcW w:w="8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Конкурс «Педагог-психолог», региональный этап</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 </w:t>
            </w:r>
          </w:p>
        </w:tc>
      </w:tr>
      <w:tr w:rsidR="00B65E1E" w:rsidRPr="00B65E1E" w:rsidTr="007829A4">
        <w:trPr>
          <w:trHeight w:val="372"/>
        </w:trPr>
        <w:tc>
          <w:tcPr>
            <w:tcW w:w="930" w:type="dxa"/>
            <w:tcBorders>
              <w:top w:val="single" w:sz="4" w:space="0" w:color="auto"/>
              <w:left w:val="single" w:sz="4" w:space="0" w:color="auto"/>
              <w:bottom w:val="single" w:sz="4" w:space="0" w:color="auto"/>
              <w:right w:val="single" w:sz="4" w:space="0" w:color="auto"/>
            </w:tcBorders>
            <w:shd w:val="clear" w:color="000000" w:fill="FFFFFF"/>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8.1</w:t>
            </w:r>
          </w:p>
        </w:tc>
        <w:tc>
          <w:tcPr>
            <w:tcW w:w="8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Абсолютный победитель (1 место)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 xml:space="preserve">35 000,00   </w:t>
            </w:r>
          </w:p>
        </w:tc>
      </w:tr>
      <w:tr w:rsidR="00B65E1E" w:rsidRPr="00B65E1E" w:rsidTr="007829A4">
        <w:trPr>
          <w:trHeight w:val="372"/>
        </w:trPr>
        <w:tc>
          <w:tcPr>
            <w:tcW w:w="930" w:type="dxa"/>
            <w:tcBorders>
              <w:top w:val="single" w:sz="4" w:space="0" w:color="auto"/>
              <w:left w:val="single" w:sz="4" w:space="0" w:color="auto"/>
              <w:bottom w:val="single" w:sz="4" w:space="0" w:color="auto"/>
              <w:right w:val="single" w:sz="4" w:space="0" w:color="auto"/>
            </w:tcBorders>
            <w:shd w:val="clear" w:color="000000" w:fill="FFFFFF"/>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8.2</w:t>
            </w:r>
          </w:p>
        </w:tc>
        <w:tc>
          <w:tcPr>
            <w:tcW w:w="8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Победитель</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 xml:space="preserve">20 000,00   </w:t>
            </w:r>
          </w:p>
        </w:tc>
      </w:tr>
      <w:tr w:rsidR="00B65E1E" w:rsidRPr="00B65E1E" w:rsidTr="007829A4">
        <w:trPr>
          <w:trHeight w:val="206"/>
        </w:trPr>
        <w:tc>
          <w:tcPr>
            <w:tcW w:w="930" w:type="dxa"/>
            <w:tcBorders>
              <w:top w:val="single" w:sz="4" w:space="0" w:color="auto"/>
              <w:left w:val="single" w:sz="4" w:space="0" w:color="auto"/>
              <w:bottom w:val="single" w:sz="4" w:space="0" w:color="auto"/>
              <w:right w:val="single" w:sz="4" w:space="0" w:color="auto"/>
            </w:tcBorders>
            <w:shd w:val="clear" w:color="000000" w:fill="FFFFFF"/>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9</w:t>
            </w:r>
          </w:p>
        </w:tc>
        <w:tc>
          <w:tcPr>
            <w:tcW w:w="8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Конкурс «Педагог-психолог», заключительный этап</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 </w:t>
            </w:r>
          </w:p>
        </w:tc>
      </w:tr>
      <w:tr w:rsidR="00B65E1E" w:rsidRPr="00B65E1E" w:rsidTr="007829A4">
        <w:trPr>
          <w:trHeight w:val="372"/>
        </w:trPr>
        <w:tc>
          <w:tcPr>
            <w:tcW w:w="930" w:type="dxa"/>
            <w:tcBorders>
              <w:top w:val="single" w:sz="4" w:space="0" w:color="auto"/>
              <w:left w:val="single" w:sz="4" w:space="0" w:color="auto"/>
              <w:bottom w:val="single" w:sz="4" w:space="0" w:color="auto"/>
              <w:right w:val="single" w:sz="4" w:space="0" w:color="auto"/>
            </w:tcBorders>
            <w:shd w:val="clear" w:color="000000" w:fill="FFFFFF"/>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9.1</w:t>
            </w:r>
          </w:p>
        </w:tc>
        <w:tc>
          <w:tcPr>
            <w:tcW w:w="8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Абсолютный победитель (1 место)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 xml:space="preserve">100 000,00   </w:t>
            </w:r>
          </w:p>
        </w:tc>
      </w:tr>
      <w:tr w:rsidR="00B65E1E" w:rsidRPr="00B65E1E" w:rsidTr="007829A4">
        <w:trPr>
          <w:trHeight w:val="372"/>
        </w:trPr>
        <w:tc>
          <w:tcPr>
            <w:tcW w:w="930" w:type="dxa"/>
            <w:tcBorders>
              <w:top w:val="single" w:sz="4" w:space="0" w:color="auto"/>
              <w:left w:val="single" w:sz="4" w:space="0" w:color="auto"/>
              <w:bottom w:val="single" w:sz="4" w:space="0" w:color="auto"/>
              <w:right w:val="single" w:sz="4" w:space="0" w:color="auto"/>
            </w:tcBorders>
            <w:shd w:val="clear" w:color="000000" w:fill="FFFFFF"/>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9.2</w:t>
            </w:r>
          </w:p>
        </w:tc>
        <w:tc>
          <w:tcPr>
            <w:tcW w:w="8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Победитель</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 xml:space="preserve">75 000,00   </w:t>
            </w:r>
          </w:p>
        </w:tc>
      </w:tr>
      <w:tr w:rsidR="00B65E1E" w:rsidRPr="00B65E1E" w:rsidTr="007829A4">
        <w:trPr>
          <w:trHeight w:val="372"/>
        </w:trPr>
        <w:tc>
          <w:tcPr>
            <w:tcW w:w="930" w:type="dxa"/>
            <w:tcBorders>
              <w:top w:val="single" w:sz="4" w:space="0" w:color="auto"/>
              <w:left w:val="single" w:sz="4" w:space="0" w:color="auto"/>
              <w:bottom w:val="single" w:sz="4" w:space="0" w:color="auto"/>
              <w:right w:val="single" w:sz="4" w:space="0" w:color="auto"/>
            </w:tcBorders>
            <w:shd w:val="clear" w:color="000000" w:fill="FFFFFF"/>
          </w:tcPr>
          <w:p w:rsidR="00425C3D" w:rsidRPr="00B65E1E" w:rsidRDefault="00425C3D" w:rsidP="007829A4">
            <w:pPr>
              <w:spacing w:after="0" w:line="240" w:lineRule="auto"/>
              <w:jc w:val="center"/>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9.3</w:t>
            </w:r>
          </w:p>
        </w:tc>
        <w:tc>
          <w:tcPr>
            <w:tcW w:w="81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Лауреат</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5C3D" w:rsidRPr="00B65E1E" w:rsidRDefault="00425C3D" w:rsidP="007829A4">
            <w:pPr>
              <w:spacing w:after="0" w:line="240" w:lineRule="auto"/>
              <w:rPr>
                <w:rFonts w:ascii="Times New Roman" w:eastAsia="Times New Roman" w:hAnsi="Times New Roman"/>
                <w:sz w:val="20"/>
                <w:szCs w:val="20"/>
                <w:lang w:eastAsia="ru-RU"/>
              </w:rPr>
            </w:pPr>
            <w:r w:rsidRPr="00B65E1E">
              <w:rPr>
                <w:rFonts w:ascii="Times New Roman" w:eastAsia="Times New Roman" w:hAnsi="Times New Roman"/>
                <w:sz w:val="20"/>
                <w:szCs w:val="20"/>
                <w:lang w:eastAsia="ru-RU"/>
              </w:rPr>
              <w:t xml:space="preserve">35 000,00   </w:t>
            </w:r>
          </w:p>
        </w:tc>
      </w:tr>
    </w:tbl>
    <w:p w:rsidR="005C51AA" w:rsidRPr="00B65E1E" w:rsidRDefault="005C51AA" w:rsidP="00C13AF8">
      <w:pPr>
        <w:spacing w:line="240" w:lineRule="auto"/>
        <w:rPr>
          <w:rFonts w:ascii="Times New Roman" w:hAnsi="Times New Roman"/>
          <w:lang w:eastAsia="ru-RU"/>
        </w:rPr>
      </w:pPr>
    </w:p>
    <w:p w:rsidR="00C13AF8" w:rsidRPr="008D4C71" w:rsidRDefault="008D4C71" w:rsidP="008D4C71">
      <w:pPr>
        <w:spacing w:after="0" w:line="240" w:lineRule="auto"/>
        <w:jc w:val="center"/>
        <w:rPr>
          <w:rFonts w:ascii="Times New Roman" w:hAnsi="Times New Roman"/>
          <w:lang w:eastAsia="ru-RU"/>
        </w:rPr>
      </w:pPr>
      <w:r>
        <w:rPr>
          <w:rFonts w:ascii="Times New Roman" w:hAnsi="Times New Roman"/>
          <w:noProof/>
          <w:lang w:eastAsia="ru-RU"/>
        </w:rPr>
        <w:lastRenderedPageBreak/>
        <w:drawing>
          <wp:inline distT="0" distB="0" distL="0" distR="0" wp14:anchorId="044F71F0" wp14:editId="76D2A707">
            <wp:extent cx="6301740" cy="8672615"/>
            <wp:effectExtent l="0" t="0" r="3810" b="0"/>
            <wp:docPr id="7" name="Рисунок 7" descr="C:\Users\Administrator\Pictures\2022-04-2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Pictures\2022-04-20\01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01740" cy="8672615"/>
                    </a:xfrm>
                    <a:prstGeom prst="rect">
                      <a:avLst/>
                    </a:prstGeom>
                    <a:noFill/>
                    <a:ln>
                      <a:noFill/>
                    </a:ln>
                  </pic:spPr>
                </pic:pic>
              </a:graphicData>
            </a:graphic>
          </wp:inline>
        </w:drawing>
      </w:r>
    </w:p>
    <w:p w:rsidR="00C13AF8" w:rsidRPr="00B65E1E" w:rsidRDefault="00C13AF8" w:rsidP="0066459B">
      <w:pPr>
        <w:spacing w:after="0" w:line="240" w:lineRule="auto"/>
        <w:jc w:val="center"/>
        <w:rPr>
          <w:rFonts w:ascii="Times New Roman" w:hAnsi="Times New Roman"/>
          <w:b/>
          <w:lang w:eastAsia="ru-RU"/>
        </w:rPr>
      </w:pPr>
    </w:p>
    <w:p w:rsidR="00C13AF8" w:rsidRPr="00B65E1E" w:rsidRDefault="00C13AF8" w:rsidP="0066459B">
      <w:pPr>
        <w:spacing w:after="0" w:line="240" w:lineRule="auto"/>
        <w:jc w:val="center"/>
        <w:rPr>
          <w:rFonts w:ascii="Times New Roman" w:hAnsi="Times New Roman"/>
          <w:b/>
          <w:lang w:eastAsia="ru-RU"/>
        </w:rPr>
      </w:pPr>
    </w:p>
    <w:p w:rsidR="00C13AF8" w:rsidRPr="00B65E1E" w:rsidRDefault="00C13AF8" w:rsidP="00C13AF8">
      <w:pPr>
        <w:shd w:val="clear" w:color="auto" w:fill="FFFFFF"/>
        <w:suppressAutoHyphens/>
        <w:autoSpaceDE w:val="0"/>
        <w:autoSpaceDN w:val="0"/>
        <w:adjustRightInd w:val="0"/>
        <w:jc w:val="center"/>
        <w:rPr>
          <w:rFonts w:ascii="Times New Roman" w:hAnsi="Times New Roman"/>
          <w:bCs/>
          <w:lang w:eastAsia="ar-SA"/>
        </w:rPr>
      </w:pPr>
      <w:r w:rsidRPr="00B65E1E">
        <w:rPr>
          <w:rFonts w:ascii="Times New Roman" w:hAnsi="Times New Roman"/>
          <w:bCs/>
          <w:lang w:eastAsia="ar-SA"/>
        </w:rPr>
        <w:t>г. Череповец, 202</w:t>
      </w:r>
      <w:r w:rsidR="007C662E">
        <w:rPr>
          <w:rFonts w:ascii="Times New Roman" w:hAnsi="Times New Roman"/>
          <w:bCs/>
          <w:lang w:eastAsia="ar-SA"/>
        </w:rPr>
        <w:t>2</w:t>
      </w:r>
      <w:r w:rsidRPr="00B65E1E">
        <w:rPr>
          <w:rFonts w:ascii="Times New Roman" w:hAnsi="Times New Roman"/>
          <w:bCs/>
          <w:lang w:eastAsia="ar-SA"/>
        </w:rPr>
        <w:t>г.</w:t>
      </w:r>
    </w:p>
    <w:p w:rsidR="00612CA2" w:rsidRPr="00B65E1E" w:rsidRDefault="00612CA2" w:rsidP="007B0464">
      <w:pPr>
        <w:numPr>
          <w:ilvl w:val="1"/>
          <w:numId w:val="1"/>
        </w:numPr>
        <w:spacing w:after="0" w:line="240" w:lineRule="auto"/>
        <w:ind w:left="0"/>
        <w:jc w:val="center"/>
        <w:rPr>
          <w:rFonts w:ascii="Times New Roman" w:hAnsi="Times New Roman"/>
          <w:b/>
          <w:lang w:eastAsia="ru-RU"/>
        </w:rPr>
      </w:pPr>
      <w:r w:rsidRPr="00B65E1E">
        <w:rPr>
          <w:rFonts w:ascii="Times New Roman" w:hAnsi="Times New Roman"/>
          <w:b/>
          <w:lang w:eastAsia="ru-RU"/>
        </w:rPr>
        <w:lastRenderedPageBreak/>
        <w:t>Общие положения</w:t>
      </w:r>
    </w:p>
    <w:p w:rsidR="00612CA2" w:rsidRPr="00B65E1E" w:rsidRDefault="00612CA2" w:rsidP="0066459B">
      <w:pPr>
        <w:spacing w:after="0" w:line="240" w:lineRule="auto"/>
        <w:rPr>
          <w:rFonts w:ascii="Times New Roman" w:hAnsi="Times New Roman"/>
          <w:b/>
          <w:lang w:eastAsia="ru-RU"/>
        </w:rPr>
      </w:pPr>
    </w:p>
    <w:p w:rsidR="00C13AF8" w:rsidRPr="00B65E1E" w:rsidRDefault="00612CA2" w:rsidP="003606B3">
      <w:pPr>
        <w:spacing w:after="0" w:line="240" w:lineRule="auto"/>
        <w:ind w:firstLine="567"/>
        <w:jc w:val="both"/>
        <w:rPr>
          <w:rFonts w:ascii="Times New Roman" w:eastAsia="MS Mincho" w:hAnsi="Times New Roman"/>
        </w:rPr>
      </w:pPr>
      <w:r w:rsidRPr="00B65E1E">
        <w:rPr>
          <w:rFonts w:ascii="Times New Roman" w:hAnsi="Times New Roman"/>
          <w:lang w:eastAsia="ru-RU"/>
        </w:rPr>
        <w:t xml:space="preserve">1.1. </w:t>
      </w:r>
      <w:proofErr w:type="gramStart"/>
      <w:r w:rsidR="00C13AF8" w:rsidRPr="00B65E1E">
        <w:rPr>
          <w:rFonts w:ascii="Times New Roman" w:hAnsi="Times New Roman"/>
        </w:rPr>
        <w:t>Настоящее Положение разработано в соответствии с Трудовым кодексом Российской Федерации, с положениями статьи 28 Федерального закона от 29.12.2012 № 273-ФЗ «Об образовании в Российской Федерации»  (с изменениями), установившей самостоятельность образовательной организации в осуществлении финансово-экономической деятельности, статьи 8 Трудового Кодекса РФ (далее ТК РФ), установившей право организации принимать локальные акты, не ухудшающие положение работников по сравнению с установленным трудовым законодательством и иными</w:t>
      </w:r>
      <w:proofErr w:type="gramEnd"/>
      <w:r w:rsidR="00C13AF8" w:rsidRPr="00B65E1E">
        <w:rPr>
          <w:rFonts w:ascii="Times New Roman" w:hAnsi="Times New Roman"/>
        </w:rPr>
        <w:t xml:space="preserve"> </w:t>
      </w:r>
      <w:proofErr w:type="gramStart"/>
      <w:r w:rsidR="00C13AF8" w:rsidRPr="00B65E1E">
        <w:rPr>
          <w:rFonts w:ascii="Times New Roman" w:hAnsi="Times New Roman"/>
        </w:rPr>
        <w:t xml:space="preserve">нормативными правовыми актами, с учетом мнения представительного органа работников, а также в соответствии с иными положениями ТК РФ и с учетом положений городских нормативных актов, регулирующих оплату труда в сфере образования и положений Отраслевого соглашения </w:t>
      </w:r>
      <w:r w:rsidR="00C13AF8" w:rsidRPr="00B65E1E">
        <w:rPr>
          <w:rFonts w:ascii="Times New Roman" w:hAnsi="Times New Roman"/>
          <w:spacing w:val="2"/>
        </w:rPr>
        <w:t>по государственным организациям сферы образования Вологодской области на 20</w:t>
      </w:r>
      <w:r w:rsidR="002E138A" w:rsidRPr="00B65E1E">
        <w:rPr>
          <w:rFonts w:ascii="Times New Roman" w:hAnsi="Times New Roman"/>
          <w:spacing w:val="2"/>
        </w:rPr>
        <w:t>21</w:t>
      </w:r>
      <w:r w:rsidR="00C13AF8" w:rsidRPr="00B65E1E">
        <w:rPr>
          <w:rFonts w:ascii="Times New Roman" w:hAnsi="Times New Roman"/>
          <w:spacing w:val="2"/>
        </w:rPr>
        <w:t xml:space="preserve"> - 202</w:t>
      </w:r>
      <w:r w:rsidR="002E138A" w:rsidRPr="00B65E1E">
        <w:rPr>
          <w:rFonts w:ascii="Times New Roman" w:hAnsi="Times New Roman"/>
          <w:spacing w:val="2"/>
        </w:rPr>
        <w:t>4</w:t>
      </w:r>
      <w:r w:rsidR="00C13AF8" w:rsidRPr="00B65E1E">
        <w:rPr>
          <w:rFonts w:ascii="Times New Roman" w:hAnsi="Times New Roman"/>
          <w:spacing w:val="2"/>
        </w:rPr>
        <w:t xml:space="preserve"> годы</w:t>
      </w:r>
      <w:r w:rsidR="00C13AF8" w:rsidRPr="00B65E1E">
        <w:rPr>
          <w:rFonts w:ascii="Times New Roman" w:hAnsi="Times New Roman"/>
        </w:rPr>
        <w:t xml:space="preserve"> от </w:t>
      </w:r>
      <w:r w:rsidR="002E138A" w:rsidRPr="00B65E1E">
        <w:rPr>
          <w:rFonts w:ascii="Times New Roman" w:hAnsi="Times New Roman"/>
        </w:rPr>
        <w:t>27.08</w:t>
      </w:r>
      <w:r w:rsidR="00C13AF8" w:rsidRPr="00B65E1E">
        <w:rPr>
          <w:rFonts w:ascii="Times New Roman" w:hAnsi="Times New Roman"/>
        </w:rPr>
        <w:t>.20</w:t>
      </w:r>
      <w:r w:rsidR="002E138A" w:rsidRPr="00B65E1E">
        <w:rPr>
          <w:rFonts w:ascii="Times New Roman" w:hAnsi="Times New Roman"/>
        </w:rPr>
        <w:t>21</w:t>
      </w:r>
      <w:r w:rsidR="00C13AF8" w:rsidRPr="00B65E1E">
        <w:rPr>
          <w:rFonts w:ascii="Times New Roman" w:hAnsi="Times New Roman"/>
        </w:rPr>
        <w:t>г</w:t>
      </w:r>
      <w:r w:rsidR="00C13AF8" w:rsidRPr="00B65E1E">
        <w:rPr>
          <w:rFonts w:ascii="Times New Roman" w:eastAsia="MS Mincho" w:hAnsi="Times New Roman"/>
        </w:rPr>
        <w:t>, Положением о си</w:t>
      </w:r>
      <w:r w:rsidR="002E138A" w:rsidRPr="00B65E1E">
        <w:rPr>
          <w:rFonts w:ascii="Times New Roman" w:eastAsia="MS Mincho" w:hAnsi="Times New Roman"/>
        </w:rPr>
        <w:t>стеме оплаты труда работников МА</w:t>
      </w:r>
      <w:r w:rsidR="00C13AF8" w:rsidRPr="00B65E1E">
        <w:rPr>
          <w:rFonts w:ascii="Times New Roman" w:eastAsia="MS Mincho" w:hAnsi="Times New Roman"/>
        </w:rPr>
        <w:t xml:space="preserve">ДОУ «Детский сад № </w:t>
      </w:r>
      <w:r w:rsidR="00191BA7">
        <w:rPr>
          <w:rFonts w:ascii="Times New Roman" w:eastAsia="MS Mincho" w:hAnsi="Times New Roman"/>
        </w:rPr>
        <w:t>130</w:t>
      </w:r>
      <w:r w:rsidR="00C13AF8" w:rsidRPr="00B65E1E">
        <w:rPr>
          <w:rFonts w:ascii="Times New Roman" w:eastAsia="MS Mincho" w:hAnsi="Times New Roman"/>
        </w:rPr>
        <w:t>».</w:t>
      </w:r>
      <w:proofErr w:type="gramEnd"/>
    </w:p>
    <w:p w:rsidR="00612CA2" w:rsidRPr="00B65E1E" w:rsidRDefault="006C5848" w:rsidP="003606B3">
      <w:pPr>
        <w:spacing w:after="0" w:line="240" w:lineRule="auto"/>
        <w:ind w:firstLine="567"/>
        <w:jc w:val="both"/>
        <w:rPr>
          <w:rFonts w:ascii="Times New Roman" w:hAnsi="Times New Roman"/>
          <w:lang w:eastAsia="ru-RU"/>
        </w:rPr>
      </w:pPr>
      <w:r w:rsidRPr="00B65E1E">
        <w:rPr>
          <w:rFonts w:ascii="Times New Roman" w:hAnsi="Times New Roman"/>
          <w:lang w:eastAsia="ru-RU"/>
        </w:rPr>
        <w:t>1.2</w:t>
      </w:r>
      <w:r w:rsidR="00612CA2" w:rsidRPr="00B65E1E">
        <w:rPr>
          <w:rFonts w:ascii="Times New Roman" w:hAnsi="Times New Roman"/>
          <w:lang w:eastAsia="ru-RU"/>
        </w:rPr>
        <w:t>. Положение разработано в целях усиления материальной заинтересованности работников Учреждения в повышении качества работы, развития творческой активности и инициативы при выполнении поставленных задач, успешного и добросовестного исполнения должностных обязанностей.</w:t>
      </w:r>
    </w:p>
    <w:p w:rsidR="006C5848" w:rsidRPr="00B65E1E" w:rsidRDefault="006C5848" w:rsidP="003606B3">
      <w:pPr>
        <w:pStyle w:val="a7"/>
        <w:tabs>
          <w:tab w:val="left" w:pos="0"/>
        </w:tabs>
        <w:autoSpaceDE w:val="0"/>
        <w:autoSpaceDN w:val="0"/>
        <w:adjustRightInd w:val="0"/>
        <w:spacing w:after="0" w:line="278" w:lineRule="exact"/>
        <w:ind w:firstLine="567"/>
        <w:jc w:val="both"/>
        <w:outlineLvl w:val="0"/>
        <w:rPr>
          <w:rFonts w:ascii="Times New Roman" w:hAnsi="Times New Roman"/>
        </w:rPr>
      </w:pPr>
      <w:r w:rsidRPr="00B65E1E">
        <w:rPr>
          <w:rFonts w:ascii="Times New Roman" w:hAnsi="Times New Roman"/>
        </w:rPr>
        <w:tab/>
        <w:t xml:space="preserve">1.3.Распределение стимулирующего фонда оплаты труда носит государственно-общественный характер. </w:t>
      </w:r>
    </w:p>
    <w:p w:rsidR="006C5848" w:rsidRPr="00B65E1E" w:rsidRDefault="006C5848" w:rsidP="003606B3">
      <w:pPr>
        <w:ind w:firstLine="567"/>
        <w:jc w:val="both"/>
        <w:rPr>
          <w:rFonts w:ascii="Times New Roman" w:hAnsi="Times New Roman"/>
        </w:rPr>
      </w:pPr>
      <w:r w:rsidRPr="00B65E1E">
        <w:rPr>
          <w:rFonts w:ascii="Times New Roman" w:hAnsi="Times New Roman"/>
        </w:rPr>
        <w:t>Размеры и условия установления выплат стимулирующего характера для всех категорий работников учреждения устанавливаются с учетом соответствующих нормативных правовых актов соглашениями, коллективными договорами, локальными нормативными актами, принимаемыми с учетом мнения или по согласованию с представительным органом работников на основе формализованных показателей и критериев эффективности работы.</w:t>
      </w:r>
    </w:p>
    <w:p w:rsidR="006C5848" w:rsidRPr="00B65E1E" w:rsidRDefault="006C5848" w:rsidP="003606B3">
      <w:pPr>
        <w:ind w:firstLine="567"/>
        <w:jc w:val="both"/>
        <w:rPr>
          <w:rFonts w:ascii="Times New Roman" w:hAnsi="Times New Roman"/>
        </w:rPr>
      </w:pPr>
      <w:r w:rsidRPr="00B65E1E">
        <w:rPr>
          <w:rFonts w:ascii="Times New Roman" w:hAnsi="Times New Roman"/>
        </w:rPr>
        <w:t>Разработка показателей и критериев эффективности работы осуществляется с учетом следующих принципов:</w:t>
      </w:r>
    </w:p>
    <w:p w:rsidR="006C5848" w:rsidRPr="00B65E1E" w:rsidRDefault="006C5848" w:rsidP="003606B3">
      <w:pPr>
        <w:ind w:firstLine="567"/>
        <w:jc w:val="both"/>
        <w:rPr>
          <w:rFonts w:ascii="Times New Roman" w:hAnsi="Times New Roman"/>
        </w:rPr>
      </w:pPr>
      <w:r w:rsidRPr="00B65E1E">
        <w:rPr>
          <w:rFonts w:ascii="Times New Roman" w:hAnsi="Times New Roman"/>
        </w:rPr>
        <w:t>а) объективность - размер вознаграждения работника должен определяться на основе объективной оценки результатов его труда, а также за достижение коллективных результатов труда;</w:t>
      </w:r>
    </w:p>
    <w:p w:rsidR="006C5848" w:rsidRPr="00B65E1E" w:rsidRDefault="006C5848" w:rsidP="003606B3">
      <w:pPr>
        <w:ind w:firstLine="567"/>
        <w:jc w:val="both"/>
        <w:rPr>
          <w:rFonts w:ascii="Times New Roman" w:hAnsi="Times New Roman"/>
        </w:rPr>
      </w:pPr>
      <w:r w:rsidRPr="00B65E1E">
        <w:rPr>
          <w:rFonts w:ascii="Times New Roman" w:hAnsi="Times New Roman"/>
        </w:rPr>
        <w:t>б) предсказуемость - работник должен знать, какое вознаграждение он получит в зависимости от результатов своего труда, а также за достижение коллективных результатов труда;</w:t>
      </w:r>
    </w:p>
    <w:p w:rsidR="006C5848" w:rsidRPr="00B65E1E" w:rsidRDefault="006C5848" w:rsidP="003606B3">
      <w:pPr>
        <w:ind w:firstLine="567"/>
        <w:jc w:val="both"/>
        <w:rPr>
          <w:rFonts w:ascii="Times New Roman" w:hAnsi="Times New Roman"/>
        </w:rPr>
      </w:pPr>
      <w:r w:rsidRPr="00B65E1E">
        <w:rPr>
          <w:rFonts w:ascii="Times New Roman" w:hAnsi="Times New Roman"/>
        </w:rPr>
        <w:t>в) адекватность - вознаграждение должно быть адекватно трудовому вкладу каждого работника в результат коллективного труда;</w:t>
      </w:r>
    </w:p>
    <w:p w:rsidR="006C5848" w:rsidRPr="00B65E1E" w:rsidRDefault="006C5848" w:rsidP="003606B3">
      <w:pPr>
        <w:ind w:firstLine="567"/>
        <w:jc w:val="both"/>
        <w:rPr>
          <w:rFonts w:ascii="Times New Roman" w:hAnsi="Times New Roman"/>
        </w:rPr>
      </w:pPr>
      <w:r w:rsidRPr="00B65E1E">
        <w:rPr>
          <w:rFonts w:ascii="Times New Roman" w:hAnsi="Times New Roman"/>
        </w:rPr>
        <w:t>г) своевременность - вознаграждение должно следовать за достижением результатов;</w:t>
      </w:r>
    </w:p>
    <w:p w:rsidR="006C5848" w:rsidRPr="00B65E1E" w:rsidRDefault="006C5848" w:rsidP="003606B3">
      <w:pPr>
        <w:ind w:firstLine="567"/>
        <w:jc w:val="both"/>
        <w:rPr>
          <w:rFonts w:ascii="Times New Roman" w:hAnsi="Times New Roman"/>
        </w:rPr>
      </w:pPr>
      <w:r w:rsidRPr="00B65E1E">
        <w:rPr>
          <w:rFonts w:ascii="Times New Roman" w:hAnsi="Times New Roman"/>
        </w:rPr>
        <w:t>д) прозрачность - правила определения вознаграждения должны быть понятны каждому работнику.</w:t>
      </w:r>
    </w:p>
    <w:p w:rsidR="006C5848" w:rsidRPr="00B65E1E" w:rsidRDefault="006C5848" w:rsidP="003606B3">
      <w:pPr>
        <w:ind w:firstLine="567"/>
        <w:jc w:val="both"/>
        <w:rPr>
          <w:rFonts w:ascii="Times New Roman" w:hAnsi="Times New Roman"/>
        </w:rPr>
      </w:pPr>
      <w:r w:rsidRPr="00B65E1E">
        <w:rPr>
          <w:rFonts w:ascii="Times New Roman" w:hAnsi="Times New Roman"/>
        </w:rPr>
        <w:t xml:space="preserve">Показатели эффективности деятельности работников должны учитывать необходимость </w:t>
      </w:r>
      <w:proofErr w:type="gramStart"/>
      <w:r w:rsidRPr="00B65E1E">
        <w:rPr>
          <w:rFonts w:ascii="Times New Roman" w:hAnsi="Times New Roman"/>
        </w:rPr>
        <w:t>выполнения целевых показателей эффективности деятельности учреждения</w:t>
      </w:r>
      <w:proofErr w:type="gramEnd"/>
      <w:r w:rsidRPr="00B65E1E">
        <w:rPr>
          <w:rFonts w:ascii="Times New Roman" w:hAnsi="Times New Roman"/>
        </w:rPr>
        <w:t>.</w:t>
      </w:r>
    </w:p>
    <w:p w:rsidR="006C5848" w:rsidRPr="00B65E1E" w:rsidRDefault="006C5848" w:rsidP="003606B3">
      <w:pPr>
        <w:pStyle w:val="a7"/>
        <w:tabs>
          <w:tab w:val="left" w:pos="0"/>
          <w:tab w:val="left" w:pos="1276"/>
        </w:tabs>
        <w:autoSpaceDE w:val="0"/>
        <w:autoSpaceDN w:val="0"/>
        <w:adjustRightInd w:val="0"/>
        <w:spacing w:after="0" w:line="278" w:lineRule="exact"/>
        <w:ind w:firstLine="567"/>
        <w:jc w:val="both"/>
        <w:outlineLvl w:val="0"/>
        <w:rPr>
          <w:rFonts w:ascii="Times New Roman" w:hAnsi="Times New Roman"/>
        </w:rPr>
      </w:pPr>
      <w:r w:rsidRPr="00B65E1E">
        <w:rPr>
          <w:rFonts w:ascii="Times New Roman" w:hAnsi="Times New Roman"/>
        </w:rPr>
        <w:tab/>
        <w:t>1.4.</w:t>
      </w:r>
      <w:r w:rsidRPr="00B65E1E">
        <w:rPr>
          <w:rFonts w:ascii="Times New Roman" w:hAnsi="Times New Roman"/>
        </w:rPr>
        <w:tab/>
        <w:t xml:space="preserve">Размер стимулирующего фонда оплаты труда согласно принятым установленным нормам может составлять до 30 % от гарантированной части фонда оплаты труда образовательного учреждения. </w:t>
      </w:r>
    </w:p>
    <w:p w:rsidR="006C5848" w:rsidRPr="00B65E1E" w:rsidRDefault="006C5848" w:rsidP="003606B3">
      <w:pPr>
        <w:ind w:firstLine="567"/>
        <w:jc w:val="both"/>
        <w:rPr>
          <w:rFonts w:ascii="Times New Roman" w:eastAsia="MS Mincho" w:hAnsi="Times New Roman"/>
          <w:lang w:eastAsia="ar-SA"/>
        </w:rPr>
      </w:pPr>
      <w:r w:rsidRPr="00B65E1E">
        <w:rPr>
          <w:rFonts w:ascii="Times New Roman" w:eastAsia="MS Mincho" w:hAnsi="Times New Roman"/>
          <w:lang w:eastAsia="ar-SA"/>
        </w:rPr>
        <w:t>Фонд оплаты труда, в том числе и стимулирующая часть фонда,  устанавливается отдельно для следующих категорий работников:</w:t>
      </w:r>
    </w:p>
    <w:p w:rsidR="006C5848" w:rsidRPr="00B65E1E" w:rsidRDefault="006C5848" w:rsidP="003606B3">
      <w:pPr>
        <w:numPr>
          <w:ilvl w:val="1"/>
          <w:numId w:val="24"/>
        </w:numPr>
        <w:spacing w:after="0" w:line="240" w:lineRule="auto"/>
        <w:ind w:left="0" w:firstLine="567"/>
        <w:jc w:val="both"/>
        <w:rPr>
          <w:rFonts w:ascii="Times New Roman" w:eastAsia="MS Mincho" w:hAnsi="Times New Roman"/>
          <w:lang w:eastAsia="ar-SA"/>
        </w:rPr>
      </w:pPr>
      <w:r w:rsidRPr="00B65E1E">
        <w:rPr>
          <w:rFonts w:ascii="Times New Roman" w:eastAsia="MS Mincho" w:hAnsi="Times New Roman"/>
          <w:lang w:eastAsia="ar-SA"/>
        </w:rPr>
        <w:t xml:space="preserve">работников, финансирование которых производится за счёт средств областного бюджета с детализацией: педагогические работники и «прочие»  работники. </w:t>
      </w:r>
    </w:p>
    <w:p w:rsidR="006C5848" w:rsidRPr="00B65E1E" w:rsidRDefault="006C5848" w:rsidP="003606B3">
      <w:pPr>
        <w:numPr>
          <w:ilvl w:val="1"/>
          <w:numId w:val="24"/>
        </w:numPr>
        <w:spacing w:after="0" w:line="240" w:lineRule="auto"/>
        <w:ind w:left="0" w:firstLine="567"/>
        <w:jc w:val="both"/>
        <w:rPr>
          <w:rFonts w:ascii="Times New Roman" w:eastAsia="MS Mincho" w:hAnsi="Times New Roman"/>
          <w:lang w:eastAsia="ar-SA"/>
        </w:rPr>
      </w:pPr>
      <w:proofErr w:type="gramStart"/>
      <w:r w:rsidRPr="00B65E1E">
        <w:rPr>
          <w:rFonts w:ascii="Times New Roman" w:eastAsia="MS Mincho" w:hAnsi="Times New Roman"/>
          <w:lang w:eastAsia="ar-SA"/>
        </w:rPr>
        <w:t>р</w:t>
      </w:r>
      <w:proofErr w:type="gramEnd"/>
      <w:r w:rsidRPr="00B65E1E">
        <w:rPr>
          <w:rFonts w:ascii="Times New Roman" w:eastAsia="MS Mincho" w:hAnsi="Times New Roman"/>
          <w:lang w:eastAsia="ar-SA"/>
        </w:rPr>
        <w:t xml:space="preserve">аботников, финансирование которых производится за счёт средств городского бюджета. </w:t>
      </w:r>
    </w:p>
    <w:p w:rsidR="006C5848" w:rsidRPr="00B65E1E" w:rsidRDefault="006C5848" w:rsidP="003606B3">
      <w:pPr>
        <w:ind w:firstLine="567"/>
        <w:jc w:val="both"/>
        <w:rPr>
          <w:rFonts w:ascii="Times New Roman" w:hAnsi="Times New Roman"/>
          <w:b/>
        </w:rPr>
      </w:pPr>
      <w:r w:rsidRPr="00B65E1E">
        <w:rPr>
          <w:rFonts w:ascii="Times New Roman" w:hAnsi="Times New Roman"/>
        </w:rPr>
        <w:t xml:space="preserve">При распределении стимулирующего фонда </w:t>
      </w:r>
      <w:r w:rsidRPr="00B65E1E">
        <w:rPr>
          <w:rFonts w:ascii="Times New Roman" w:eastAsia="MS Mincho" w:hAnsi="Times New Roman"/>
          <w:lang w:eastAsia="ar-SA"/>
        </w:rPr>
        <w:t xml:space="preserve">работников, финансирование которых производится за счёт средств областного бюджета </w:t>
      </w:r>
      <w:r w:rsidRPr="00B65E1E">
        <w:rPr>
          <w:rFonts w:ascii="Times New Roman" w:hAnsi="Times New Roman"/>
        </w:rPr>
        <w:t xml:space="preserve">установлено следующее процентное соотношение: не менее 70% на </w:t>
      </w:r>
      <w:r w:rsidRPr="00B65E1E">
        <w:rPr>
          <w:rFonts w:ascii="Times New Roman" w:hAnsi="Times New Roman"/>
        </w:rPr>
        <w:lastRenderedPageBreak/>
        <w:t xml:space="preserve">выплаты педагогическим работникам, не более 30% - прочим работникам (по должностям согласно штатному расписанию). </w:t>
      </w:r>
    </w:p>
    <w:p w:rsidR="006C5848" w:rsidRPr="00B65E1E" w:rsidRDefault="006C5848" w:rsidP="003606B3">
      <w:pPr>
        <w:ind w:firstLine="567"/>
        <w:jc w:val="both"/>
        <w:rPr>
          <w:rFonts w:ascii="Times New Roman" w:hAnsi="Times New Roman"/>
        </w:rPr>
      </w:pPr>
      <w:r w:rsidRPr="00B65E1E">
        <w:rPr>
          <w:rFonts w:ascii="Times New Roman" w:hAnsi="Times New Roman"/>
        </w:rPr>
        <w:t>В стимулирующий ФОТ образовательного учреждения  входят:</w:t>
      </w:r>
    </w:p>
    <w:p w:rsidR="006C5848" w:rsidRPr="00B65E1E" w:rsidRDefault="006C5848" w:rsidP="003606B3">
      <w:pPr>
        <w:numPr>
          <w:ilvl w:val="0"/>
          <w:numId w:val="25"/>
        </w:numPr>
        <w:spacing w:after="0" w:line="240" w:lineRule="auto"/>
        <w:ind w:left="0" w:firstLine="567"/>
        <w:jc w:val="both"/>
        <w:rPr>
          <w:rFonts w:ascii="Times New Roman" w:hAnsi="Times New Roman"/>
        </w:rPr>
      </w:pPr>
      <w:r w:rsidRPr="00B65E1E">
        <w:rPr>
          <w:rFonts w:ascii="Times New Roman" w:hAnsi="Times New Roman"/>
        </w:rPr>
        <w:t>выплата за стаж (по основной занимаемой должности);</w:t>
      </w:r>
    </w:p>
    <w:p w:rsidR="006C5848" w:rsidRPr="00B65E1E" w:rsidRDefault="006C5848" w:rsidP="003606B3">
      <w:pPr>
        <w:numPr>
          <w:ilvl w:val="0"/>
          <w:numId w:val="25"/>
        </w:numPr>
        <w:spacing w:after="0" w:line="240" w:lineRule="auto"/>
        <w:ind w:left="0" w:firstLine="567"/>
        <w:jc w:val="both"/>
        <w:rPr>
          <w:rFonts w:ascii="Times New Roman" w:hAnsi="Times New Roman"/>
        </w:rPr>
      </w:pPr>
      <w:r w:rsidRPr="00B65E1E">
        <w:rPr>
          <w:rFonts w:ascii="Times New Roman" w:hAnsi="Times New Roman"/>
        </w:rPr>
        <w:t>надбавка за наличие ученой степени;</w:t>
      </w:r>
    </w:p>
    <w:p w:rsidR="006C5848" w:rsidRPr="00B65E1E" w:rsidRDefault="006C5848" w:rsidP="003606B3">
      <w:pPr>
        <w:numPr>
          <w:ilvl w:val="0"/>
          <w:numId w:val="25"/>
        </w:numPr>
        <w:spacing w:after="0" w:line="240" w:lineRule="auto"/>
        <w:ind w:left="0" w:firstLine="567"/>
        <w:jc w:val="both"/>
        <w:rPr>
          <w:rFonts w:ascii="Times New Roman" w:hAnsi="Times New Roman"/>
        </w:rPr>
      </w:pPr>
      <w:r w:rsidRPr="00B65E1E">
        <w:rPr>
          <w:rFonts w:ascii="Times New Roman" w:hAnsi="Times New Roman"/>
        </w:rPr>
        <w:t>надбавка за наличие почетного звания РФ («Заслуженный учитель», «мастер спорта международного класса»);</w:t>
      </w:r>
    </w:p>
    <w:p w:rsidR="006C5848" w:rsidRPr="00B65E1E" w:rsidRDefault="006C5848" w:rsidP="003606B3">
      <w:pPr>
        <w:numPr>
          <w:ilvl w:val="0"/>
          <w:numId w:val="25"/>
        </w:numPr>
        <w:spacing w:after="0" w:line="240" w:lineRule="auto"/>
        <w:ind w:left="0" w:firstLine="567"/>
        <w:jc w:val="both"/>
        <w:rPr>
          <w:rFonts w:ascii="Times New Roman" w:hAnsi="Times New Roman"/>
        </w:rPr>
      </w:pPr>
      <w:r w:rsidRPr="00B65E1E">
        <w:rPr>
          <w:rFonts w:ascii="Times New Roman" w:hAnsi="Times New Roman"/>
        </w:rPr>
        <w:t>выплаты за интенсивность и высокие результаты;</w:t>
      </w:r>
    </w:p>
    <w:p w:rsidR="006C5848" w:rsidRPr="00B65E1E" w:rsidRDefault="006C5848" w:rsidP="003606B3">
      <w:pPr>
        <w:numPr>
          <w:ilvl w:val="0"/>
          <w:numId w:val="25"/>
        </w:numPr>
        <w:spacing w:after="0" w:line="240" w:lineRule="auto"/>
        <w:ind w:left="0" w:firstLine="567"/>
        <w:jc w:val="both"/>
        <w:rPr>
          <w:rFonts w:ascii="Times New Roman" w:hAnsi="Times New Roman"/>
        </w:rPr>
      </w:pPr>
      <w:r w:rsidRPr="00B65E1E">
        <w:rPr>
          <w:rFonts w:ascii="Times New Roman" w:hAnsi="Times New Roman"/>
        </w:rPr>
        <w:t>выплаты за качество выполняемых работ;</w:t>
      </w:r>
    </w:p>
    <w:p w:rsidR="006C5848" w:rsidRPr="00B65E1E" w:rsidRDefault="006C5848" w:rsidP="003606B3">
      <w:pPr>
        <w:numPr>
          <w:ilvl w:val="0"/>
          <w:numId w:val="25"/>
        </w:numPr>
        <w:spacing w:after="0" w:line="240" w:lineRule="auto"/>
        <w:ind w:left="0" w:firstLine="567"/>
        <w:jc w:val="both"/>
        <w:rPr>
          <w:rFonts w:ascii="Times New Roman" w:hAnsi="Times New Roman"/>
        </w:rPr>
      </w:pPr>
      <w:r w:rsidRPr="00B65E1E">
        <w:rPr>
          <w:rFonts w:ascii="Times New Roman" w:hAnsi="Times New Roman"/>
        </w:rPr>
        <w:t>премиальные выплаты.</w:t>
      </w:r>
    </w:p>
    <w:p w:rsidR="006C5848" w:rsidRPr="00B65E1E" w:rsidRDefault="006C5848" w:rsidP="006C5848">
      <w:pPr>
        <w:ind w:firstLine="709"/>
        <w:jc w:val="center"/>
        <w:rPr>
          <w:rFonts w:ascii="Times New Roman" w:hAnsi="Times New Roman"/>
          <w:b/>
        </w:rPr>
      </w:pPr>
      <w:r w:rsidRPr="00B65E1E">
        <w:rPr>
          <w:rFonts w:ascii="Times New Roman" w:hAnsi="Times New Roman"/>
          <w:b/>
        </w:rPr>
        <w:t>2. Порядок установления стимулирующих выплат.</w:t>
      </w:r>
    </w:p>
    <w:p w:rsidR="006C5848" w:rsidRPr="00B65E1E" w:rsidRDefault="006C5848" w:rsidP="003606B3">
      <w:pPr>
        <w:ind w:firstLine="567"/>
        <w:jc w:val="both"/>
        <w:rPr>
          <w:rFonts w:ascii="Times New Roman" w:eastAsia="MS Mincho" w:hAnsi="Times New Roman"/>
        </w:rPr>
      </w:pPr>
      <w:r w:rsidRPr="00B65E1E">
        <w:rPr>
          <w:rFonts w:ascii="Times New Roman" w:hAnsi="Times New Roman"/>
        </w:rPr>
        <w:t xml:space="preserve">2.1. </w:t>
      </w:r>
      <w:r w:rsidRPr="00B65E1E">
        <w:rPr>
          <w:rFonts w:ascii="Times New Roman" w:eastAsia="MS Mincho" w:hAnsi="Times New Roman"/>
        </w:rPr>
        <w:t>Размеры, порядок и условия установления стимулирующих выплат работникам (за исключением руководителя образовательного учреждения) определяются настоящим Положением, Коллективным договором  и (или) локальными правовыми актами Учреждения по согласованию с профкомом учреждения.</w:t>
      </w:r>
    </w:p>
    <w:p w:rsidR="006C5848" w:rsidRPr="00B65E1E" w:rsidRDefault="006C5848" w:rsidP="003606B3">
      <w:pPr>
        <w:spacing w:after="60"/>
        <w:ind w:firstLine="567"/>
        <w:jc w:val="both"/>
        <w:rPr>
          <w:rFonts w:ascii="Times New Roman" w:eastAsia="MS Mincho" w:hAnsi="Times New Roman"/>
        </w:rPr>
      </w:pPr>
      <w:proofErr w:type="gramStart"/>
      <w:r w:rsidRPr="00B65E1E">
        <w:rPr>
          <w:rFonts w:ascii="Times New Roman" w:eastAsia="MS Mincho" w:hAnsi="Times New Roman"/>
        </w:rPr>
        <w:t xml:space="preserve">Распределение стимулирующего фонда оплаты труда работников образовательной организации носит государственно-общественный характер, что подтверждается участием представителей администрации, выборного профсоюзного органа, профессиональных объединений работников и иных органов образовательного учреждения на всех этапах распределения стимулирующего фонда образовательного учреждения,  правом каждого работника на мотивированное выражение своего мнения в определении ему стимулирующих выплат, открытостью информации о размерах стимулирующего фонда, порядке и условиях его распределения. </w:t>
      </w:r>
      <w:proofErr w:type="gramEnd"/>
    </w:p>
    <w:p w:rsidR="006C5848" w:rsidRPr="00B65E1E" w:rsidRDefault="006C5848" w:rsidP="003606B3">
      <w:pPr>
        <w:spacing w:after="60"/>
        <w:ind w:firstLine="567"/>
        <w:jc w:val="both"/>
        <w:rPr>
          <w:rFonts w:ascii="Times New Roman" w:eastAsia="MS Mincho" w:hAnsi="Times New Roman"/>
        </w:rPr>
      </w:pPr>
      <w:r w:rsidRPr="00B65E1E">
        <w:rPr>
          <w:rFonts w:ascii="Times New Roman" w:eastAsia="MS Mincho" w:hAnsi="Times New Roman"/>
        </w:rPr>
        <w:t xml:space="preserve">На информационном стенде в организации в течение двух рабочих дней после принятия, должны быть размещены следующие документы:  </w:t>
      </w:r>
    </w:p>
    <w:p w:rsidR="006C5848" w:rsidRPr="00B65E1E" w:rsidRDefault="006C5848" w:rsidP="003606B3">
      <w:pPr>
        <w:numPr>
          <w:ilvl w:val="0"/>
          <w:numId w:val="26"/>
        </w:numPr>
        <w:spacing w:after="60" w:line="240" w:lineRule="auto"/>
        <w:ind w:left="0" w:firstLine="567"/>
        <w:jc w:val="both"/>
        <w:rPr>
          <w:rFonts w:ascii="Times New Roman" w:hAnsi="Times New Roman"/>
        </w:rPr>
      </w:pPr>
      <w:r w:rsidRPr="00B65E1E">
        <w:rPr>
          <w:rFonts w:ascii="Times New Roman" w:hAnsi="Times New Roman"/>
        </w:rPr>
        <w:t xml:space="preserve">Положение о распределении стимулирующих выплат работникам   муниципальных образовательных организаций, подведомственных управлению образования мэрии города </w:t>
      </w:r>
      <w:r w:rsidRPr="007C662E">
        <w:rPr>
          <w:rFonts w:ascii="Times New Roman" w:hAnsi="Times New Roman"/>
        </w:rPr>
        <w:t>Череповца;</w:t>
      </w:r>
    </w:p>
    <w:p w:rsidR="006C5848" w:rsidRPr="00B65E1E" w:rsidRDefault="006C5848" w:rsidP="003606B3">
      <w:pPr>
        <w:numPr>
          <w:ilvl w:val="0"/>
          <w:numId w:val="26"/>
        </w:numPr>
        <w:spacing w:after="60" w:line="240" w:lineRule="auto"/>
        <w:ind w:left="0" w:firstLine="567"/>
        <w:jc w:val="both"/>
        <w:rPr>
          <w:rFonts w:ascii="Times New Roman" w:hAnsi="Times New Roman"/>
        </w:rPr>
      </w:pPr>
      <w:r w:rsidRPr="00B65E1E">
        <w:rPr>
          <w:rFonts w:ascii="Times New Roman" w:hAnsi="Times New Roman"/>
        </w:rPr>
        <w:t xml:space="preserve">Положение о порядке распределения выплат  стимулирующего характера, принятое в учреждении; </w:t>
      </w:r>
    </w:p>
    <w:p w:rsidR="006C5848" w:rsidRPr="00B65E1E" w:rsidRDefault="006C5848" w:rsidP="003606B3">
      <w:pPr>
        <w:numPr>
          <w:ilvl w:val="0"/>
          <w:numId w:val="26"/>
        </w:numPr>
        <w:spacing w:after="60" w:line="240" w:lineRule="auto"/>
        <w:ind w:left="0" w:firstLine="567"/>
        <w:jc w:val="both"/>
        <w:rPr>
          <w:rFonts w:ascii="Times New Roman" w:hAnsi="Times New Roman"/>
        </w:rPr>
      </w:pPr>
      <w:r w:rsidRPr="00B65E1E">
        <w:rPr>
          <w:rFonts w:ascii="Times New Roman" w:hAnsi="Times New Roman"/>
        </w:rPr>
        <w:t xml:space="preserve">Критерии оценки деятельности работников учреждения; </w:t>
      </w:r>
    </w:p>
    <w:p w:rsidR="006C5848" w:rsidRPr="00B65E1E" w:rsidRDefault="006C5848" w:rsidP="003606B3">
      <w:pPr>
        <w:numPr>
          <w:ilvl w:val="0"/>
          <w:numId w:val="26"/>
        </w:numPr>
        <w:spacing w:after="60" w:line="240" w:lineRule="auto"/>
        <w:ind w:left="0" w:firstLine="567"/>
        <w:jc w:val="both"/>
        <w:rPr>
          <w:rFonts w:ascii="Times New Roman" w:hAnsi="Times New Roman"/>
        </w:rPr>
      </w:pPr>
      <w:r w:rsidRPr="00B65E1E">
        <w:rPr>
          <w:rFonts w:ascii="Times New Roman" w:hAnsi="Times New Roman"/>
        </w:rPr>
        <w:t xml:space="preserve">Копия справки из бухгалтерии о размерах стимулирующего фонда учреждения; </w:t>
      </w:r>
    </w:p>
    <w:p w:rsidR="006C5848" w:rsidRPr="00B65E1E" w:rsidRDefault="006C5848" w:rsidP="003606B3">
      <w:pPr>
        <w:numPr>
          <w:ilvl w:val="0"/>
          <w:numId w:val="26"/>
        </w:numPr>
        <w:spacing w:after="60" w:line="240" w:lineRule="auto"/>
        <w:ind w:left="0" w:firstLine="567"/>
        <w:jc w:val="both"/>
        <w:rPr>
          <w:rFonts w:ascii="Times New Roman" w:hAnsi="Times New Roman"/>
        </w:rPr>
      </w:pPr>
      <w:r w:rsidRPr="00B65E1E">
        <w:rPr>
          <w:rFonts w:ascii="Times New Roman" w:hAnsi="Times New Roman"/>
        </w:rPr>
        <w:t xml:space="preserve">Единая таблица с баллами, набранными каждым работником учреждения, с указанием критериев оценки; </w:t>
      </w:r>
    </w:p>
    <w:p w:rsidR="006C5848" w:rsidRPr="00B65E1E" w:rsidRDefault="006C5848" w:rsidP="003606B3">
      <w:pPr>
        <w:numPr>
          <w:ilvl w:val="0"/>
          <w:numId w:val="26"/>
        </w:numPr>
        <w:spacing w:after="60" w:line="240" w:lineRule="auto"/>
        <w:ind w:left="0" w:firstLine="567"/>
        <w:jc w:val="both"/>
        <w:rPr>
          <w:rFonts w:ascii="Times New Roman" w:hAnsi="Times New Roman"/>
          <w:u w:val="single"/>
        </w:rPr>
      </w:pPr>
      <w:r w:rsidRPr="00B65E1E">
        <w:rPr>
          <w:rFonts w:ascii="Times New Roman" w:hAnsi="Times New Roman"/>
        </w:rPr>
        <w:t>Приказ об установлении стимулирующих надбавок работникам;</w:t>
      </w:r>
    </w:p>
    <w:p w:rsidR="006C5848" w:rsidRPr="00B65E1E" w:rsidRDefault="006C5848" w:rsidP="003606B3">
      <w:pPr>
        <w:numPr>
          <w:ilvl w:val="0"/>
          <w:numId w:val="26"/>
        </w:numPr>
        <w:spacing w:after="60" w:line="240" w:lineRule="auto"/>
        <w:ind w:left="0" w:firstLine="567"/>
        <w:jc w:val="both"/>
        <w:rPr>
          <w:rFonts w:ascii="Times New Roman" w:hAnsi="Times New Roman"/>
        </w:rPr>
      </w:pPr>
      <w:r w:rsidRPr="00B65E1E">
        <w:rPr>
          <w:rFonts w:ascii="Times New Roman" w:hAnsi="Times New Roman"/>
        </w:rPr>
        <w:t>Справка об остатке денежных сре</w:t>
      </w:r>
      <w:proofErr w:type="gramStart"/>
      <w:r w:rsidRPr="00B65E1E">
        <w:rPr>
          <w:rFonts w:ascii="Times New Roman" w:hAnsi="Times New Roman"/>
        </w:rPr>
        <w:t>дств ст</w:t>
      </w:r>
      <w:proofErr w:type="gramEnd"/>
      <w:r w:rsidRPr="00B65E1E">
        <w:rPr>
          <w:rFonts w:ascii="Times New Roman" w:hAnsi="Times New Roman"/>
        </w:rPr>
        <w:t xml:space="preserve">имулирующего фонда, перешедших для распределения в премиальную часть.  </w:t>
      </w:r>
    </w:p>
    <w:p w:rsidR="006C5848" w:rsidRPr="00B65E1E" w:rsidRDefault="006C5848" w:rsidP="003606B3">
      <w:pPr>
        <w:spacing w:after="60"/>
        <w:ind w:firstLine="567"/>
        <w:jc w:val="both"/>
        <w:rPr>
          <w:rFonts w:ascii="Times New Roman" w:hAnsi="Times New Roman"/>
        </w:rPr>
      </w:pPr>
      <w:r w:rsidRPr="00B65E1E">
        <w:rPr>
          <w:rFonts w:ascii="Times New Roman" w:hAnsi="Times New Roman"/>
        </w:rPr>
        <w:t>Ответственный – руководитель учреждения.</w:t>
      </w:r>
      <w:r w:rsidRPr="00B65E1E">
        <w:rPr>
          <w:rFonts w:ascii="Times New Roman" w:hAnsi="Times New Roman"/>
          <w:b/>
        </w:rPr>
        <w:t xml:space="preserve"> </w:t>
      </w:r>
    </w:p>
    <w:p w:rsidR="006C5848" w:rsidRPr="00B65E1E" w:rsidRDefault="006C5848" w:rsidP="003606B3">
      <w:pPr>
        <w:ind w:firstLine="567"/>
        <w:jc w:val="both"/>
        <w:rPr>
          <w:rFonts w:ascii="Times New Roman" w:hAnsi="Times New Roman"/>
          <w:b/>
        </w:rPr>
      </w:pPr>
      <w:r w:rsidRPr="00B65E1E">
        <w:rPr>
          <w:rFonts w:ascii="Times New Roman" w:hAnsi="Times New Roman"/>
        </w:rPr>
        <w:t>Информация о стимулирующих выплатах работникам образовательного учреждения вывешивается без указания денежных сумм по конкретным работникам, но с указанием критериев, по которым начислены баллы, размера начисленных баллов.</w:t>
      </w:r>
    </w:p>
    <w:p w:rsidR="006C5848" w:rsidRPr="00B65E1E" w:rsidRDefault="006C5848" w:rsidP="003606B3">
      <w:pPr>
        <w:ind w:firstLine="567"/>
        <w:jc w:val="both"/>
        <w:rPr>
          <w:rFonts w:ascii="Times New Roman" w:eastAsia="MS Mincho" w:hAnsi="Times New Roman"/>
        </w:rPr>
      </w:pPr>
    </w:p>
    <w:p w:rsidR="006C5848" w:rsidRPr="00B65E1E" w:rsidRDefault="006C5848" w:rsidP="003606B3">
      <w:pPr>
        <w:ind w:firstLine="567"/>
        <w:jc w:val="both"/>
        <w:rPr>
          <w:rFonts w:ascii="Times New Roman" w:eastAsia="MS Mincho" w:hAnsi="Times New Roman"/>
        </w:rPr>
      </w:pPr>
      <w:r w:rsidRPr="00B65E1E">
        <w:rPr>
          <w:rFonts w:ascii="Times New Roman" w:eastAsia="MS Mincho" w:hAnsi="Times New Roman"/>
        </w:rPr>
        <w:t xml:space="preserve">2.2. Настоящее Положение носит постоянный характер. Отмена, внесение корректив производятся по мере необходимости по установленной процедуре. </w:t>
      </w:r>
    </w:p>
    <w:p w:rsidR="006C5848" w:rsidRPr="00B65E1E" w:rsidRDefault="006C5848" w:rsidP="003606B3">
      <w:pPr>
        <w:tabs>
          <w:tab w:val="left" w:pos="9355"/>
        </w:tabs>
        <w:ind w:right="-1" w:firstLine="567"/>
        <w:jc w:val="both"/>
        <w:rPr>
          <w:rFonts w:ascii="Times New Roman" w:eastAsia="MS Mincho" w:hAnsi="Times New Roman"/>
        </w:rPr>
      </w:pPr>
      <w:r w:rsidRPr="00B65E1E">
        <w:rPr>
          <w:rFonts w:ascii="Times New Roman" w:eastAsia="MS Mincho" w:hAnsi="Times New Roman"/>
        </w:rPr>
        <w:t xml:space="preserve">2.3. Для оценки результатов профессиональной деятельности работников образовательной </w:t>
      </w:r>
      <w:r w:rsidRPr="00B65E1E">
        <w:rPr>
          <w:rFonts w:ascii="Times New Roman" w:hAnsi="Times New Roman"/>
        </w:rPr>
        <w:t>организации</w:t>
      </w:r>
      <w:r w:rsidRPr="00B65E1E">
        <w:rPr>
          <w:rFonts w:ascii="Times New Roman" w:eastAsia="MS Mincho" w:hAnsi="Times New Roman"/>
        </w:rPr>
        <w:t>, установления выплат стимулирующего характера (распределения стимулирующего фонда) создается Комиссия по распределению  стимулирующего и премиального фонда</w:t>
      </w:r>
      <w:r w:rsidRPr="00B65E1E">
        <w:rPr>
          <w:rFonts w:ascii="Times New Roman" w:eastAsia="MS Mincho" w:hAnsi="Times New Roman"/>
          <w:b/>
        </w:rPr>
        <w:t xml:space="preserve"> </w:t>
      </w:r>
      <w:r w:rsidRPr="00B65E1E">
        <w:rPr>
          <w:rFonts w:ascii="Times New Roman" w:eastAsia="MS Mincho" w:hAnsi="Times New Roman"/>
        </w:rPr>
        <w:t xml:space="preserve">(далее – Комиссия). </w:t>
      </w:r>
    </w:p>
    <w:p w:rsidR="006C5848" w:rsidRPr="00B65E1E" w:rsidRDefault="006C5848" w:rsidP="003606B3">
      <w:pPr>
        <w:tabs>
          <w:tab w:val="left" w:pos="9355"/>
        </w:tabs>
        <w:ind w:right="-1" w:firstLine="567"/>
        <w:jc w:val="both"/>
        <w:rPr>
          <w:rFonts w:ascii="Times New Roman" w:eastAsia="MS Mincho" w:hAnsi="Times New Roman"/>
        </w:rPr>
      </w:pPr>
      <w:r w:rsidRPr="00B65E1E">
        <w:rPr>
          <w:rFonts w:ascii="Times New Roman" w:eastAsia="MS Mincho" w:hAnsi="Times New Roman"/>
        </w:rPr>
        <w:lastRenderedPageBreak/>
        <w:t>Данная комиссия наделена полномочиями для реализации трех основных целей:</w:t>
      </w:r>
    </w:p>
    <w:p w:rsidR="006C5848" w:rsidRPr="00B65E1E" w:rsidRDefault="006C5848" w:rsidP="003606B3">
      <w:pPr>
        <w:ind w:firstLine="567"/>
        <w:jc w:val="both"/>
        <w:rPr>
          <w:rFonts w:ascii="Times New Roman" w:eastAsia="MS Mincho" w:hAnsi="Times New Roman"/>
        </w:rPr>
      </w:pPr>
      <w:r w:rsidRPr="00B65E1E">
        <w:rPr>
          <w:rFonts w:ascii="Times New Roman" w:eastAsia="MS Mincho" w:hAnsi="Times New Roman"/>
        </w:rPr>
        <w:t xml:space="preserve">- оценка результатов деятельности работников за определенный период; </w:t>
      </w:r>
    </w:p>
    <w:p w:rsidR="006C5848" w:rsidRPr="00B65E1E" w:rsidRDefault="006C5848" w:rsidP="003606B3">
      <w:pPr>
        <w:ind w:firstLine="567"/>
        <w:jc w:val="both"/>
        <w:rPr>
          <w:rFonts w:ascii="Times New Roman" w:eastAsia="MS Mincho" w:hAnsi="Times New Roman"/>
        </w:rPr>
      </w:pPr>
      <w:r w:rsidRPr="00B65E1E">
        <w:rPr>
          <w:rFonts w:ascii="Times New Roman" w:eastAsia="MS Mincho" w:hAnsi="Times New Roman"/>
        </w:rPr>
        <w:t xml:space="preserve">- ежемесячное определение стоимости балла и распределение денежных средств; </w:t>
      </w:r>
    </w:p>
    <w:p w:rsidR="006C5848" w:rsidRPr="00B65E1E" w:rsidRDefault="006C5848" w:rsidP="003606B3">
      <w:pPr>
        <w:tabs>
          <w:tab w:val="left" w:pos="9355"/>
        </w:tabs>
        <w:ind w:right="-1" w:firstLine="567"/>
        <w:jc w:val="both"/>
        <w:rPr>
          <w:rFonts w:ascii="Times New Roman" w:eastAsia="MS Mincho" w:hAnsi="Times New Roman"/>
        </w:rPr>
      </w:pPr>
      <w:r w:rsidRPr="00B65E1E">
        <w:rPr>
          <w:rFonts w:ascii="Times New Roman" w:eastAsia="MS Mincho" w:hAnsi="Times New Roman"/>
        </w:rPr>
        <w:t>- при необходимости, корректировка оценки результатов деятельности работников (прием новых сотрудников, снижение стимулирующих выплат, др.);</w:t>
      </w:r>
    </w:p>
    <w:p w:rsidR="006C5848" w:rsidRPr="00B65E1E" w:rsidRDefault="006C5848" w:rsidP="003606B3">
      <w:pPr>
        <w:spacing w:after="60"/>
        <w:ind w:firstLine="567"/>
        <w:jc w:val="both"/>
        <w:rPr>
          <w:rFonts w:ascii="Times New Roman" w:eastAsia="MS Mincho" w:hAnsi="Times New Roman"/>
        </w:rPr>
      </w:pPr>
      <w:r w:rsidRPr="00B65E1E">
        <w:rPr>
          <w:rFonts w:ascii="Times New Roman" w:eastAsia="MS Mincho" w:hAnsi="Times New Roman"/>
        </w:rPr>
        <w:t xml:space="preserve">- распределение премиальных выплат. </w:t>
      </w:r>
    </w:p>
    <w:p w:rsidR="006C5848" w:rsidRPr="00B65E1E" w:rsidRDefault="006C5848" w:rsidP="003606B3">
      <w:pPr>
        <w:ind w:firstLine="567"/>
        <w:jc w:val="both"/>
        <w:rPr>
          <w:rFonts w:ascii="Times New Roman" w:eastAsia="MS Mincho" w:hAnsi="Times New Roman"/>
        </w:rPr>
      </w:pPr>
      <w:r w:rsidRPr="00B65E1E">
        <w:rPr>
          <w:rFonts w:ascii="Times New Roman" w:eastAsia="MS Mincho" w:hAnsi="Times New Roman"/>
        </w:rPr>
        <w:t>В состав  Комиссии в обязательном порядке  входят представители администрации Учреждения, председатель первичной профсоюзной организации, представители выборного профсоюзного органа. Остальные члены Комиссии избираются на общем собрании трудового коллектива.</w:t>
      </w:r>
    </w:p>
    <w:p w:rsidR="006C5848" w:rsidRPr="00B65E1E" w:rsidRDefault="006C5848" w:rsidP="003606B3">
      <w:pPr>
        <w:widowControl w:val="0"/>
        <w:shd w:val="clear" w:color="auto" w:fill="FFFFFF"/>
        <w:tabs>
          <w:tab w:val="left" w:pos="567"/>
        </w:tabs>
        <w:autoSpaceDE w:val="0"/>
        <w:autoSpaceDN w:val="0"/>
        <w:adjustRightInd w:val="0"/>
        <w:ind w:firstLine="567"/>
        <w:jc w:val="both"/>
        <w:rPr>
          <w:rFonts w:ascii="Times New Roman" w:eastAsia="MS Mincho" w:hAnsi="Times New Roman"/>
        </w:rPr>
      </w:pPr>
      <w:r w:rsidRPr="00B65E1E">
        <w:rPr>
          <w:rFonts w:ascii="Times New Roman" w:eastAsia="MS Mincho" w:hAnsi="Times New Roman"/>
        </w:rPr>
        <w:t>В состав Комиссии должны входить не менее 3-х представителей профкома. Представители администрации (все работники, занимающие установленные в Постановлении Правительства РФ от 08.08.2013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должности «руководителей образовательных организаций», должности «заместителей руководителей, руководителей структурных подразделений и их заместителей, иные должности руководителей») не могут составлять более 50% состава Комиссии.</w:t>
      </w:r>
    </w:p>
    <w:p w:rsidR="006C5848" w:rsidRPr="00B65E1E" w:rsidRDefault="006C5848" w:rsidP="003606B3">
      <w:pPr>
        <w:widowControl w:val="0"/>
        <w:shd w:val="clear" w:color="auto" w:fill="FFFFFF"/>
        <w:tabs>
          <w:tab w:val="left" w:pos="567"/>
        </w:tabs>
        <w:autoSpaceDE w:val="0"/>
        <w:autoSpaceDN w:val="0"/>
        <w:adjustRightInd w:val="0"/>
        <w:ind w:firstLine="567"/>
        <w:jc w:val="both"/>
        <w:rPr>
          <w:rFonts w:ascii="Times New Roman" w:eastAsia="MS Mincho" w:hAnsi="Times New Roman"/>
        </w:rPr>
      </w:pPr>
      <w:r w:rsidRPr="00B65E1E">
        <w:rPr>
          <w:rFonts w:ascii="Times New Roman" w:eastAsia="MS Mincho" w:hAnsi="Times New Roman"/>
        </w:rPr>
        <w:t>Председатель Комиссии избирается членами Комиссии. Председателем Комиссии может быть руководитель организации. Персональный состав Комиссии утверждается приказом руководителя Учреждения и размещается на информационном стенде.</w:t>
      </w:r>
    </w:p>
    <w:p w:rsidR="006C5848" w:rsidRPr="00B65E1E" w:rsidRDefault="006C5848" w:rsidP="003606B3">
      <w:pPr>
        <w:widowControl w:val="0"/>
        <w:shd w:val="clear" w:color="auto" w:fill="FFFFFF"/>
        <w:tabs>
          <w:tab w:val="left" w:pos="1229"/>
        </w:tabs>
        <w:autoSpaceDE w:val="0"/>
        <w:autoSpaceDN w:val="0"/>
        <w:adjustRightInd w:val="0"/>
        <w:ind w:firstLine="567"/>
        <w:jc w:val="both"/>
        <w:rPr>
          <w:rFonts w:ascii="Times New Roman" w:eastAsia="MS Mincho" w:hAnsi="Times New Roman"/>
        </w:rPr>
      </w:pPr>
      <w:r w:rsidRPr="00B65E1E">
        <w:rPr>
          <w:rFonts w:ascii="Times New Roman" w:eastAsia="MS Mincho" w:hAnsi="Times New Roman"/>
        </w:rPr>
        <w:t>Численный состав Комиссии не может превышать 10 человек.</w:t>
      </w:r>
    </w:p>
    <w:p w:rsidR="006C5848" w:rsidRPr="00B65E1E" w:rsidRDefault="006C5848" w:rsidP="003606B3">
      <w:pPr>
        <w:widowControl w:val="0"/>
        <w:shd w:val="clear" w:color="auto" w:fill="FFFFFF"/>
        <w:tabs>
          <w:tab w:val="left" w:pos="567"/>
        </w:tabs>
        <w:autoSpaceDE w:val="0"/>
        <w:autoSpaceDN w:val="0"/>
        <w:adjustRightInd w:val="0"/>
        <w:ind w:firstLine="567"/>
        <w:jc w:val="both"/>
        <w:rPr>
          <w:rFonts w:ascii="Times New Roman" w:eastAsia="MS Mincho" w:hAnsi="Times New Roman"/>
        </w:rPr>
      </w:pPr>
      <w:r w:rsidRPr="00B65E1E">
        <w:rPr>
          <w:rFonts w:ascii="Times New Roman" w:eastAsia="MS Mincho" w:hAnsi="Times New Roman"/>
        </w:rPr>
        <w:t>2.4. Из стимулирующей части фонда заработной платы категорий работников, финансируемых из областного бюджета, вычитаются денежные средства, необходимые для выплат надбавок за стаж работы и надбавок за звания работникам, оставшаяся часть стимулирующего фонда распределяется Комиссией, действующей в организации.</w:t>
      </w:r>
    </w:p>
    <w:p w:rsidR="006C5848" w:rsidRPr="00B65E1E" w:rsidRDefault="006C5848" w:rsidP="003606B3">
      <w:pPr>
        <w:tabs>
          <w:tab w:val="left" w:pos="9355"/>
        </w:tabs>
        <w:ind w:right="-1" w:firstLine="567"/>
        <w:jc w:val="both"/>
        <w:rPr>
          <w:rFonts w:ascii="Times New Roman" w:hAnsi="Times New Roman"/>
        </w:rPr>
      </w:pPr>
      <w:r w:rsidRPr="00B65E1E">
        <w:rPr>
          <w:rFonts w:ascii="Times New Roman" w:hAnsi="Times New Roman"/>
        </w:rPr>
        <w:t xml:space="preserve">2.5. Оценка результатов труда работника (в баллах) для установления стимулирующих выплат за качество выполняемых работ, интенсивность и высокие результаты работы, проводится на заседаниях Комиссии. </w:t>
      </w:r>
    </w:p>
    <w:p w:rsidR="006C5848" w:rsidRPr="00B65E1E" w:rsidRDefault="006C5848" w:rsidP="003606B3">
      <w:pPr>
        <w:spacing w:after="60"/>
        <w:ind w:firstLine="567"/>
        <w:jc w:val="both"/>
        <w:rPr>
          <w:rFonts w:ascii="Times New Roman" w:eastAsia="MS Mincho" w:hAnsi="Times New Roman"/>
        </w:rPr>
      </w:pPr>
      <w:r w:rsidRPr="00B65E1E">
        <w:rPr>
          <w:rFonts w:ascii="Times New Roman" w:eastAsia="MS Mincho" w:hAnsi="Times New Roman"/>
        </w:rPr>
        <w:t xml:space="preserve">Решения Комиссии оформляются итоговыми документами - протоколами, содержащими информацию об оценке качества работы работников, согласно утвержденным в учреждении критериям (Приложение 1, 2). </w:t>
      </w:r>
    </w:p>
    <w:p w:rsidR="006C5848" w:rsidRPr="00B65E1E" w:rsidRDefault="006C5848" w:rsidP="003606B3">
      <w:pPr>
        <w:spacing w:after="60"/>
        <w:ind w:firstLine="567"/>
        <w:jc w:val="both"/>
        <w:rPr>
          <w:rFonts w:ascii="Times New Roman" w:eastAsia="MS Mincho" w:hAnsi="Times New Roman"/>
        </w:rPr>
      </w:pPr>
      <w:r w:rsidRPr="00B65E1E">
        <w:rPr>
          <w:rFonts w:ascii="Times New Roman" w:eastAsia="MS Mincho" w:hAnsi="Times New Roman"/>
        </w:rPr>
        <w:t>О начале работы Комиссии для установления стимулирующих выплат за качество выполняемых работ, интенсивность и высокие результаты работы, последние извещаются заблаговременно, не позднее 7 дней до даты планируемого заседания в порядке, установленном в организации (объявление на информационном стенде, направление на электронную почту работников, выдача извещения под роспись и другое).</w:t>
      </w:r>
    </w:p>
    <w:p w:rsidR="006C5848" w:rsidRPr="00B65E1E" w:rsidRDefault="006C5848" w:rsidP="003606B3">
      <w:pPr>
        <w:tabs>
          <w:tab w:val="left" w:pos="9355"/>
        </w:tabs>
        <w:ind w:right="-1" w:firstLine="567"/>
        <w:jc w:val="both"/>
        <w:rPr>
          <w:rFonts w:ascii="Times New Roman" w:hAnsi="Times New Roman"/>
        </w:rPr>
      </w:pPr>
      <w:r w:rsidRPr="00B65E1E">
        <w:rPr>
          <w:rFonts w:ascii="Times New Roman" w:hAnsi="Times New Roman"/>
        </w:rPr>
        <w:t>2.6.  Работник предоставляет в Комиссию отчет о проделанной за учетный период работе, готовит подтверждающие документы (грамоты, дипломы и т.д.), может принимать личное участие в обсуждении данного отчета коллегами.</w:t>
      </w:r>
    </w:p>
    <w:p w:rsidR="006C5848" w:rsidRPr="00B65E1E" w:rsidRDefault="006C5848" w:rsidP="003606B3">
      <w:pPr>
        <w:tabs>
          <w:tab w:val="left" w:pos="9355"/>
        </w:tabs>
        <w:ind w:right="-1" w:firstLine="567"/>
        <w:jc w:val="both"/>
        <w:rPr>
          <w:rFonts w:ascii="Times New Roman" w:hAnsi="Times New Roman"/>
        </w:rPr>
      </w:pPr>
      <w:r w:rsidRPr="00B65E1E">
        <w:rPr>
          <w:rFonts w:ascii="Times New Roman" w:hAnsi="Times New Roman"/>
        </w:rPr>
        <w:t>Рейтинговый лист заполняется и подписывается работником даже в случае отсутствия баллов по всем показателям (в графах оценочного листа ставится «0» баллов), является отчетом работника для стимулирования по показателям: качество выполняемых работ, интенсивность и высокие результаты работы.</w:t>
      </w:r>
    </w:p>
    <w:p w:rsidR="006C5848" w:rsidRPr="00B65E1E" w:rsidRDefault="006C5848" w:rsidP="003606B3">
      <w:pPr>
        <w:tabs>
          <w:tab w:val="left" w:pos="9355"/>
        </w:tabs>
        <w:spacing w:after="60"/>
        <w:ind w:right="-1" w:firstLine="567"/>
        <w:jc w:val="both"/>
        <w:rPr>
          <w:rFonts w:ascii="Times New Roman" w:hAnsi="Times New Roman"/>
        </w:rPr>
      </w:pPr>
      <w:r w:rsidRPr="00B65E1E">
        <w:rPr>
          <w:rFonts w:ascii="Times New Roman" w:hAnsi="Times New Roman"/>
        </w:rPr>
        <w:lastRenderedPageBreak/>
        <w:t xml:space="preserve">При переходе на работу из одной муниципальной образовательной организации, подведомственной управлению образования мэрии города Череповца, в другую образовательную организацию, подведомственную управлению образования мэрии города Череповца, работник получает от председателя Комиссии на руки Лист с показателями для расчета стимулирующих выплат за качество выполняемых работ, интенсивность и высокие результаты работы. Указанный Лист работник вправе предъявить в Комиссию по распределению стимулирующего фонда по новому месту работы. </w:t>
      </w:r>
      <w:proofErr w:type="gramStart"/>
      <w:r w:rsidRPr="00B65E1E">
        <w:rPr>
          <w:rFonts w:ascii="Times New Roman" w:hAnsi="Times New Roman"/>
        </w:rPr>
        <w:t>Показатели для расчета стимулирующих выплат за качество выполняемых работ, интенсивность и высокие результаты работы, установленные по прежнему месту работы, по показателям оценки, совпадающим с показателями, оцениваемыми по новому месту работы, учитываются при начислении стимулирующих выплат по новому месту работы по аналогичной должности до подведения следующих итогов по оценке результатов деятельности работников за определенный период, но не менее 6 месяцев с</w:t>
      </w:r>
      <w:proofErr w:type="gramEnd"/>
      <w:r w:rsidRPr="00B65E1E">
        <w:rPr>
          <w:rFonts w:ascii="Times New Roman" w:hAnsi="Times New Roman"/>
        </w:rPr>
        <w:t xml:space="preserve"> даты приема на новое место работы.</w:t>
      </w:r>
    </w:p>
    <w:p w:rsidR="006C5848" w:rsidRPr="00B65E1E" w:rsidRDefault="006C5848" w:rsidP="003606B3">
      <w:pPr>
        <w:tabs>
          <w:tab w:val="left" w:pos="9355"/>
        </w:tabs>
        <w:ind w:right="-1" w:firstLine="567"/>
        <w:jc w:val="both"/>
        <w:rPr>
          <w:rFonts w:ascii="Times New Roman" w:hAnsi="Times New Roman"/>
        </w:rPr>
      </w:pPr>
      <w:r w:rsidRPr="00B65E1E">
        <w:rPr>
          <w:rFonts w:ascii="Times New Roman" w:hAnsi="Times New Roman"/>
        </w:rPr>
        <w:t>2.7. Молодыми специалистами считаются работники в возрасте не старше 3</w:t>
      </w:r>
      <w:r w:rsidR="003D1AC1">
        <w:rPr>
          <w:rFonts w:ascii="Times New Roman" w:hAnsi="Times New Roman"/>
        </w:rPr>
        <w:t>5</w:t>
      </w:r>
      <w:r w:rsidRPr="00B65E1E">
        <w:rPr>
          <w:rFonts w:ascii="Times New Roman" w:hAnsi="Times New Roman"/>
        </w:rPr>
        <w:t xml:space="preserve"> лет, принятые на педагогическую должность в образовательные учреждения в течение трех лет после окончания высшего или среднего профессионального учебного заведения, либо продолжившие работу на педагогической должности после окончания высшего или среднего профессионального учебного заведения.</w:t>
      </w:r>
    </w:p>
    <w:p w:rsidR="006C5848" w:rsidRPr="00B65E1E" w:rsidRDefault="006C5848" w:rsidP="003606B3">
      <w:pPr>
        <w:pStyle w:val="af4"/>
        <w:spacing w:after="60" w:line="240" w:lineRule="auto"/>
        <w:ind w:left="0" w:firstLine="567"/>
        <w:jc w:val="both"/>
        <w:rPr>
          <w:rFonts w:ascii="Times New Roman" w:hAnsi="Times New Roman"/>
        </w:rPr>
      </w:pPr>
      <w:r w:rsidRPr="00B65E1E">
        <w:rPr>
          <w:rFonts w:ascii="Times New Roman" w:hAnsi="Times New Roman"/>
        </w:rPr>
        <w:t xml:space="preserve">При расчете денежной стоимости одного балла по работникам, относящимся к категории «молодой специалист» применяется корректирующий коэффициент от 1,15 до 1,3 в зависимости от качественных показателей работы молодого специалиста. </w:t>
      </w:r>
    </w:p>
    <w:p w:rsidR="006C5848" w:rsidRPr="00B65E1E" w:rsidRDefault="006C5848" w:rsidP="003606B3">
      <w:pPr>
        <w:pStyle w:val="af4"/>
        <w:spacing w:after="60" w:line="240" w:lineRule="auto"/>
        <w:ind w:left="0" w:firstLine="567"/>
        <w:jc w:val="both"/>
        <w:rPr>
          <w:rFonts w:ascii="Times New Roman" w:hAnsi="Times New Roman"/>
        </w:rPr>
      </w:pPr>
      <w:r w:rsidRPr="00B65E1E">
        <w:rPr>
          <w:rFonts w:ascii="Times New Roman" w:hAnsi="Times New Roman"/>
        </w:rPr>
        <w:t>Комиссия имеет право принять решение о назначении стимулирующих выплат педагогам (молодым специалистам), не имеющим стажа практической работы в образовательных организациях (до 6 баллов за интенсивность и высокие результаты работы).</w:t>
      </w:r>
    </w:p>
    <w:p w:rsidR="006C5848" w:rsidRPr="00B65E1E" w:rsidRDefault="006C5848" w:rsidP="003606B3">
      <w:pPr>
        <w:tabs>
          <w:tab w:val="left" w:pos="9355"/>
        </w:tabs>
        <w:ind w:right="-1" w:firstLine="567"/>
        <w:jc w:val="both"/>
        <w:rPr>
          <w:rFonts w:ascii="Times New Roman" w:hAnsi="Times New Roman"/>
        </w:rPr>
      </w:pPr>
      <w:r w:rsidRPr="00B65E1E">
        <w:rPr>
          <w:rFonts w:ascii="Times New Roman" w:hAnsi="Times New Roman"/>
        </w:rPr>
        <w:t>2.8. Заседания Комиссии для распределения стимулирующей части за качество выполняемых работ, интенсивность и в</w:t>
      </w:r>
      <w:r w:rsidR="003D1AC1">
        <w:rPr>
          <w:rFonts w:ascii="Times New Roman" w:hAnsi="Times New Roman"/>
        </w:rPr>
        <w:t>ысокие результаты работы проводи</w:t>
      </w:r>
      <w:r w:rsidRPr="00B65E1E">
        <w:rPr>
          <w:rFonts w:ascii="Times New Roman" w:hAnsi="Times New Roman"/>
        </w:rPr>
        <w:t xml:space="preserve">тся </w:t>
      </w:r>
      <w:r w:rsidR="003D1AC1">
        <w:rPr>
          <w:rFonts w:ascii="Times New Roman" w:hAnsi="Times New Roman"/>
        </w:rPr>
        <w:t xml:space="preserve">один раз </w:t>
      </w:r>
      <w:r w:rsidRPr="00EE4F7D">
        <w:rPr>
          <w:rFonts w:ascii="Times New Roman" w:hAnsi="Times New Roman"/>
        </w:rPr>
        <w:t>в год  (</w:t>
      </w:r>
      <w:r w:rsidR="00EE4F7D" w:rsidRPr="00EE4F7D">
        <w:rPr>
          <w:rFonts w:ascii="Times New Roman" w:hAnsi="Times New Roman"/>
        </w:rPr>
        <w:t>май</w:t>
      </w:r>
      <w:r w:rsidRPr="00EE4F7D">
        <w:rPr>
          <w:rFonts w:ascii="Times New Roman" w:hAnsi="Times New Roman"/>
        </w:rPr>
        <w:t xml:space="preserve">), </w:t>
      </w:r>
      <w:r w:rsidRPr="00B65E1E">
        <w:rPr>
          <w:rFonts w:ascii="Times New Roman" w:hAnsi="Times New Roman"/>
        </w:rPr>
        <w:t xml:space="preserve">а для распределения премиальной части стимулирующего фонда – ежемесячно.  </w:t>
      </w:r>
    </w:p>
    <w:p w:rsidR="006C5848" w:rsidRPr="00B65E1E" w:rsidRDefault="006C5848" w:rsidP="003606B3">
      <w:pPr>
        <w:spacing w:after="60"/>
        <w:ind w:firstLine="567"/>
        <w:jc w:val="both"/>
        <w:rPr>
          <w:rFonts w:ascii="Times New Roman" w:hAnsi="Times New Roman"/>
        </w:rPr>
      </w:pPr>
      <w:r w:rsidRPr="00B65E1E">
        <w:rPr>
          <w:rFonts w:ascii="Times New Roman" w:hAnsi="Times New Roman"/>
        </w:rPr>
        <w:t xml:space="preserve">Информация о размерах стимулирующего фонда  организации направляется  МКУ «ФБЦ» в образовательную организацию, управление образования мэрии города Череповца, в Профсоюз работников образования города Череповца в письменной форме, копию - направить председателю профкома (срок хранения - 3 года).  </w:t>
      </w:r>
    </w:p>
    <w:p w:rsidR="006C5848" w:rsidRPr="00B65E1E" w:rsidRDefault="006C5848" w:rsidP="003606B3">
      <w:pPr>
        <w:spacing w:after="60"/>
        <w:ind w:firstLine="567"/>
        <w:jc w:val="both"/>
        <w:rPr>
          <w:rFonts w:ascii="Times New Roman" w:hAnsi="Times New Roman"/>
        </w:rPr>
      </w:pPr>
      <w:r w:rsidRPr="00B65E1E">
        <w:rPr>
          <w:rFonts w:ascii="Times New Roman" w:hAnsi="Times New Roman"/>
        </w:rPr>
        <w:t>Комиссия по распределению стимулирующего фонда организации заседает по мере необходимости, приступает  к корректировке оценки результатов деятельности работников за определенный период при наличии рейтинговых листов вновь принятых работников, представления руководителя образовательной организации, согласованного с профкомом (по членам профсоюза), об уменьшении или снятии ранее начисленных баллов.</w:t>
      </w:r>
    </w:p>
    <w:p w:rsidR="006C5848" w:rsidRPr="00B65E1E" w:rsidRDefault="006C5848" w:rsidP="003606B3">
      <w:pPr>
        <w:spacing w:after="60"/>
        <w:ind w:firstLine="567"/>
        <w:jc w:val="both"/>
        <w:rPr>
          <w:rFonts w:ascii="Times New Roman" w:hAnsi="Times New Roman"/>
        </w:rPr>
      </w:pPr>
      <w:r w:rsidRPr="00B65E1E">
        <w:rPr>
          <w:rFonts w:ascii="Times New Roman" w:hAnsi="Times New Roman"/>
        </w:rPr>
        <w:t xml:space="preserve">Комиссия по распределению стимулирующего и премиального  фонда организации приступает  к распределению денежных средств только при наличии следующих документов: </w:t>
      </w:r>
    </w:p>
    <w:p w:rsidR="006C5848" w:rsidRPr="00B65E1E" w:rsidRDefault="006C5848" w:rsidP="003606B3">
      <w:pPr>
        <w:spacing w:after="60"/>
        <w:ind w:firstLine="567"/>
        <w:jc w:val="both"/>
        <w:rPr>
          <w:rFonts w:ascii="Times New Roman" w:hAnsi="Times New Roman"/>
        </w:rPr>
      </w:pPr>
      <w:r w:rsidRPr="00B65E1E">
        <w:rPr>
          <w:rFonts w:ascii="Times New Roman" w:hAnsi="Times New Roman"/>
        </w:rPr>
        <w:t xml:space="preserve">информационной справки бухгалтерии о размерах стимулирующего фонда  организации (по утвержденной форме); </w:t>
      </w:r>
    </w:p>
    <w:p w:rsidR="006C5848" w:rsidRPr="00B65E1E" w:rsidRDefault="006C5848" w:rsidP="003606B3">
      <w:pPr>
        <w:spacing w:after="60"/>
        <w:ind w:firstLine="567"/>
        <w:jc w:val="both"/>
        <w:rPr>
          <w:rFonts w:ascii="Times New Roman" w:hAnsi="Times New Roman"/>
        </w:rPr>
      </w:pPr>
      <w:r w:rsidRPr="00B65E1E">
        <w:rPr>
          <w:rFonts w:ascii="Times New Roman" w:hAnsi="Times New Roman"/>
        </w:rPr>
        <w:t>протокола Комиссии с оценкой деятельности работников;</w:t>
      </w:r>
    </w:p>
    <w:p w:rsidR="006C5848" w:rsidRPr="00B65E1E" w:rsidRDefault="006C5848" w:rsidP="003606B3">
      <w:pPr>
        <w:spacing w:after="60"/>
        <w:ind w:firstLine="567"/>
        <w:jc w:val="both"/>
        <w:rPr>
          <w:rFonts w:ascii="Times New Roman" w:hAnsi="Times New Roman"/>
        </w:rPr>
      </w:pPr>
      <w:r w:rsidRPr="00B65E1E">
        <w:rPr>
          <w:rFonts w:ascii="Times New Roman" w:hAnsi="Times New Roman"/>
        </w:rPr>
        <w:t>при наличии -   протокола Комиссии с корректировкой оценки деятельности работников.</w:t>
      </w:r>
    </w:p>
    <w:p w:rsidR="006C5848" w:rsidRPr="00B65E1E" w:rsidRDefault="006C5848" w:rsidP="003606B3">
      <w:pPr>
        <w:spacing w:after="60"/>
        <w:ind w:firstLine="567"/>
        <w:jc w:val="both"/>
        <w:rPr>
          <w:rFonts w:ascii="Times New Roman" w:hAnsi="Times New Roman"/>
        </w:rPr>
      </w:pPr>
      <w:r w:rsidRPr="00B65E1E">
        <w:rPr>
          <w:rFonts w:ascii="Times New Roman" w:hAnsi="Times New Roman"/>
        </w:rPr>
        <w:t xml:space="preserve">Ответственность за соблюдение данного порядка несут руководитель учреждения и председатель Комиссии.  </w:t>
      </w:r>
    </w:p>
    <w:p w:rsidR="006C5848" w:rsidRPr="00B65E1E" w:rsidRDefault="006C5848" w:rsidP="003606B3">
      <w:pPr>
        <w:tabs>
          <w:tab w:val="left" w:pos="9355"/>
        </w:tabs>
        <w:ind w:right="-1" w:firstLine="567"/>
        <w:jc w:val="both"/>
        <w:rPr>
          <w:rFonts w:ascii="Times New Roman" w:hAnsi="Times New Roman"/>
        </w:rPr>
      </w:pPr>
      <w:r w:rsidRPr="00B65E1E">
        <w:rPr>
          <w:rFonts w:ascii="Times New Roman" w:hAnsi="Times New Roman"/>
        </w:rPr>
        <w:t>2.9. При несогласии работника с выставленной оценкой, известной работнику до даты заседания Комиссии по распределению стимулирующего и премиального фонда, на основании заявления работника, на комиссию приглашаются экспер</w:t>
      </w:r>
      <w:proofErr w:type="gramStart"/>
      <w:r w:rsidRPr="00B65E1E">
        <w:rPr>
          <w:rFonts w:ascii="Times New Roman" w:hAnsi="Times New Roman"/>
        </w:rPr>
        <w:t>т(</w:t>
      </w:r>
      <w:proofErr w:type="gramEnd"/>
      <w:r w:rsidRPr="00B65E1E">
        <w:rPr>
          <w:rFonts w:ascii="Times New Roman" w:hAnsi="Times New Roman"/>
        </w:rPr>
        <w:t xml:space="preserve">ы), ответственный(е) за оценку по  данному  показателю. В том случае, если разногласия не урегулированы, составляется протокол разногласий с мотивированным обоснованием выставленных баллов, который подписывается председателем  </w:t>
      </w:r>
      <w:r w:rsidRPr="00B65E1E">
        <w:rPr>
          <w:rFonts w:ascii="Times New Roman" w:hAnsi="Times New Roman"/>
        </w:rPr>
        <w:lastRenderedPageBreak/>
        <w:t xml:space="preserve">Комиссии и работником образовательной организации, после чего  передается на  рассмотрение в Комиссию по трудовым спорам Учреждения и выборный профсоюзный орган (для членов профсоюза). Решение Комиссии по трудовым спорам и решение профкома учреждения (по членам профсоюза) передается в Комиссию по распределению стимулирующего фонда для принятия окончательного решения. </w:t>
      </w:r>
    </w:p>
    <w:p w:rsidR="006C5848" w:rsidRPr="00B65E1E" w:rsidRDefault="006C5848" w:rsidP="003606B3">
      <w:pPr>
        <w:spacing w:after="60"/>
        <w:ind w:firstLine="567"/>
        <w:jc w:val="both"/>
        <w:rPr>
          <w:rFonts w:ascii="Times New Roman" w:hAnsi="Times New Roman"/>
        </w:rPr>
      </w:pPr>
      <w:r w:rsidRPr="00B65E1E">
        <w:rPr>
          <w:rFonts w:ascii="Times New Roman" w:hAnsi="Times New Roman"/>
        </w:rPr>
        <w:t>При несогласии работника с решением Комиссии по распределению стимулирующего и премиального фонда, решением Комиссии по трудовым спорам образовательной организации, работник вправе оспорить решение в судебном порядке.</w:t>
      </w:r>
    </w:p>
    <w:p w:rsidR="006C5848" w:rsidRPr="00B65E1E" w:rsidRDefault="006C5848" w:rsidP="003606B3">
      <w:pPr>
        <w:tabs>
          <w:tab w:val="left" w:pos="9355"/>
        </w:tabs>
        <w:ind w:right="-1" w:firstLine="567"/>
        <w:jc w:val="both"/>
        <w:rPr>
          <w:rFonts w:ascii="Times New Roman" w:hAnsi="Times New Roman"/>
        </w:rPr>
      </w:pPr>
      <w:r w:rsidRPr="00B65E1E">
        <w:rPr>
          <w:rFonts w:ascii="Times New Roman" w:hAnsi="Times New Roman"/>
        </w:rPr>
        <w:t xml:space="preserve">2.10. Комиссия по распределению стимулирующего и премиального фонда образовательной организации по согласованию с профкомом: </w:t>
      </w:r>
    </w:p>
    <w:p w:rsidR="006C5848" w:rsidRPr="00B65E1E" w:rsidRDefault="006C5848" w:rsidP="003606B3">
      <w:pPr>
        <w:tabs>
          <w:tab w:val="left" w:pos="9355"/>
        </w:tabs>
        <w:ind w:right="-1" w:firstLine="567"/>
        <w:jc w:val="both"/>
        <w:rPr>
          <w:rFonts w:ascii="Times New Roman" w:hAnsi="Times New Roman"/>
        </w:rPr>
      </w:pPr>
      <w:r w:rsidRPr="00B65E1E">
        <w:rPr>
          <w:rFonts w:ascii="Times New Roman" w:hAnsi="Times New Roman"/>
        </w:rPr>
        <w:t>- определяет сумму баллов, набранных педагогическими и прочими работниками;</w:t>
      </w:r>
    </w:p>
    <w:p w:rsidR="006C5848" w:rsidRPr="00B65E1E" w:rsidRDefault="006C5848" w:rsidP="003606B3">
      <w:pPr>
        <w:tabs>
          <w:tab w:val="left" w:pos="9355"/>
        </w:tabs>
        <w:ind w:right="-1" w:firstLine="567"/>
        <w:jc w:val="both"/>
        <w:rPr>
          <w:rFonts w:ascii="Times New Roman" w:hAnsi="Times New Roman"/>
        </w:rPr>
      </w:pPr>
      <w:r w:rsidRPr="00B65E1E">
        <w:rPr>
          <w:rFonts w:ascii="Times New Roman" w:hAnsi="Times New Roman"/>
        </w:rPr>
        <w:t>- при необходимости проводит корректировку результатов оценки работников за период;</w:t>
      </w:r>
    </w:p>
    <w:p w:rsidR="006C5848" w:rsidRPr="00B65E1E" w:rsidRDefault="006C5848" w:rsidP="003606B3">
      <w:pPr>
        <w:tabs>
          <w:tab w:val="left" w:pos="9355"/>
        </w:tabs>
        <w:ind w:right="-1" w:firstLine="567"/>
        <w:jc w:val="both"/>
        <w:rPr>
          <w:rFonts w:ascii="Times New Roman" w:hAnsi="Times New Roman"/>
        </w:rPr>
      </w:pPr>
      <w:r w:rsidRPr="00B65E1E">
        <w:rPr>
          <w:rFonts w:ascii="Times New Roman" w:hAnsi="Times New Roman"/>
        </w:rPr>
        <w:t xml:space="preserve">- определяет денежное содержание одного балла - основного расчетного показателя для определения размера стимулирующих надбавок работнику путем деления денежного выражения стимулирующего фонда, выделенного по группам работников, на общее число баллов, набранных данной группой работников; </w:t>
      </w:r>
    </w:p>
    <w:p w:rsidR="006C5848" w:rsidRPr="00B65E1E" w:rsidRDefault="006C5848" w:rsidP="003606B3">
      <w:pPr>
        <w:tabs>
          <w:tab w:val="left" w:pos="9355"/>
        </w:tabs>
        <w:ind w:right="-1" w:firstLine="567"/>
        <w:jc w:val="both"/>
        <w:rPr>
          <w:rFonts w:ascii="Times New Roman" w:hAnsi="Times New Roman"/>
        </w:rPr>
      </w:pPr>
      <w:r w:rsidRPr="00B65E1E">
        <w:rPr>
          <w:rFonts w:ascii="Times New Roman" w:hAnsi="Times New Roman"/>
        </w:rPr>
        <w:t>- устанавливает надбавку в денежном выражении каждому работнику образовательной организации,  путем умножения денежного выражения одного балла на число баллов, полученных каждым работником;</w:t>
      </w:r>
    </w:p>
    <w:p w:rsidR="006C5848" w:rsidRPr="00B65E1E" w:rsidRDefault="006C5848" w:rsidP="003606B3">
      <w:pPr>
        <w:tabs>
          <w:tab w:val="left" w:pos="9355"/>
        </w:tabs>
        <w:ind w:right="-1" w:firstLine="567"/>
        <w:jc w:val="both"/>
        <w:rPr>
          <w:rFonts w:ascii="Times New Roman" w:hAnsi="Times New Roman"/>
        </w:rPr>
      </w:pPr>
      <w:r w:rsidRPr="00B65E1E">
        <w:rPr>
          <w:rFonts w:ascii="Times New Roman" w:hAnsi="Times New Roman"/>
        </w:rPr>
        <w:t xml:space="preserve">- принимает решение о начислении работнику премии.  </w:t>
      </w:r>
    </w:p>
    <w:p w:rsidR="006C5848" w:rsidRPr="00B65E1E" w:rsidRDefault="006C5848" w:rsidP="003606B3">
      <w:pPr>
        <w:spacing w:after="60"/>
        <w:ind w:firstLine="567"/>
        <w:jc w:val="both"/>
        <w:rPr>
          <w:rFonts w:ascii="Times New Roman" w:hAnsi="Times New Roman"/>
        </w:rPr>
      </w:pPr>
      <w:r w:rsidRPr="00B65E1E">
        <w:rPr>
          <w:rFonts w:ascii="Times New Roman" w:hAnsi="Times New Roman"/>
        </w:rPr>
        <w:t xml:space="preserve">Решение Комиссии по оценке результатов деятельности работников за определенный период оформляется  протоколом по всем работникам образовательной организации в разрезе показателей, итогового балла по каждому работнику, суммой всех итоговых баллов. </w:t>
      </w:r>
    </w:p>
    <w:p w:rsidR="006C5848" w:rsidRPr="00B65E1E" w:rsidRDefault="006C5848" w:rsidP="003606B3">
      <w:pPr>
        <w:spacing w:after="60"/>
        <w:ind w:firstLine="567"/>
        <w:jc w:val="both"/>
        <w:rPr>
          <w:rFonts w:ascii="Times New Roman" w:hAnsi="Times New Roman"/>
        </w:rPr>
      </w:pPr>
      <w:r w:rsidRPr="00B65E1E">
        <w:rPr>
          <w:rFonts w:ascii="Times New Roman" w:hAnsi="Times New Roman"/>
        </w:rPr>
        <w:t xml:space="preserve">Решение Комиссии по корректировке оценки результатов деятельности работников за определенный период оформляется  протоколом по всем работникам образовательной организации в разрезе показателей, итогового балла по каждому работнику, обоснованием корректировки, суммой всех итоговых баллов. </w:t>
      </w:r>
    </w:p>
    <w:p w:rsidR="006C5848" w:rsidRPr="00B65E1E" w:rsidRDefault="006C5848" w:rsidP="003606B3">
      <w:pPr>
        <w:spacing w:after="60"/>
        <w:ind w:firstLine="567"/>
        <w:jc w:val="both"/>
        <w:rPr>
          <w:rFonts w:ascii="Times New Roman" w:hAnsi="Times New Roman"/>
        </w:rPr>
      </w:pPr>
      <w:r w:rsidRPr="00B65E1E">
        <w:rPr>
          <w:rFonts w:ascii="Times New Roman" w:hAnsi="Times New Roman"/>
        </w:rPr>
        <w:t>Ежемесячное решение Комиссии относительно денежного содержания одного балла, установлении надбавки в денежном выражении каждому работнику образовательной организации фиксируется в протоколах комиссии и приказах заведующего.</w:t>
      </w:r>
    </w:p>
    <w:p w:rsidR="006C5848" w:rsidRPr="00B65E1E" w:rsidRDefault="006C5848" w:rsidP="003606B3">
      <w:pPr>
        <w:spacing w:after="60"/>
        <w:ind w:firstLine="567"/>
        <w:jc w:val="both"/>
        <w:rPr>
          <w:rFonts w:ascii="Times New Roman" w:hAnsi="Times New Roman"/>
        </w:rPr>
      </w:pPr>
      <w:r w:rsidRPr="00B65E1E">
        <w:rPr>
          <w:rFonts w:ascii="Times New Roman" w:hAnsi="Times New Roman"/>
        </w:rPr>
        <w:t>Решение Комиссии о начислении работникам премии  за соответствующий период (месяц, квартал, полугодие, год) также фиксируется в протоколах комиссии и приказах заведующего.</w:t>
      </w:r>
    </w:p>
    <w:p w:rsidR="006C5848" w:rsidRPr="00B65E1E" w:rsidRDefault="006C5848" w:rsidP="003606B3">
      <w:pPr>
        <w:spacing w:after="60"/>
        <w:ind w:firstLine="567"/>
        <w:jc w:val="both"/>
        <w:rPr>
          <w:rFonts w:ascii="Times New Roman" w:hAnsi="Times New Roman"/>
        </w:rPr>
      </w:pPr>
      <w:r w:rsidRPr="00B65E1E">
        <w:rPr>
          <w:rFonts w:ascii="Times New Roman" w:hAnsi="Times New Roman"/>
        </w:rPr>
        <w:t xml:space="preserve">Каждый из Протоколов заверяется подписями председателя Комиссии и председателя первичной профсоюзной организации. Копия протокола остается у председателя профкома. Срок хранения документов - 3 года. </w:t>
      </w:r>
    </w:p>
    <w:p w:rsidR="006C5848" w:rsidRPr="00B65E1E" w:rsidRDefault="006C5848" w:rsidP="003606B3">
      <w:pPr>
        <w:widowControl w:val="0"/>
        <w:shd w:val="clear" w:color="auto" w:fill="FFFFFF"/>
        <w:tabs>
          <w:tab w:val="left" w:pos="567"/>
        </w:tabs>
        <w:autoSpaceDE w:val="0"/>
        <w:autoSpaceDN w:val="0"/>
        <w:adjustRightInd w:val="0"/>
        <w:ind w:firstLine="567"/>
        <w:jc w:val="both"/>
        <w:rPr>
          <w:rFonts w:ascii="Times New Roman" w:eastAsia="MS Mincho" w:hAnsi="Times New Roman"/>
        </w:rPr>
      </w:pPr>
      <w:r w:rsidRPr="00B65E1E">
        <w:rPr>
          <w:rFonts w:ascii="Times New Roman" w:eastAsia="MS Mincho" w:hAnsi="Times New Roman"/>
        </w:rPr>
        <w:t xml:space="preserve">2.11. Не менее 20% средств соответствующего стимулирующего фонда направляется на премиальные выплаты. </w:t>
      </w:r>
    </w:p>
    <w:p w:rsidR="006C5848" w:rsidRPr="00B65E1E" w:rsidRDefault="006C5848" w:rsidP="003606B3">
      <w:pPr>
        <w:spacing w:after="60"/>
        <w:ind w:firstLine="567"/>
        <w:jc w:val="both"/>
        <w:rPr>
          <w:rFonts w:ascii="Times New Roman" w:eastAsia="MS Mincho" w:hAnsi="Times New Roman"/>
        </w:rPr>
      </w:pPr>
      <w:r w:rsidRPr="00B65E1E">
        <w:rPr>
          <w:rFonts w:ascii="Times New Roman" w:eastAsia="MS Mincho" w:hAnsi="Times New Roman"/>
        </w:rPr>
        <w:t xml:space="preserve">2.12. Уменьшение или снятие назначенных надбавок стимулирующего характера (набранных баллов), а также частичное или полное отсутствие назначения Комиссией премиальных выплат, при наличии показателей для ее назначения, может  быть обусловлено только следующим основаниям: </w:t>
      </w:r>
    </w:p>
    <w:p w:rsidR="006C5848" w:rsidRPr="00B65E1E" w:rsidRDefault="006C5848" w:rsidP="003606B3">
      <w:pPr>
        <w:numPr>
          <w:ilvl w:val="0"/>
          <w:numId w:val="27"/>
        </w:numPr>
        <w:spacing w:after="60" w:line="240" w:lineRule="auto"/>
        <w:ind w:left="0" w:firstLine="567"/>
        <w:jc w:val="both"/>
        <w:rPr>
          <w:rFonts w:ascii="Times New Roman" w:eastAsia="MS Mincho" w:hAnsi="Times New Roman"/>
        </w:rPr>
      </w:pPr>
      <w:r w:rsidRPr="00B65E1E">
        <w:rPr>
          <w:rFonts w:ascii="Times New Roman" w:eastAsia="MS Mincho" w:hAnsi="Times New Roman"/>
        </w:rPr>
        <w:t xml:space="preserve">нарушение трудовой дисциплины и Правил внутреннего трудового распорядка; </w:t>
      </w:r>
    </w:p>
    <w:p w:rsidR="006C5848" w:rsidRPr="00B65E1E" w:rsidRDefault="006C5848" w:rsidP="003606B3">
      <w:pPr>
        <w:numPr>
          <w:ilvl w:val="0"/>
          <w:numId w:val="27"/>
        </w:numPr>
        <w:spacing w:after="60" w:line="240" w:lineRule="auto"/>
        <w:ind w:left="0" w:firstLine="567"/>
        <w:jc w:val="both"/>
        <w:rPr>
          <w:rFonts w:ascii="Times New Roman" w:eastAsia="MS Mincho" w:hAnsi="Times New Roman"/>
        </w:rPr>
      </w:pPr>
      <w:r w:rsidRPr="00B65E1E">
        <w:rPr>
          <w:rFonts w:ascii="Times New Roman" w:eastAsia="MS Mincho" w:hAnsi="Times New Roman"/>
        </w:rPr>
        <w:t xml:space="preserve">появление на работе в состоянии алкогольного, наркотического или иного токсического опьянения; </w:t>
      </w:r>
    </w:p>
    <w:p w:rsidR="006C5848" w:rsidRPr="00B65E1E" w:rsidRDefault="006C5848" w:rsidP="003606B3">
      <w:pPr>
        <w:numPr>
          <w:ilvl w:val="0"/>
          <w:numId w:val="27"/>
        </w:numPr>
        <w:spacing w:after="60" w:line="240" w:lineRule="auto"/>
        <w:ind w:left="0" w:firstLine="567"/>
        <w:jc w:val="both"/>
        <w:rPr>
          <w:rFonts w:ascii="Times New Roman" w:eastAsia="MS Mincho" w:hAnsi="Times New Roman"/>
        </w:rPr>
      </w:pPr>
      <w:r w:rsidRPr="00B65E1E">
        <w:rPr>
          <w:rFonts w:ascii="Times New Roman" w:eastAsia="MS Mincho" w:hAnsi="Times New Roman"/>
        </w:rPr>
        <w:lastRenderedPageBreak/>
        <w:t xml:space="preserve">нарушение и норм охраны труда; </w:t>
      </w:r>
    </w:p>
    <w:p w:rsidR="006C5848" w:rsidRPr="00B65E1E" w:rsidRDefault="006C5848" w:rsidP="003606B3">
      <w:pPr>
        <w:numPr>
          <w:ilvl w:val="0"/>
          <w:numId w:val="27"/>
        </w:numPr>
        <w:spacing w:after="60" w:line="240" w:lineRule="auto"/>
        <w:ind w:left="0" w:firstLine="567"/>
        <w:jc w:val="both"/>
        <w:rPr>
          <w:rFonts w:ascii="Times New Roman" w:eastAsia="MS Mincho" w:hAnsi="Times New Roman"/>
        </w:rPr>
      </w:pPr>
      <w:r w:rsidRPr="00B65E1E">
        <w:rPr>
          <w:rFonts w:ascii="Times New Roman" w:eastAsia="MS Mincho" w:hAnsi="Times New Roman"/>
        </w:rPr>
        <w:t xml:space="preserve">нарушение санитарно-гигиенического режима образовательного учреждения; </w:t>
      </w:r>
    </w:p>
    <w:p w:rsidR="006C5848" w:rsidRPr="00B65E1E" w:rsidRDefault="006C5848" w:rsidP="003606B3">
      <w:pPr>
        <w:numPr>
          <w:ilvl w:val="0"/>
          <w:numId w:val="27"/>
        </w:numPr>
        <w:spacing w:after="60" w:line="240" w:lineRule="auto"/>
        <w:ind w:left="0" w:firstLine="567"/>
        <w:jc w:val="both"/>
        <w:rPr>
          <w:rFonts w:ascii="Times New Roman" w:eastAsia="MS Mincho" w:hAnsi="Times New Roman"/>
        </w:rPr>
      </w:pPr>
      <w:r w:rsidRPr="00B65E1E">
        <w:rPr>
          <w:rFonts w:ascii="Times New Roman" w:eastAsia="MS Mincho" w:hAnsi="Times New Roman"/>
        </w:rPr>
        <w:t xml:space="preserve">нарушение требований трудового законодательства и локальных актов образовательного учреждения; </w:t>
      </w:r>
    </w:p>
    <w:p w:rsidR="006C5848" w:rsidRPr="00B65E1E" w:rsidRDefault="006C5848" w:rsidP="003606B3">
      <w:pPr>
        <w:numPr>
          <w:ilvl w:val="0"/>
          <w:numId w:val="27"/>
        </w:numPr>
        <w:spacing w:after="60" w:line="240" w:lineRule="auto"/>
        <w:ind w:left="0" w:firstLine="567"/>
        <w:jc w:val="both"/>
        <w:rPr>
          <w:rFonts w:ascii="Times New Roman" w:eastAsia="MS Mincho" w:hAnsi="Times New Roman"/>
        </w:rPr>
      </w:pPr>
      <w:r w:rsidRPr="00B65E1E">
        <w:rPr>
          <w:rFonts w:ascii="Times New Roman" w:eastAsia="MS Mincho" w:hAnsi="Times New Roman"/>
        </w:rPr>
        <w:t xml:space="preserve">наличие обоснованных  письменных жалоб, связанных с выполнением (невыполнением) работником трудовых обязанностей; </w:t>
      </w:r>
    </w:p>
    <w:p w:rsidR="006C5848" w:rsidRPr="00B65E1E" w:rsidRDefault="006C5848" w:rsidP="003606B3">
      <w:pPr>
        <w:numPr>
          <w:ilvl w:val="0"/>
          <w:numId w:val="27"/>
        </w:numPr>
        <w:spacing w:after="60" w:line="240" w:lineRule="auto"/>
        <w:ind w:left="0" w:firstLine="567"/>
        <w:jc w:val="both"/>
        <w:rPr>
          <w:rFonts w:ascii="Times New Roman" w:eastAsia="MS Mincho" w:hAnsi="Times New Roman"/>
        </w:rPr>
      </w:pPr>
      <w:r w:rsidRPr="00B65E1E">
        <w:rPr>
          <w:rFonts w:ascii="Times New Roman" w:eastAsia="MS Mincho" w:hAnsi="Times New Roman"/>
        </w:rPr>
        <w:t xml:space="preserve">ухудшение качества оказываемой образовательной  услуги. </w:t>
      </w:r>
    </w:p>
    <w:p w:rsidR="006C5848" w:rsidRPr="00B65E1E" w:rsidRDefault="006C5848" w:rsidP="003606B3">
      <w:pPr>
        <w:spacing w:after="60"/>
        <w:ind w:firstLine="567"/>
        <w:jc w:val="both"/>
        <w:rPr>
          <w:rFonts w:ascii="Times New Roman" w:eastAsia="MS Mincho" w:hAnsi="Times New Roman"/>
        </w:rPr>
      </w:pPr>
      <w:r w:rsidRPr="00B65E1E">
        <w:rPr>
          <w:rFonts w:ascii="Times New Roman" w:eastAsia="MS Mincho" w:hAnsi="Times New Roman"/>
        </w:rPr>
        <w:t>При отсутствии вины работника в вышеуказанных нарушениях, наличия вины работодателя, вышеуказанные нарушения не могут являться причинами для уменьшения, снятия, частичного или полного отсутствия соответствующих стимулирующих выплат.</w:t>
      </w:r>
    </w:p>
    <w:p w:rsidR="006C5848" w:rsidRPr="00B65E1E" w:rsidRDefault="006C5848" w:rsidP="003606B3">
      <w:pPr>
        <w:spacing w:after="60"/>
        <w:ind w:firstLine="567"/>
        <w:jc w:val="both"/>
        <w:rPr>
          <w:rFonts w:ascii="Times New Roman" w:eastAsia="MS Mincho" w:hAnsi="Times New Roman"/>
        </w:rPr>
      </w:pPr>
      <w:r w:rsidRPr="00B65E1E">
        <w:rPr>
          <w:rFonts w:ascii="Times New Roman" w:eastAsia="MS Mincho" w:hAnsi="Times New Roman"/>
        </w:rPr>
        <w:t xml:space="preserve">2.13. Решение об  уменьшении или снятии ранее определенных надбавок стимулирующего характера, назначенных за качество выполняемых работ, интенсивность и высокие результаты работы принимается Комиссией по представлению руководителя образовательной организации, с учетом объяснений работника, и по согласованию с выборным профсоюзным органом организации (по членам профсоюза). </w:t>
      </w:r>
    </w:p>
    <w:p w:rsidR="006C5848" w:rsidRPr="00B65E1E" w:rsidRDefault="006C5848" w:rsidP="003606B3">
      <w:pPr>
        <w:pStyle w:val="aff"/>
        <w:ind w:firstLine="567"/>
        <w:jc w:val="both"/>
        <w:rPr>
          <w:rFonts w:eastAsia="MS Mincho"/>
          <w:sz w:val="22"/>
          <w:szCs w:val="22"/>
        </w:rPr>
      </w:pPr>
      <w:r w:rsidRPr="00B65E1E">
        <w:rPr>
          <w:rFonts w:eastAsia="MS Mincho"/>
          <w:sz w:val="22"/>
          <w:szCs w:val="22"/>
        </w:rPr>
        <w:t>Решение об уменьшении или снятии  надбавок стимулирующего характера, назначенных за качество выполняемых работ, интенсивность и высокие результаты работы принимается на срок не более 1 года (до заседания Комиссии по оценке работников за следующий период).</w:t>
      </w:r>
    </w:p>
    <w:p w:rsidR="006C5848" w:rsidRPr="00B65E1E" w:rsidRDefault="006C5848" w:rsidP="003606B3">
      <w:pPr>
        <w:pStyle w:val="aff"/>
        <w:ind w:firstLine="567"/>
        <w:jc w:val="both"/>
        <w:rPr>
          <w:rFonts w:eastAsia="MS Mincho"/>
          <w:sz w:val="22"/>
          <w:szCs w:val="22"/>
        </w:rPr>
      </w:pPr>
      <w:r w:rsidRPr="00B65E1E">
        <w:rPr>
          <w:rFonts w:eastAsia="MS Mincho"/>
          <w:sz w:val="22"/>
          <w:szCs w:val="22"/>
        </w:rPr>
        <w:t xml:space="preserve">Высвободившиеся средства стимулирующего фонда направляются в премиальный фонд образовательной организации. </w:t>
      </w:r>
    </w:p>
    <w:p w:rsidR="006C5848" w:rsidRPr="00B65E1E" w:rsidRDefault="006C5848" w:rsidP="003606B3">
      <w:pPr>
        <w:pStyle w:val="aff"/>
        <w:ind w:firstLine="567"/>
        <w:jc w:val="both"/>
        <w:rPr>
          <w:rFonts w:eastAsia="MS Mincho"/>
          <w:sz w:val="22"/>
          <w:szCs w:val="22"/>
        </w:rPr>
      </w:pPr>
      <w:proofErr w:type="gramStart"/>
      <w:r w:rsidRPr="00B65E1E">
        <w:rPr>
          <w:rFonts w:eastAsia="MS Mincho"/>
          <w:sz w:val="22"/>
          <w:szCs w:val="22"/>
        </w:rPr>
        <w:t xml:space="preserve">Решение о частичном или полном отсутствии назначения Комиссией премиальных выплат по конкретному допущенному нарушению (упущению) принимается Комиссией при распределении премии за соответствующий период (месяц, квартал, полугодие, год) при оценке деятельности работника за соответствующий период, в котором имело место допущенное нарушение (упущение), не может быть принято на будущие периоды или за периоды, в которых нарушения (упущения) отсутствовали.  </w:t>
      </w:r>
      <w:proofErr w:type="gramEnd"/>
    </w:p>
    <w:p w:rsidR="006C5848" w:rsidRPr="00B65E1E" w:rsidRDefault="006C5848" w:rsidP="003606B3">
      <w:pPr>
        <w:spacing w:after="60"/>
        <w:ind w:firstLine="567"/>
        <w:jc w:val="both"/>
        <w:rPr>
          <w:rFonts w:ascii="Times New Roman" w:eastAsia="MS Mincho" w:hAnsi="Times New Roman"/>
        </w:rPr>
      </w:pPr>
      <w:r w:rsidRPr="00B65E1E">
        <w:rPr>
          <w:rFonts w:ascii="Times New Roman" w:eastAsia="MS Mincho" w:hAnsi="Times New Roman"/>
        </w:rPr>
        <w:t>Решение о частичном или полном отсутствии назначения Комиссией премиальных выплат по конкретному допущенному нарушению (упущению) принимается Комиссией по представлению руководителя образовательной организации, с учетом объяснений работника, и по согласованию с выборным профсоюзным органом организации (по членам профсоюза).</w:t>
      </w:r>
    </w:p>
    <w:p w:rsidR="006C5848" w:rsidRPr="00B65E1E" w:rsidRDefault="006C5848" w:rsidP="003606B3">
      <w:pPr>
        <w:spacing w:after="60"/>
        <w:ind w:firstLine="567"/>
        <w:jc w:val="both"/>
        <w:rPr>
          <w:rFonts w:ascii="Times New Roman" w:eastAsia="MS Mincho" w:hAnsi="Times New Roman"/>
        </w:rPr>
      </w:pPr>
      <w:r w:rsidRPr="00B65E1E">
        <w:rPr>
          <w:rFonts w:ascii="Times New Roman" w:eastAsia="MS Mincho" w:hAnsi="Times New Roman"/>
        </w:rPr>
        <w:t xml:space="preserve">Информация о причинах частичного или полного отсутствия назначения Комиссией премиальных выплат конкретному работнику отражается в протоколе Комиссии. </w:t>
      </w:r>
    </w:p>
    <w:p w:rsidR="006C5848" w:rsidRPr="00B65E1E" w:rsidRDefault="006C5848" w:rsidP="003606B3">
      <w:pPr>
        <w:shd w:val="clear" w:color="auto" w:fill="FFFFFF"/>
        <w:autoSpaceDE w:val="0"/>
        <w:autoSpaceDN w:val="0"/>
        <w:adjustRightInd w:val="0"/>
        <w:ind w:firstLine="567"/>
        <w:jc w:val="both"/>
        <w:rPr>
          <w:rFonts w:ascii="Times New Roman" w:eastAsia="MS Mincho" w:hAnsi="Times New Roman"/>
        </w:rPr>
      </w:pPr>
      <w:r w:rsidRPr="00B65E1E">
        <w:rPr>
          <w:rFonts w:ascii="Times New Roman" w:eastAsia="MS Mincho" w:hAnsi="Times New Roman"/>
        </w:rPr>
        <w:t xml:space="preserve">2.14. Комиссия принимает решение о прекращении на будущее или о полной отмене решения об уменьшении или снятии  надбавок стимулирующего характера в случаях: </w:t>
      </w:r>
    </w:p>
    <w:p w:rsidR="006C5848" w:rsidRPr="00B65E1E" w:rsidRDefault="006C5848" w:rsidP="003606B3">
      <w:pPr>
        <w:shd w:val="clear" w:color="auto" w:fill="FFFFFF"/>
        <w:autoSpaceDE w:val="0"/>
        <w:autoSpaceDN w:val="0"/>
        <w:adjustRightInd w:val="0"/>
        <w:ind w:firstLine="567"/>
        <w:jc w:val="both"/>
        <w:rPr>
          <w:rFonts w:ascii="Times New Roman" w:eastAsia="MS Mincho" w:hAnsi="Times New Roman"/>
        </w:rPr>
      </w:pPr>
      <w:r w:rsidRPr="00B65E1E">
        <w:rPr>
          <w:rFonts w:ascii="Times New Roman" w:eastAsia="MS Mincho" w:hAnsi="Times New Roman"/>
        </w:rPr>
        <w:t xml:space="preserve">- снятия в отношении работника дисциплинарного взыскания, явившегося основанием для уменьшения или снятии  надбавок стимулирующего характера; </w:t>
      </w:r>
    </w:p>
    <w:p w:rsidR="006C5848" w:rsidRPr="00B65E1E" w:rsidRDefault="006C5848" w:rsidP="003606B3">
      <w:pPr>
        <w:shd w:val="clear" w:color="auto" w:fill="FFFFFF"/>
        <w:autoSpaceDE w:val="0"/>
        <w:autoSpaceDN w:val="0"/>
        <w:adjustRightInd w:val="0"/>
        <w:ind w:firstLine="567"/>
        <w:jc w:val="both"/>
        <w:rPr>
          <w:rFonts w:ascii="Times New Roman" w:eastAsia="MS Mincho" w:hAnsi="Times New Roman"/>
        </w:rPr>
      </w:pPr>
      <w:r w:rsidRPr="00B65E1E">
        <w:rPr>
          <w:rFonts w:ascii="Times New Roman" w:eastAsia="MS Mincho" w:hAnsi="Times New Roman"/>
        </w:rPr>
        <w:t>- при выявлении отсутствия законных обстоятель</w:t>
      </w:r>
      <w:proofErr w:type="gramStart"/>
      <w:r w:rsidRPr="00B65E1E">
        <w:rPr>
          <w:rFonts w:ascii="Times New Roman" w:eastAsia="MS Mincho" w:hAnsi="Times New Roman"/>
        </w:rPr>
        <w:t>ств дл</w:t>
      </w:r>
      <w:proofErr w:type="gramEnd"/>
      <w:r w:rsidRPr="00B65E1E">
        <w:rPr>
          <w:rFonts w:ascii="Times New Roman" w:eastAsia="MS Mincho" w:hAnsi="Times New Roman"/>
        </w:rPr>
        <w:t>я уменьшения или снятия надбавок стимулирующего характера (выявления ошибок в выводах администрации и т.п.);</w:t>
      </w:r>
    </w:p>
    <w:p w:rsidR="006C5848" w:rsidRPr="00B65E1E" w:rsidRDefault="006C5848" w:rsidP="003606B3">
      <w:pPr>
        <w:shd w:val="clear" w:color="auto" w:fill="FFFFFF"/>
        <w:autoSpaceDE w:val="0"/>
        <w:autoSpaceDN w:val="0"/>
        <w:adjustRightInd w:val="0"/>
        <w:ind w:firstLine="567"/>
        <w:jc w:val="both"/>
        <w:rPr>
          <w:rFonts w:ascii="Times New Roman" w:eastAsia="MS Mincho" w:hAnsi="Times New Roman"/>
        </w:rPr>
      </w:pPr>
      <w:r w:rsidRPr="00B65E1E">
        <w:rPr>
          <w:rFonts w:ascii="Times New Roman" w:eastAsia="MS Mincho" w:hAnsi="Times New Roman"/>
        </w:rPr>
        <w:t>- направления в Комиссию  соответствующего представления руководителя  Учреждения о прекращении необходимости в снятии  или уменьшении надбавок стимулирующего характера в отношении работника.</w:t>
      </w:r>
    </w:p>
    <w:p w:rsidR="006C5848" w:rsidRPr="00B65E1E" w:rsidRDefault="006C5848" w:rsidP="003606B3">
      <w:pPr>
        <w:shd w:val="clear" w:color="auto" w:fill="FFFFFF"/>
        <w:autoSpaceDE w:val="0"/>
        <w:autoSpaceDN w:val="0"/>
        <w:adjustRightInd w:val="0"/>
        <w:ind w:firstLine="567"/>
        <w:jc w:val="both"/>
        <w:rPr>
          <w:rFonts w:ascii="Times New Roman" w:eastAsia="MS Mincho" w:hAnsi="Times New Roman"/>
        </w:rPr>
      </w:pPr>
      <w:r w:rsidRPr="00B65E1E">
        <w:rPr>
          <w:rFonts w:ascii="Times New Roman" w:eastAsia="MS Mincho" w:hAnsi="Times New Roman"/>
        </w:rPr>
        <w:t>Руководитель обязан сообщить соответствующую информацию в Комиссию до даты ближайшего заседания Комиссии. В случае если до ближайшей даты заседания больше 30 календарных дней, Руководитель должен организовать проведение заседания Комиссии в течение 30 календарных дней с даты, в которую открылись указанные выше обстоятельства.</w:t>
      </w:r>
    </w:p>
    <w:p w:rsidR="006C5848" w:rsidRPr="00B65E1E" w:rsidRDefault="006C5848" w:rsidP="003606B3">
      <w:pPr>
        <w:shd w:val="clear" w:color="auto" w:fill="FFFFFF"/>
        <w:autoSpaceDE w:val="0"/>
        <w:autoSpaceDN w:val="0"/>
        <w:adjustRightInd w:val="0"/>
        <w:ind w:firstLine="567"/>
        <w:jc w:val="both"/>
        <w:rPr>
          <w:rFonts w:ascii="Times New Roman" w:eastAsia="MS Mincho" w:hAnsi="Times New Roman"/>
        </w:rPr>
      </w:pPr>
      <w:proofErr w:type="gramStart"/>
      <w:r w:rsidRPr="00B65E1E">
        <w:rPr>
          <w:rFonts w:ascii="Times New Roman" w:eastAsia="MS Mincho" w:hAnsi="Times New Roman"/>
        </w:rPr>
        <w:lastRenderedPageBreak/>
        <w:t>В случае если законных оснований для уменьшения или снятии  надбавок стимулирующего характера изначально не было, в том числе, если работник был незаконно привлечен к дисциплинарному взысканию, Комиссия отменяет в отношении работника решение об уменьшении или снятии  надбавок стимулирующего характера и распределяет текущий стимулирующий фонд с учетом необходимости компенсировать работнику необоснованно недополученную сумму стимулирующих выплат.</w:t>
      </w:r>
      <w:proofErr w:type="gramEnd"/>
      <w:r w:rsidRPr="00B65E1E">
        <w:rPr>
          <w:rFonts w:ascii="Times New Roman" w:eastAsia="MS Mincho" w:hAnsi="Times New Roman"/>
        </w:rPr>
        <w:t xml:space="preserve"> При недостаточности стимулирующего фонда в текущем периоде для такой компенсации, компенсация производится в будущих периодах, до полного возмещения работнику недополученных выплат.</w:t>
      </w:r>
    </w:p>
    <w:p w:rsidR="006C5848" w:rsidRPr="00B65E1E" w:rsidRDefault="006C5848" w:rsidP="003606B3">
      <w:pPr>
        <w:ind w:firstLine="567"/>
        <w:jc w:val="both"/>
        <w:rPr>
          <w:rFonts w:ascii="Times New Roman" w:hAnsi="Times New Roman"/>
          <w:bCs/>
        </w:rPr>
      </w:pPr>
      <w:r w:rsidRPr="00B65E1E">
        <w:rPr>
          <w:rFonts w:ascii="Times New Roman" w:hAnsi="Times New Roman"/>
          <w:bCs/>
        </w:rPr>
        <w:t>2.15. Ответственность за распределение стимулирующего ФОТ в строгом соответствии с нормативными документами и локальными актами ОУ несет руководитель Учреждения.</w:t>
      </w:r>
    </w:p>
    <w:p w:rsidR="006C5848" w:rsidRPr="00B65E1E" w:rsidRDefault="006C5848" w:rsidP="003606B3">
      <w:pPr>
        <w:ind w:firstLine="567"/>
        <w:jc w:val="both"/>
        <w:rPr>
          <w:rFonts w:ascii="Times New Roman" w:hAnsi="Times New Roman"/>
          <w:bCs/>
        </w:rPr>
      </w:pPr>
      <w:r w:rsidRPr="00B65E1E">
        <w:rPr>
          <w:rFonts w:ascii="Times New Roman" w:hAnsi="Times New Roman"/>
          <w:bCs/>
        </w:rPr>
        <w:t>2.16.  Начисление выплат из стимулирующего фонда бухгалтером образовательного учреждения производится при наличии финансовых сре</w:t>
      </w:r>
      <w:proofErr w:type="gramStart"/>
      <w:r w:rsidRPr="00B65E1E">
        <w:rPr>
          <w:rFonts w:ascii="Times New Roman" w:hAnsi="Times New Roman"/>
          <w:bCs/>
        </w:rPr>
        <w:t>дств ст</w:t>
      </w:r>
      <w:proofErr w:type="gramEnd"/>
      <w:r w:rsidRPr="00B65E1E">
        <w:rPr>
          <w:rFonts w:ascii="Times New Roman" w:hAnsi="Times New Roman"/>
          <w:bCs/>
        </w:rPr>
        <w:t>имулирующего ФОТ. Выплаты производятся работникам Учреждения в дни, установленные Правилами внутреннего трудового распорядка для работников Учреждения.</w:t>
      </w:r>
    </w:p>
    <w:p w:rsidR="006C5848" w:rsidRPr="00B65E1E" w:rsidRDefault="006C5848" w:rsidP="003606B3">
      <w:pPr>
        <w:ind w:firstLine="567"/>
        <w:jc w:val="both"/>
        <w:rPr>
          <w:rFonts w:ascii="Times New Roman" w:hAnsi="Times New Roman"/>
          <w:bCs/>
        </w:rPr>
      </w:pPr>
      <w:r w:rsidRPr="00B65E1E">
        <w:rPr>
          <w:rFonts w:ascii="Times New Roman" w:hAnsi="Times New Roman"/>
          <w:bCs/>
        </w:rPr>
        <w:t xml:space="preserve">2.17. Выплаты стимулирующего характера осуществляются с учетом фактически отработанного времени. </w:t>
      </w:r>
    </w:p>
    <w:p w:rsidR="00B014CA" w:rsidRPr="00B65E1E" w:rsidRDefault="00B014CA" w:rsidP="003606B3">
      <w:pPr>
        <w:ind w:firstLine="567"/>
        <w:jc w:val="both"/>
        <w:rPr>
          <w:rFonts w:ascii="Times New Roman" w:eastAsia="Tahoma" w:hAnsi="Times New Roman"/>
        </w:rPr>
      </w:pPr>
      <w:r w:rsidRPr="00B65E1E">
        <w:rPr>
          <w:rFonts w:ascii="Times New Roman" w:eastAsia="Tahoma" w:hAnsi="Times New Roman"/>
        </w:rPr>
        <w:t xml:space="preserve">2.18. </w:t>
      </w:r>
      <w:proofErr w:type="gramStart"/>
      <w:r w:rsidRPr="00B65E1E">
        <w:rPr>
          <w:rFonts w:ascii="Times New Roman" w:eastAsia="Tahoma" w:hAnsi="Times New Roman"/>
        </w:rPr>
        <w:t>При переходе на работу из одной муниципальной образовательной организации, подведомственной управлению образования мэрии города Череповца, в другую образовательную организацию, подведомственную управлению образования мэрии города Череповца, работник получает от председателя Комиссии на руки заверенную подписью Председателя комиссии и печатью учреждения копию Рейтингового листа с показателями для расчета стимулирующих выплат за качество выполняемых работ, интенсивность и высокие результаты работы.</w:t>
      </w:r>
      <w:proofErr w:type="gramEnd"/>
      <w:r w:rsidRPr="00B65E1E">
        <w:rPr>
          <w:rFonts w:ascii="Times New Roman" w:eastAsia="Tahoma" w:hAnsi="Times New Roman"/>
        </w:rPr>
        <w:t xml:space="preserve"> Данный Рейтинговый лист работник вправе предъявить в Комиссию по распределению стимулирующего фонда по новому месту работы. </w:t>
      </w:r>
      <w:proofErr w:type="gramStart"/>
      <w:r w:rsidRPr="00B65E1E">
        <w:rPr>
          <w:rFonts w:ascii="Times New Roman" w:eastAsia="Tahoma" w:hAnsi="Times New Roman"/>
        </w:rPr>
        <w:t>Показатели для расчета стимулирующих выплат за качество выполняемых работ, интенсивность и высокие результаты работы, установленные по прежнему месту работы, по показателям оценки, совпадающим с показателями, оцениваемыми по новому месту работы, учитываются при начислении стимулирующих выплат по новому месту работы по аналогичной должности до подведения следующих итогов по оценке результатов деятельности работников за определенный период.</w:t>
      </w:r>
      <w:proofErr w:type="gramEnd"/>
      <w:r w:rsidRPr="00B65E1E">
        <w:rPr>
          <w:rFonts w:ascii="Times New Roman" w:eastAsia="Tahoma" w:hAnsi="Times New Roman"/>
        </w:rPr>
        <w:t xml:space="preserve"> </w:t>
      </w:r>
      <w:bookmarkStart w:id="73" w:name="_Hlk82774635"/>
      <w:r w:rsidRPr="00B65E1E">
        <w:rPr>
          <w:rFonts w:ascii="Times New Roman" w:eastAsia="Tahoma" w:hAnsi="Times New Roman"/>
        </w:rPr>
        <w:t>В случае</w:t>
      </w:r>
      <w:proofErr w:type="gramStart"/>
      <w:r w:rsidRPr="00B65E1E">
        <w:rPr>
          <w:rFonts w:ascii="Times New Roman" w:eastAsia="Tahoma" w:hAnsi="Times New Roman"/>
        </w:rPr>
        <w:t>,</w:t>
      </w:r>
      <w:proofErr w:type="gramEnd"/>
      <w:r w:rsidRPr="00B65E1E">
        <w:rPr>
          <w:rFonts w:ascii="Times New Roman" w:eastAsia="Tahoma" w:hAnsi="Times New Roman"/>
        </w:rPr>
        <w:t xml:space="preserve"> если до оценки остается менее 6 месяцев с даты приема на новое место работы, предыдущие показатели работника учитываются при оценке на следующий период.</w:t>
      </w:r>
      <w:bookmarkEnd w:id="73"/>
    </w:p>
    <w:p w:rsidR="006C5848" w:rsidRPr="00B65E1E" w:rsidRDefault="006C5848" w:rsidP="003606B3">
      <w:pPr>
        <w:ind w:firstLine="567"/>
        <w:jc w:val="both"/>
        <w:rPr>
          <w:rFonts w:ascii="Times New Roman" w:hAnsi="Times New Roman"/>
          <w:b/>
          <w:bCs/>
        </w:rPr>
      </w:pPr>
      <w:r w:rsidRPr="00B65E1E">
        <w:rPr>
          <w:rFonts w:ascii="Times New Roman" w:hAnsi="Times New Roman"/>
          <w:bCs/>
        </w:rPr>
        <w:t>2.1</w:t>
      </w:r>
      <w:r w:rsidR="00B014CA" w:rsidRPr="00B65E1E">
        <w:rPr>
          <w:rFonts w:ascii="Times New Roman" w:hAnsi="Times New Roman"/>
          <w:bCs/>
        </w:rPr>
        <w:t>9</w:t>
      </w:r>
      <w:r w:rsidRPr="00B65E1E">
        <w:rPr>
          <w:rFonts w:ascii="Times New Roman" w:hAnsi="Times New Roman"/>
          <w:bCs/>
        </w:rPr>
        <w:t>. Работник, вышедший из декретного отпуска, отпуска по уходу за ребенком, по окончании длительной болезни, длительного отпуска, предоставляемого до одного года, имеет право на продление действия ранее назначенных ему баллов до следующей оценки</w:t>
      </w:r>
      <w:r w:rsidRPr="00B65E1E">
        <w:rPr>
          <w:rFonts w:ascii="Times New Roman" w:hAnsi="Times New Roman"/>
        </w:rPr>
        <w:t xml:space="preserve"> деятельности работников</w:t>
      </w:r>
      <w:r w:rsidRPr="00B65E1E">
        <w:rPr>
          <w:rFonts w:ascii="Times New Roman" w:hAnsi="Times New Roman"/>
          <w:bCs/>
        </w:rPr>
        <w:t>, но не менее 6 месяцев.</w:t>
      </w:r>
    </w:p>
    <w:p w:rsidR="00041F30" w:rsidRPr="00B65E1E" w:rsidRDefault="00041F30" w:rsidP="00041F30">
      <w:pPr>
        <w:widowControl w:val="0"/>
        <w:shd w:val="clear" w:color="auto" w:fill="FFFFFF"/>
        <w:tabs>
          <w:tab w:val="left" w:pos="1229"/>
        </w:tabs>
        <w:autoSpaceDE w:val="0"/>
        <w:autoSpaceDN w:val="0"/>
        <w:adjustRightInd w:val="0"/>
        <w:ind w:firstLine="709"/>
        <w:jc w:val="center"/>
        <w:rPr>
          <w:rFonts w:ascii="Times New Roman" w:eastAsia="MS Mincho" w:hAnsi="Times New Roman"/>
          <w:b/>
        </w:rPr>
      </w:pPr>
      <w:r w:rsidRPr="00B65E1E">
        <w:rPr>
          <w:rFonts w:ascii="Times New Roman" w:eastAsia="MS Mincho" w:hAnsi="Times New Roman"/>
          <w:b/>
        </w:rPr>
        <w:t>3. Критерии определения размера выплат стимулирующего характера.</w:t>
      </w:r>
    </w:p>
    <w:p w:rsidR="00041F30" w:rsidRPr="00B65E1E" w:rsidRDefault="00041F30" w:rsidP="003606B3">
      <w:pPr>
        <w:tabs>
          <w:tab w:val="left" w:pos="9355"/>
        </w:tabs>
        <w:ind w:right="-1" w:firstLine="567"/>
        <w:jc w:val="both"/>
        <w:rPr>
          <w:rFonts w:ascii="Times New Roman" w:hAnsi="Times New Roman"/>
        </w:rPr>
      </w:pPr>
      <w:r w:rsidRPr="00B65E1E">
        <w:rPr>
          <w:rFonts w:ascii="Times New Roman" w:hAnsi="Times New Roman"/>
        </w:rPr>
        <w:t xml:space="preserve">Оценка деятельности работников по педагогическим должностям за отчетный период производится на основании единых показателей для расчета стимулирующих выплат за качество выполняемых работ, интенсивность и высокие результаты работы, указанных в Приложении 1 к настоящему Положению. </w:t>
      </w:r>
    </w:p>
    <w:p w:rsidR="00041F30" w:rsidRPr="00B65E1E" w:rsidRDefault="00041F30" w:rsidP="003606B3">
      <w:pPr>
        <w:tabs>
          <w:tab w:val="left" w:pos="9355"/>
        </w:tabs>
        <w:ind w:right="-1" w:firstLine="567"/>
        <w:jc w:val="both"/>
        <w:rPr>
          <w:rFonts w:ascii="Times New Roman" w:hAnsi="Times New Roman"/>
        </w:rPr>
      </w:pPr>
      <w:r w:rsidRPr="00B65E1E">
        <w:rPr>
          <w:rFonts w:ascii="Times New Roman" w:hAnsi="Times New Roman"/>
        </w:rPr>
        <w:t xml:space="preserve">Показатели для расчета стимулирующих выплат за качество выполняемых работ, интенсивность и высокие результаты работы по должностям, которые не отнесены </w:t>
      </w:r>
      <w:proofErr w:type="gramStart"/>
      <w:r w:rsidRPr="00B65E1E">
        <w:rPr>
          <w:rFonts w:ascii="Times New Roman" w:hAnsi="Times New Roman"/>
        </w:rPr>
        <w:t>к</w:t>
      </w:r>
      <w:proofErr w:type="gramEnd"/>
      <w:r w:rsidRPr="00B65E1E">
        <w:rPr>
          <w:rFonts w:ascii="Times New Roman" w:hAnsi="Times New Roman"/>
        </w:rPr>
        <w:t xml:space="preserve"> педагогическим, разрабатываются организацией самостоятельно по согласованию с представительным органом работников (профком).</w:t>
      </w:r>
    </w:p>
    <w:p w:rsidR="00D57BB0" w:rsidRDefault="00041F30" w:rsidP="00D57BB0">
      <w:pPr>
        <w:tabs>
          <w:tab w:val="left" w:pos="9355"/>
        </w:tabs>
        <w:ind w:right="-1" w:firstLine="567"/>
        <w:jc w:val="both"/>
        <w:rPr>
          <w:rFonts w:ascii="Times New Roman" w:hAnsi="Times New Roman"/>
        </w:rPr>
      </w:pPr>
      <w:proofErr w:type="gramStart"/>
      <w:r w:rsidRPr="00B65E1E">
        <w:rPr>
          <w:rFonts w:ascii="Times New Roman" w:hAnsi="Times New Roman"/>
        </w:rPr>
        <w:t xml:space="preserve">Показатели для расчета стимулирующих выплат за качество выполняемых работ, интенсивность и высокие результаты работы по должностям, которые не отнесены к педагогическим, применяемые в учреждении, установлены в Приложении 2  к настоящему Положению.  </w:t>
      </w:r>
      <w:proofErr w:type="gramEnd"/>
    </w:p>
    <w:p w:rsidR="00041F30" w:rsidRPr="00B65E1E" w:rsidRDefault="00041F30" w:rsidP="00D57BB0">
      <w:pPr>
        <w:tabs>
          <w:tab w:val="left" w:pos="9355"/>
        </w:tabs>
        <w:ind w:right="-1" w:firstLine="567"/>
        <w:jc w:val="right"/>
        <w:rPr>
          <w:rFonts w:ascii="Times New Roman" w:hAnsi="Times New Roman"/>
        </w:rPr>
      </w:pPr>
      <w:r w:rsidRPr="00B65E1E">
        <w:rPr>
          <w:rFonts w:ascii="Times New Roman" w:hAnsi="Times New Roman"/>
        </w:rPr>
        <w:lastRenderedPageBreak/>
        <w:t>Приложение 1</w:t>
      </w:r>
    </w:p>
    <w:p w:rsidR="00BF4E17" w:rsidRPr="00B65E1E" w:rsidRDefault="00BF4E17" w:rsidP="00041F30">
      <w:pPr>
        <w:ind w:firstLine="709"/>
        <w:jc w:val="right"/>
        <w:rPr>
          <w:rFonts w:ascii="Times New Roman" w:hAnsi="Times New Roman"/>
        </w:rPr>
      </w:pPr>
    </w:p>
    <w:p w:rsidR="00BF4E17" w:rsidRPr="00B65E1E" w:rsidRDefault="00BF4E17" w:rsidP="00041F30">
      <w:pPr>
        <w:ind w:firstLine="709"/>
        <w:jc w:val="right"/>
        <w:rPr>
          <w:rFonts w:ascii="Times New Roman" w:hAnsi="Times New Roman"/>
        </w:rPr>
      </w:pPr>
    </w:p>
    <w:p w:rsidR="00BF4E17" w:rsidRPr="00B65E1E" w:rsidRDefault="00BF4E17" w:rsidP="00D57BB0">
      <w:pPr>
        <w:rPr>
          <w:rFonts w:ascii="Times New Roman" w:hAnsi="Times New Roman"/>
        </w:rPr>
      </w:pPr>
    </w:p>
    <w:p w:rsidR="00041F30" w:rsidRDefault="00041F30" w:rsidP="00041F30">
      <w:pPr>
        <w:ind w:firstLine="709"/>
        <w:rPr>
          <w:rFonts w:ascii="Times New Roman" w:hAnsi="Times New Roman"/>
        </w:rPr>
      </w:pPr>
    </w:p>
    <w:p w:rsidR="00D57BB0" w:rsidRPr="00B65E1E" w:rsidRDefault="00D57BB0" w:rsidP="00041F30">
      <w:pPr>
        <w:ind w:firstLine="709"/>
        <w:rPr>
          <w:rFonts w:ascii="Times New Roman" w:hAnsi="Times New Roman"/>
        </w:rPr>
      </w:pPr>
    </w:p>
    <w:p w:rsidR="006C5848" w:rsidRPr="00687384" w:rsidRDefault="00041F30" w:rsidP="00687384">
      <w:pPr>
        <w:ind w:firstLine="709"/>
        <w:jc w:val="center"/>
        <w:rPr>
          <w:rFonts w:ascii="Times New Roman" w:hAnsi="Times New Roman"/>
          <w:sz w:val="26"/>
          <w:szCs w:val="26"/>
        </w:rPr>
      </w:pPr>
      <w:r w:rsidRPr="00B65E1E">
        <w:rPr>
          <w:rFonts w:ascii="Times New Roman" w:hAnsi="Times New Roman"/>
        </w:rPr>
        <w:t>Показатели для расчета стимулирующих выплат за качество выполняемых работ, интенсивность и высокие результаты работы по педагогическим должностям</w:t>
      </w:r>
      <w:r w:rsidRPr="00B65E1E">
        <w:rPr>
          <w:rFonts w:ascii="Times New Roman" w:hAnsi="Times New Roman"/>
          <w:sz w:val="26"/>
          <w:szCs w:val="26"/>
        </w:rPr>
        <w:t>.</w:t>
      </w:r>
    </w:p>
    <w:p w:rsidR="00687384" w:rsidRDefault="00687384" w:rsidP="00687384">
      <w:pPr>
        <w:suppressAutoHyphens/>
        <w:spacing w:after="0" w:line="240" w:lineRule="auto"/>
        <w:ind w:left="720"/>
        <w:jc w:val="center"/>
        <w:rPr>
          <w:rFonts w:ascii="Times New Roman" w:eastAsia="SimSun" w:hAnsi="Times New Roman"/>
          <w:sz w:val="20"/>
          <w:szCs w:val="20"/>
          <w:lang w:eastAsia="ru-RU"/>
        </w:rPr>
      </w:pPr>
      <w:proofErr w:type="gramStart"/>
      <w:r w:rsidRPr="00B65E1E">
        <w:rPr>
          <w:rFonts w:ascii="Times New Roman" w:eastAsia="SimSun" w:hAnsi="Times New Roman"/>
          <w:sz w:val="20"/>
          <w:szCs w:val="20"/>
          <w:lang w:eastAsia="ru-RU"/>
        </w:rPr>
        <w:t xml:space="preserve">(воспитатель, музыкальный руководитель, инструктор по физическому воспитанию, </w:t>
      </w:r>
      <w:proofErr w:type="gramEnd"/>
    </w:p>
    <w:p w:rsidR="00687384" w:rsidRPr="00B65E1E" w:rsidRDefault="00687384" w:rsidP="00687384">
      <w:pPr>
        <w:suppressAutoHyphens/>
        <w:spacing w:after="0" w:line="240" w:lineRule="auto"/>
        <w:ind w:left="720"/>
        <w:jc w:val="center"/>
        <w:rPr>
          <w:rFonts w:ascii="Times New Roman" w:eastAsia="SimSun" w:hAnsi="Times New Roman"/>
          <w:sz w:val="20"/>
          <w:szCs w:val="20"/>
          <w:lang w:eastAsia="ru-RU"/>
        </w:rPr>
      </w:pPr>
      <w:proofErr w:type="gramStart"/>
      <w:r w:rsidRPr="00B65E1E">
        <w:rPr>
          <w:rFonts w:ascii="Times New Roman" w:eastAsia="SimSun" w:hAnsi="Times New Roman"/>
          <w:sz w:val="20"/>
          <w:szCs w:val="20"/>
          <w:lang w:eastAsia="ru-RU"/>
        </w:rPr>
        <w:t>учи</w:t>
      </w:r>
      <w:r>
        <w:rPr>
          <w:rFonts w:ascii="Times New Roman" w:eastAsia="SimSun" w:hAnsi="Times New Roman"/>
          <w:sz w:val="20"/>
          <w:szCs w:val="20"/>
          <w:lang w:eastAsia="ru-RU"/>
        </w:rPr>
        <w:t xml:space="preserve">тель-логопед, </w:t>
      </w:r>
      <w:r w:rsidR="00EE47C0">
        <w:rPr>
          <w:rFonts w:ascii="Times New Roman" w:eastAsia="SimSun" w:hAnsi="Times New Roman"/>
          <w:sz w:val="20"/>
          <w:szCs w:val="20"/>
          <w:lang w:eastAsia="ru-RU"/>
        </w:rPr>
        <w:t>учитель-</w:t>
      </w:r>
      <w:r>
        <w:rPr>
          <w:rFonts w:ascii="Times New Roman" w:eastAsia="SimSun" w:hAnsi="Times New Roman"/>
          <w:sz w:val="20"/>
          <w:szCs w:val="20"/>
          <w:lang w:eastAsia="ru-RU"/>
        </w:rPr>
        <w:t>дефектолог</w:t>
      </w:r>
      <w:r w:rsidRPr="00B65E1E">
        <w:rPr>
          <w:rFonts w:ascii="Times New Roman" w:eastAsia="SimSun" w:hAnsi="Times New Roman"/>
          <w:sz w:val="20"/>
          <w:szCs w:val="20"/>
          <w:lang w:eastAsia="ru-RU"/>
        </w:rPr>
        <w:t>, педагог-психолог)</w:t>
      </w:r>
      <w:proofErr w:type="gramEnd"/>
    </w:p>
    <w:p w:rsidR="006C5848" w:rsidRPr="00B65E1E" w:rsidRDefault="006C5848" w:rsidP="006C5848">
      <w:pPr>
        <w:ind w:firstLine="709"/>
        <w:jc w:val="both"/>
        <w:rPr>
          <w:rFonts w:ascii="Times New Roman" w:hAnsi="Times New Roman"/>
        </w:rPr>
      </w:pPr>
    </w:p>
    <w:p w:rsidR="006C5848" w:rsidRPr="00B65E1E" w:rsidRDefault="006C5848" w:rsidP="007B0464">
      <w:pPr>
        <w:spacing w:after="0" w:line="240" w:lineRule="auto"/>
        <w:ind w:firstLine="567"/>
        <w:jc w:val="both"/>
        <w:rPr>
          <w:rFonts w:ascii="Times New Roman" w:hAnsi="Times New Roman"/>
          <w:lang w:eastAsia="ru-RU"/>
        </w:rPr>
      </w:pPr>
    </w:p>
    <w:p w:rsidR="006C5848" w:rsidRPr="00B65E1E" w:rsidRDefault="006C5848" w:rsidP="007B0464">
      <w:pPr>
        <w:spacing w:after="0" w:line="240" w:lineRule="auto"/>
        <w:ind w:firstLine="567"/>
        <w:jc w:val="both"/>
        <w:rPr>
          <w:rFonts w:ascii="Times New Roman" w:hAnsi="Times New Roman"/>
          <w:lang w:eastAsia="ru-RU"/>
        </w:rPr>
      </w:pPr>
    </w:p>
    <w:p w:rsidR="006C5848" w:rsidRPr="00B65E1E" w:rsidRDefault="006C5848" w:rsidP="007B0464">
      <w:pPr>
        <w:spacing w:after="0" w:line="240" w:lineRule="auto"/>
        <w:ind w:firstLine="567"/>
        <w:jc w:val="both"/>
        <w:rPr>
          <w:rFonts w:ascii="Times New Roman" w:hAnsi="Times New Roman"/>
          <w:lang w:eastAsia="ru-RU"/>
        </w:rPr>
      </w:pPr>
    </w:p>
    <w:p w:rsidR="00612CA2" w:rsidRPr="00B65E1E" w:rsidRDefault="00612CA2" w:rsidP="007B0464">
      <w:pPr>
        <w:spacing w:after="0" w:line="240" w:lineRule="auto"/>
        <w:ind w:firstLine="567"/>
        <w:jc w:val="center"/>
        <w:rPr>
          <w:rFonts w:ascii="Times New Roman" w:hAnsi="Times New Roman"/>
          <w:b/>
          <w:lang w:eastAsia="ru-RU"/>
        </w:rPr>
      </w:pPr>
    </w:p>
    <w:p w:rsidR="00C23A90" w:rsidRPr="00B65E1E" w:rsidRDefault="00C23A90" w:rsidP="007B0464">
      <w:pPr>
        <w:autoSpaceDE w:val="0"/>
        <w:ind w:firstLine="567"/>
        <w:rPr>
          <w:rFonts w:ascii="Times New Roman" w:hAnsi="Times New Roman"/>
          <w:b/>
          <w:bCs/>
          <w:lang w:eastAsia="ru-RU"/>
        </w:rPr>
      </w:pPr>
    </w:p>
    <w:p w:rsidR="00C23A90" w:rsidRPr="00B65E1E" w:rsidRDefault="00C23A90" w:rsidP="007B0464">
      <w:pPr>
        <w:autoSpaceDE w:val="0"/>
        <w:ind w:firstLine="567"/>
        <w:rPr>
          <w:rFonts w:ascii="Times New Roman" w:hAnsi="Times New Roman"/>
          <w:b/>
          <w:bCs/>
          <w:lang w:eastAsia="ru-RU"/>
        </w:rPr>
      </w:pPr>
    </w:p>
    <w:p w:rsidR="00C23A90" w:rsidRPr="00B65E1E" w:rsidRDefault="00C23A90" w:rsidP="007B0464">
      <w:pPr>
        <w:autoSpaceDE w:val="0"/>
        <w:ind w:firstLine="567"/>
        <w:rPr>
          <w:rFonts w:ascii="Times New Roman" w:hAnsi="Times New Roman"/>
          <w:b/>
          <w:bCs/>
          <w:lang w:eastAsia="ru-RU"/>
        </w:rPr>
      </w:pPr>
    </w:p>
    <w:p w:rsidR="00C23A90" w:rsidRPr="00B65E1E" w:rsidRDefault="00C23A90" w:rsidP="007B0464">
      <w:pPr>
        <w:autoSpaceDE w:val="0"/>
        <w:ind w:firstLine="567"/>
        <w:rPr>
          <w:rFonts w:ascii="Times New Roman" w:hAnsi="Times New Roman"/>
          <w:b/>
          <w:bCs/>
          <w:lang w:eastAsia="ru-RU"/>
        </w:rPr>
      </w:pPr>
    </w:p>
    <w:p w:rsidR="00041F30" w:rsidRPr="00B65E1E" w:rsidRDefault="00041F30" w:rsidP="007B0464">
      <w:pPr>
        <w:autoSpaceDE w:val="0"/>
        <w:ind w:firstLine="567"/>
        <w:rPr>
          <w:rFonts w:ascii="Times New Roman" w:hAnsi="Times New Roman"/>
          <w:b/>
          <w:bCs/>
          <w:lang w:eastAsia="ru-RU"/>
        </w:rPr>
      </w:pPr>
    </w:p>
    <w:p w:rsidR="00041F30" w:rsidRPr="00B65E1E" w:rsidRDefault="00041F30" w:rsidP="007B0464">
      <w:pPr>
        <w:autoSpaceDE w:val="0"/>
        <w:ind w:firstLine="567"/>
        <w:rPr>
          <w:rFonts w:ascii="Times New Roman" w:hAnsi="Times New Roman"/>
          <w:b/>
          <w:bCs/>
          <w:lang w:eastAsia="ru-RU"/>
        </w:rPr>
      </w:pPr>
    </w:p>
    <w:p w:rsidR="00041F30" w:rsidRPr="00B65E1E" w:rsidRDefault="00041F30" w:rsidP="007B0464">
      <w:pPr>
        <w:autoSpaceDE w:val="0"/>
        <w:ind w:firstLine="567"/>
        <w:rPr>
          <w:rFonts w:ascii="Times New Roman" w:hAnsi="Times New Roman"/>
          <w:b/>
          <w:bCs/>
          <w:lang w:eastAsia="ru-RU"/>
        </w:rPr>
      </w:pPr>
    </w:p>
    <w:p w:rsidR="00041F30" w:rsidRPr="00B65E1E" w:rsidRDefault="00041F30" w:rsidP="007B0464">
      <w:pPr>
        <w:autoSpaceDE w:val="0"/>
        <w:ind w:firstLine="567"/>
        <w:rPr>
          <w:rFonts w:ascii="Times New Roman" w:hAnsi="Times New Roman"/>
          <w:b/>
          <w:bCs/>
          <w:lang w:eastAsia="ru-RU"/>
        </w:rPr>
      </w:pPr>
    </w:p>
    <w:p w:rsidR="00041F30" w:rsidRPr="00B65E1E" w:rsidRDefault="00041F30" w:rsidP="007B0464">
      <w:pPr>
        <w:autoSpaceDE w:val="0"/>
        <w:ind w:firstLine="567"/>
        <w:rPr>
          <w:rFonts w:ascii="Times New Roman" w:hAnsi="Times New Roman"/>
          <w:b/>
          <w:bCs/>
          <w:lang w:eastAsia="ru-RU"/>
        </w:rPr>
      </w:pPr>
    </w:p>
    <w:p w:rsidR="00041F30" w:rsidRPr="00B65E1E" w:rsidRDefault="00041F30" w:rsidP="007B0464">
      <w:pPr>
        <w:autoSpaceDE w:val="0"/>
        <w:ind w:firstLine="567"/>
        <w:rPr>
          <w:rFonts w:ascii="Times New Roman" w:hAnsi="Times New Roman"/>
          <w:b/>
          <w:bCs/>
          <w:lang w:eastAsia="ru-RU"/>
        </w:rPr>
      </w:pPr>
    </w:p>
    <w:p w:rsidR="00041F30" w:rsidRPr="00B65E1E" w:rsidRDefault="00041F30" w:rsidP="007B0464">
      <w:pPr>
        <w:autoSpaceDE w:val="0"/>
        <w:ind w:firstLine="567"/>
        <w:rPr>
          <w:rFonts w:ascii="Times New Roman" w:hAnsi="Times New Roman"/>
          <w:b/>
          <w:bCs/>
          <w:lang w:eastAsia="ru-RU"/>
        </w:rPr>
      </w:pPr>
    </w:p>
    <w:p w:rsidR="002D454B" w:rsidRPr="00B65E1E" w:rsidRDefault="002D454B" w:rsidP="007B0464">
      <w:pPr>
        <w:autoSpaceDE w:val="0"/>
        <w:ind w:firstLine="567"/>
        <w:rPr>
          <w:rFonts w:ascii="Times New Roman" w:hAnsi="Times New Roman"/>
          <w:b/>
          <w:bCs/>
          <w:lang w:eastAsia="ru-RU"/>
        </w:rPr>
        <w:sectPr w:rsidR="002D454B" w:rsidRPr="00B65E1E" w:rsidSect="002D454B">
          <w:footerReference w:type="default" r:id="rId30"/>
          <w:pgSz w:w="11909" w:h="16834" w:code="9"/>
          <w:pgMar w:top="1134" w:right="567" w:bottom="1134" w:left="1418" w:header="567" w:footer="284" w:gutter="0"/>
          <w:cols w:space="708"/>
          <w:docGrid w:linePitch="360"/>
        </w:sectPr>
      </w:pPr>
    </w:p>
    <w:p w:rsidR="00DE234A" w:rsidRPr="00B65E1E" w:rsidRDefault="00DE234A" w:rsidP="00DE234A">
      <w:pPr>
        <w:suppressAutoHyphens/>
        <w:spacing w:after="0" w:line="240" w:lineRule="auto"/>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lastRenderedPageBreak/>
        <w:t>Показатели для расчета стимулирующих выплат за качество выполняемых работ, интенсивность и высокие результаты работы по педагогическим должностям работников дошкольных образовательных учреждений.</w:t>
      </w:r>
    </w:p>
    <w:p w:rsidR="00DE234A" w:rsidRPr="00B65E1E" w:rsidRDefault="00DE234A" w:rsidP="00DE234A">
      <w:pPr>
        <w:suppressAutoHyphens/>
        <w:spacing w:after="0" w:line="240" w:lineRule="auto"/>
        <w:ind w:left="720"/>
        <w:jc w:val="center"/>
        <w:rPr>
          <w:rFonts w:ascii="Times New Roman" w:eastAsia="SimSun" w:hAnsi="Times New Roman"/>
          <w:sz w:val="20"/>
          <w:szCs w:val="20"/>
          <w:lang w:eastAsia="ru-RU"/>
        </w:rPr>
      </w:pPr>
      <w:r w:rsidRPr="00B65E1E">
        <w:rPr>
          <w:rFonts w:ascii="Times New Roman" w:eastAsia="SimSun" w:hAnsi="Times New Roman"/>
          <w:sz w:val="20"/>
          <w:szCs w:val="20"/>
          <w:lang w:eastAsia="ru-RU"/>
        </w:rPr>
        <w:t>(воспитатель, музыкальный руководитель, инструктор по физическому воспитанию, учи</w:t>
      </w:r>
      <w:r w:rsidR="009F434A">
        <w:rPr>
          <w:rFonts w:ascii="Times New Roman" w:eastAsia="SimSun" w:hAnsi="Times New Roman"/>
          <w:sz w:val="20"/>
          <w:szCs w:val="20"/>
          <w:lang w:eastAsia="ru-RU"/>
        </w:rPr>
        <w:t xml:space="preserve">тель-логопед, </w:t>
      </w:r>
      <w:r w:rsidR="00EE47C0">
        <w:rPr>
          <w:rFonts w:ascii="Times New Roman" w:eastAsia="SimSun" w:hAnsi="Times New Roman"/>
          <w:sz w:val="20"/>
          <w:szCs w:val="20"/>
          <w:lang w:eastAsia="ru-RU"/>
        </w:rPr>
        <w:t>учитель-</w:t>
      </w:r>
      <w:r w:rsidR="009F434A">
        <w:rPr>
          <w:rFonts w:ascii="Times New Roman" w:eastAsia="SimSun" w:hAnsi="Times New Roman"/>
          <w:sz w:val="20"/>
          <w:szCs w:val="20"/>
          <w:lang w:eastAsia="ru-RU"/>
        </w:rPr>
        <w:t>дефектолог</w:t>
      </w:r>
      <w:r w:rsidRPr="00B65E1E">
        <w:rPr>
          <w:rFonts w:ascii="Times New Roman" w:eastAsia="SimSun" w:hAnsi="Times New Roman"/>
          <w:sz w:val="20"/>
          <w:szCs w:val="20"/>
          <w:lang w:eastAsia="ru-RU"/>
        </w:rPr>
        <w:t>, педагог-психолог)</w:t>
      </w:r>
    </w:p>
    <w:p w:rsidR="00DE234A" w:rsidRPr="00B65E1E" w:rsidRDefault="00DE234A" w:rsidP="00DE234A">
      <w:pPr>
        <w:suppressAutoHyphens/>
        <w:spacing w:after="0" w:line="240" w:lineRule="auto"/>
        <w:ind w:left="720"/>
        <w:jc w:val="center"/>
        <w:rPr>
          <w:rFonts w:ascii="Times New Roman" w:eastAsia="SimSun" w:hAnsi="Times New Roman"/>
          <w:sz w:val="20"/>
          <w:szCs w:val="20"/>
          <w:lang w:eastAsia="ru-RU"/>
        </w:rPr>
      </w:pPr>
    </w:p>
    <w:p w:rsidR="00DE234A" w:rsidRPr="00B65E1E" w:rsidRDefault="00DE234A" w:rsidP="00DE234A">
      <w:pPr>
        <w:suppressAutoHyphens/>
        <w:spacing w:after="0" w:line="240" w:lineRule="auto"/>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за 20___/20__ учебный год</w:t>
      </w:r>
    </w:p>
    <w:p w:rsidR="00DE234A" w:rsidRPr="00B65E1E" w:rsidRDefault="00DE234A" w:rsidP="00DE234A">
      <w:pPr>
        <w:suppressAutoHyphens/>
        <w:spacing w:after="0" w:line="240" w:lineRule="auto"/>
        <w:rPr>
          <w:rFonts w:ascii="Times New Roman" w:eastAsia="SimSun" w:hAnsi="Times New Roman"/>
          <w:b/>
          <w:sz w:val="20"/>
          <w:szCs w:val="20"/>
          <w:lang w:eastAsia="ru-RU"/>
        </w:rPr>
      </w:pPr>
      <w:r w:rsidRPr="00B65E1E">
        <w:rPr>
          <w:rFonts w:ascii="Times New Roman" w:eastAsia="SimSun" w:hAnsi="Times New Roman"/>
          <w:b/>
          <w:sz w:val="20"/>
          <w:szCs w:val="20"/>
          <w:lang w:eastAsia="ru-RU"/>
        </w:rPr>
        <w:t xml:space="preserve">Ф.И.О. педагога    _____________________                                                                                                                                             Должность: </w:t>
      </w:r>
      <w:r w:rsidR="00C64E5A">
        <w:rPr>
          <w:rFonts w:ascii="Times New Roman" w:eastAsia="SimSun" w:hAnsi="Times New Roman"/>
          <w:b/>
          <w:sz w:val="20"/>
          <w:szCs w:val="20"/>
          <w:lang w:eastAsia="ru-RU"/>
        </w:rPr>
        <w:t>___________</w:t>
      </w:r>
      <w:r w:rsidR="00C64E5A">
        <w:rPr>
          <w:rFonts w:ascii="Times New Roman" w:eastAsia="SimSun" w:hAnsi="Times New Roman"/>
          <w:i/>
          <w:sz w:val="20"/>
          <w:szCs w:val="20"/>
          <w:lang w:eastAsia="ru-RU"/>
        </w:rPr>
        <w:t>_______________</w:t>
      </w:r>
    </w:p>
    <w:p w:rsidR="00DE234A" w:rsidRPr="00B65E1E" w:rsidRDefault="00DE234A" w:rsidP="00DE234A">
      <w:pPr>
        <w:suppressAutoHyphens/>
        <w:spacing w:after="0" w:line="240" w:lineRule="auto"/>
        <w:rPr>
          <w:rFonts w:ascii="Times New Roman" w:eastAsia="SimSun" w:hAnsi="Times New Roman"/>
          <w:b/>
          <w:sz w:val="24"/>
          <w:szCs w:val="24"/>
          <w:lang w:eastAsia="ru-RU"/>
        </w:rPr>
      </w:pPr>
    </w:p>
    <w:tbl>
      <w:tblPr>
        <w:tblW w:w="15309"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000" w:firstRow="0" w:lastRow="0" w:firstColumn="0" w:lastColumn="0" w:noHBand="0" w:noVBand="0"/>
      </w:tblPr>
      <w:tblGrid>
        <w:gridCol w:w="567"/>
        <w:gridCol w:w="2268"/>
        <w:gridCol w:w="3828"/>
        <w:gridCol w:w="850"/>
        <w:gridCol w:w="2693"/>
        <w:gridCol w:w="2410"/>
        <w:gridCol w:w="851"/>
        <w:gridCol w:w="992"/>
        <w:gridCol w:w="850"/>
      </w:tblGrid>
      <w:tr w:rsidR="00B65E1E" w:rsidRPr="00B65E1E" w:rsidTr="00DE234A">
        <w:tc>
          <w:tcPr>
            <w:tcW w:w="567" w:type="dxa"/>
            <w:tcBorders>
              <w:top w:val="single" w:sz="4" w:space="0" w:color="000001"/>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jc w:val="center"/>
              <w:rPr>
                <w:rFonts w:ascii="Times New Roman" w:eastAsia="SimSun" w:hAnsi="Times New Roman"/>
                <w:b/>
                <w:sz w:val="20"/>
                <w:szCs w:val="20"/>
                <w:lang w:eastAsia="ru-RU"/>
              </w:rPr>
            </w:pPr>
          </w:p>
        </w:tc>
        <w:tc>
          <w:tcPr>
            <w:tcW w:w="14742" w:type="dxa"/>
            <w:gridSpan w:val="8"/>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A21AAC">
            <w:pPr>
              <w:numPr>
                <w:ilvl w:val="0"/>
                <w:numId w:val="31"/>
              </w:numPr>
              <w:suppressAutoHyphens/>
              <w:spacing w:after="0" w:line="240" w:lineRule="auto"/>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Личный вклад педагога в развитие образовательной организации (</w:t>
            </w:r>
            <w:r w:rsidRPr="00B65E1E">
              <w:rPr>
                <w:rFonts w:ascii="Times New Roman" w:eastAsia="SimSun" w:hAnsi="Times New Roman"/>
                <w:b/>
                <w:sz w:val="20"/>
                <w:szCs w:val="20"/>
                <w:lang w:val="en-US" w:eastAsia="ru-RU"/>
              </w:rPr>
              <w:t>LW</w:t>
            </w:r>
            <w:r w:rsidRPr="00B65E1E">
              <w:rPr>
                <w:rFonts w:ascii="Times New Roman" w:eastAsia="SimSun" w:hAnsi="Times New Roman"/>
                <w:b/>
                <w:sz w:val="20"/>
                <w:szCs w:val="20"/>
                <w:lang w:eastAsia="ru-RU"/>
              </w:rPr>
              <w:t>)</w:t>
            </w:r>
          </w:p>
        </w:tc>
      </w:tr>
      <w:tr w:rsidR="00B65E1E" w:rsidRPr="00B65E1E" w:rsidTr="00DE234A">
        <w:trPr>
          <w:cantSplit/>
          <w:trHeight w:val="2382"/>
        </w:trPr>
        <w:tc>
          <w:tcPr>
            <w:tcW w:w="567" w:type="dxa"/>
            <w:tcBorders>
              <w:top w:val="single" w:sz="4" w:space="0" w:color="000001"/>
              <w:left w:val="single" w:sz="4" w:space="0" w:color="000001"/>
              <w:bottom w:val="single" w:sz="4" w:space="0" w:color="000001"/>
              <w:right w:val="single" w:sz="4" w:space="0" w:color="000001"/>
            </w:tcBorders>
            <w:textDirection w:val="btLr"/>
          </w:tcPr>
          <w:p w:rsidR="00DE234A" w:rsidRPr="00B65E1E" w:rsidRDefault="00DE234A" w:rsidP="00DE234A">
            <w:pPr>
              <w:suppressAutoHyphens/>
              <w:spacing w:after="0" w:line="240" w:lineRule="auto"/>
              <w:ind w:left="113" w:right="113"/>
              <w:jc w:val="center"/>
              <w:rPr>
                <w:rFonts w:ascii="Times New Roman" w:eastAsia="SimSun" w:hAnsi="Times New Roman"/>
                <w:b/>
                <w:sz w:val="20"/>
                <w:szCs w:val="20"/>
                <w:lang w:eastAsia="ru-RU"/>
              </w:rPr>
            </w:pPr>
            <w:r w:rsidRPr="00B65E1E">
              <w:rPr>
                <w:rFonts w:ascii="Times New Roman" w:eastAsia="Times New Roman" w:hAnsi="Times New Roman"/>
                <w:b/>
                <w:sz w:val="20"/>
                <w:szCs w:val="20"/>
                <w:lang w:val="en-US" w:eastAsia="ru-RU"/>
              </w:rPr>
              <w:t>№ п/п</w:t>
            </w:r>
            <w:r w:rsidRPr="00B65E1E">
              <w:rPr>
                <w:rFonts w:ascii="Times New Roman" w:eastAsia="Times New Roman" w:hAnsi="Times New Roman"/>
                <w:b/>
                <w:sz w:val="20"/>
                <w:szCs w:val="20"/>
                <w:lang w:eastAsia="ru-RU"/>
              </w:rPr>
              <w:t>, категория показателя</w:t>
            </w:r>
          </w:p>
        </w:tc>
        <w:tc>
          <w:tcPr>
            <w:tcW w:w="609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Показатели оценки</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extDirection w:val="btLr"/>
          </w:tcPr>
          <w:p w:rsidR="00DE234A" w:rsidRPr="00B65E1E" w:rsidRDefault="00DE234A" w:rsidP="00DE234A">
            <w:pPr>
              <w:suppressAutoHyphens/>
              <w:spacing w:after="0" w:line="240" w:lineRule="auto"/>
              <w:ind w:left="113" w:right="113"/>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Максимально возможное количество баллов по показателю</w:t>
            </w:r>
          </w:p>
        </w:tc>
        <w:tc>
          <w:tcPr>
            <w:tcW w:w="2693" w:type="dxa"/>
            <w:tcBorders>
              <w:top w:val="single" w:sz="4" w:space="0" w:color="000001"/>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Название мероприятия</w:t>
            </w:r>
          </w:p>
          <w:p w:rsidR="00DE234A" w:rsidRPr="00B65E1E" w:rsidRDefault="00DE234A" w:rsidP="00DE234A">
            <w:pPr>
              <w:suppressAutoHyphens/>
              <w:spacing w:after="0" w:line="240" w:lineRule="auto"/>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(с указанием темы)</w:t>
            </w:r>
          </w:p>
        </w:tc>
        <w:tc>
          <w:tcPr>
            <w:tcW w:w="24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DE234A" w:rsidRPr="00B65E1E" w:rsidRDefault="00DE234A" w:rsidP="00DE234A">
            <w:pPr>
              <w:suppressAutoHyphens/>
              <w:spacing w:after="0" w:line="240" w:lineRule="auto"/>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Результат</w:t>
            </w:r>
          </w:p>
          <w:p w:rsidR="00DE234A" w:rsidRPr="00B65E1E" w:rsidRDefault="00DE234A" w:rsidP="00DE234A">
            <w:pPr>
              <w:suppressAutoHyphens/>
              <w:spacing w:after="0" w:line="240" w:lineRule="auto"/>
              <w:jc w:val="center"/>
              <w:rPr>
                <w:rFonts w:ascii="Times New Roman" w:eastAsia="SimSun" w:hAnsi="Times New Roman"/>
                <w:b/>
                <w:sz w:val="20"/>
                <w:szCs w:val="20"/>
                <w:lang w:eastAsia="ru-RU"/>
              </w:rPr>
            </w:pPr>
          </w:p>
        </w:tc>
        <w:tc>
          <w:tcPr>
            <w:tcW w:w="851" w:type="dxa"/>
            <w:tcBorders>
              <w:top w:val="single" w:sz="4" w:space="0" w:color="000001"/>
              <w:left w:val="single" w:sz="4" w:space="0" w:color="000001"/>
              <w:bottom w:val="single" w:sz="4" w:space="0" w:color="000001"/>
              <w:right w:val="single" w:sz="4" w:space="0" w:color="000001"/>
            </w:tcBorders>
            <w:textDirection w:val="btLr"/>
          </w:tcPr>
          <w:p w:rsidR="00DE234A" w:rsidRPr="00B65E1E" w:rsidRDefault="00DE234A" w:rsidP="00DE234A">
            <w:pPr>
              <w:suppressAutoHyphens/>
              <w:spacing w:after="0" w:line="240" w:lineRule="auto"/>
              <w:ind w:left="113" w:right="113"/>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Самооценка деятельности работника</w:t>
            </w:r>
          </w:p>
        </w:tc>
        <w:tc>
          <w:tcPr>
            <w:tcW w:w="992" w:type="dxa"/>
            <w:tcBorders>
              <w:top w:val="single" w:sz="4" w:space="0" w:color="000001"/>
              <w:left w:val="single" w:sz="4" w:space="0" w:color="000001"/>
              <w:bottom w:val="single" w:sz="4" w:space="0" w:color="000001"/>
              <w:right w:val="single" w:sz="4" w:space="0" w:color="000001"/>
            </w:tcBorders>
            <w:textDirection w:val="btLr"/>
          </w:tcPr>
          <w:p w:rsidR="00DE234A" w:rsidRPr="00B65E1E" w:rsidRDefault="00DE234A" w:rsidP="00DE234A">
            <w:pPr>
              <w:suppressAutoHyphens/>
              <w:spacing w:after="0" w:line="240" w:lineRule="auto"/>
              <w:ind w:left="113" w:right="113"/>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Оценка профессионального объединения</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extDirection w:val="btLr"/>
          </w:tcPr>
          <w:p w:rsidR="00DE234A" w:rsidRPr="00B65E1E" w:rsidRDefault="00DE234A" w:rsidP="00DE234A">
            <w:pPr>
              <w:suppressAutoHyphens/>
              <w:spacing w:after="0" w:line="240" w:lineRule="auto"/>
              <w:ind w:left="113" w:right="113"/>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Итоговое количество баллов по показателю (выставляется комиссией)</w:t>
            </w:r>
          </w:p>
        </w:tc>
      </w:tr>
      <w:tr w:rsidR="00B65E1E" w:rsidRPr="00B65E1E" w:rsidTr="00DE234A">
        <w:tc>
          <w:tcPr>
            <w:tcW w:w="567" w:type="dxa"/>
            <w:tcBorders>
              <w:top w:val="single" w:sz="4" w:space="0" w:color="000001"/>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jc w:val="center"/>
              <w:rPr>
                <w:rFonts w:ascii="Times New Roman" w:eastAsia="Times New Roman" w:hAnsi="Times New Roman"/>
                <w:b/>
                <w:sz w:val="20"/>
                <w:szCs w:val="20"/>
                <w:lang w:eastAsia="ru-RU"/>
              </w:rPr>
            </w:pPr>
            <w:r w:rsidRPr="00B65E1E">
              <w:rPr>
                <w:rFonts w:ascii="Times New Roman" w:eastAsia="Times New Roman" w:hAnsi="Times New Roman"/>
                <w:b/>
                <w:sz w:val="20"/>
                <w:szCs w:val="20"/>
                <w:lang w:eastAsia="ru-RU"/>
              </w:rPr>
              <w:t>1</w:t>
            </w:r>
          </w:p>
        </w:tc>
        <w:tc>
          <w:tcPr>
            <w:tcW w:w="609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2</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3</w:t>
            </w:r>
          </w:p>
        </w:tc>
        <w:tc>
          <w:tcPr>
            <w:tcW w:w="2693" w:type="dxa"/>
            <w:tcBorders>
              <w:top w:val="single" w:sz="4" w:space="0" w:color="000001"/>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4</w:t>
            </w:r>
          </w:p>
        </w:tc>
        <w:tc>
          <w:tcPr>
            <w:tcW w:w="24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DE234A" w:rsidRPr="00B65E1E" w:rsidRDefault="00DE234A" w:rsidP="00DE234A">
            <w:pPr>
              <w:suppressAutoHyphens/>
              <w:spacing w:after="0" w:line="240" w:lineRule="auto"/>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5</w:t>
            </w:r>
          </w:p>
        </w:tc>
        <w:tc>
          <w:tcPr>
            <w:tcW w:w="851" w:type="dxa"/>
            <w:tcBorders>
              <w:top w:val="single" w:sz="4" w:space="0" w:color="000001"/>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6</w:t>
            </w:r>
          </w:p>
        </w:tc>
        <w:tc>
          <w:tcPr>
            <w:tcW w:w="992" w:type="dxa"/>
            <w:tcBorders>
              <w:top w:val="single" w:sz="4" w:space="0" w:color="000001"/>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7</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8</w:t>
            </w:r>
          </w:p>
        </w:tc>
      </w:tr>
      <w:tr w:rsidR="00B65E1E" w:rsidRPr="00B65E1E" w:rsidTr="00DE234A">
        <w:trPr>
          <w:cantSplit/>
          <w:trHeight w:val="1134"/>
        </w:trPr>
        <w:tc>
          <w:tcPr>
            <w:tcW w:w="567" w:type="dxa"/>
            <w:tcBorders>
              <w:top w:val="single" w:sz="4" w:space="0" w:color="000001"/>
              <w:left w:val="single" w:sz="4" w:space="0" w:color="000001"/>
              <w:right w:val="single" w:sz="4" w:space="0" w:color="auto"/>
            </w:tcBorders>
            <w:textDirection w:val="btLr"/>
          </w:tcPr>
          <w:p w:rsidR="00DE234A" w:rsidRPr="00B65E1E" w:rsidRDefault="00DE234A" w:rsidP="00DE234A">
            <w:pPr>
              <w:suppressAutoHyphens/>
              <w:spacing w:after="0" w:line="240" w:lineRule="auto"/>
              <w:ind w:left="113" w:right="113"/>
              <w:contextualSpacing/>
              <w:jc w:val="center"/>
              <w:rPr>
                <w:rFonts w:ascii="Times New Roman" w:eastAsia="SimSun" w:hAnsi="Times New Roman"/>
                <w:sz w:val="20"/>
                <w:szCs w:val="20"/>
                <w:lang w:eastAsia="ru-RU"/>
              </w:rPr>
            </w:pPr>
            <w:r w:rsidRPr="00B65E1E">
              <w:rPr>
                <w:rFonts w:ascii="Times New Roman" w:eastAsia="SimSun" w:hAnsi="Times New Roman"/>
                <w:sz w:val="20"/>
                <w:szCs w:val="20"/>
                <w:lang w:eastAsia="ru-RU"/>
              </w:rPr>
              <w:t>1.1.</w:t>
            </w:r>
          </w:p>
          <w:p w:rsidR="00DE234A" w:rsidRPr="00B65E1E" w:rsidRDefault="00DE234A" w:rsidP="00DE234A">
            <w:pPr>
              <w:suppressAutoHyphens/>
              <w:spacing w:after="0" w:line="240" w:lineRule="auto"/>
              <w:ind w:left="113" w:right="113"/>
              <w:contextualSpacing/>
              <w:jc w:val="center"/>
              <w:rPr>
                <w:rFonts w:ascii="Times New Roman" w:eastAsia="SimSun" w:hAnsi="Times New Roman"/>
                <w:sz w:val="20"/>
                <w:szCs w:val="20"/>
                <w:lang w:eastAsia="ru-RU"/>
              </w:rPr>
            </w:pPr>
            <w:r w:rsidRPr="00B65E1E">
              <w:rPr>
                <w:rFonts w:ascii="Times New Roman" w:eastAsia="SimSun" w:hAnsi="Times New Roman"/>
                <w:sz w:val="20"/>
                <w:szCs w:val="20"/>
                <w:lang w:eastAsia="ru-RU"/>
              </w:rPr>
              <w:t>Качество</w:t>
            </w:r>
          </w:p>
        </w:tc>
        <w:tc>
          <w:tcPr>
            <w:tcW w:w="2268" w:type="dxa"/>
            <w:tcBorders>
              <w:top w:val="single" w:sz="4" w:space="0" w:color="000001"/>
              <w:left w:val="single" w:sz="4" w:space="0" w:color="000001"/>
              <w:right w:val="single" w:sz="4" w:space="0" w:color="auto"/>
            </w:tcBorders>
            <w:shd w:val="clear" w:color="auto" w:fill="auto"/>
            <w:tcMar>
              <w:left w:w="108" w:type="dxa"/>
            </w:tcMar>
          </w:tcPr>
          <w:p w:rsidR="00DE234A" w:rsidRPr="00B65E1E" w:rsidRDefault="00DE234A" w:rsidP="00DE234A">
            <w:pPr>
              <w:suppressAutoHyphens/>
              <w:spacing w:after="0" w:line="240" w:lineRule="auto"/>
              <w:contextualSpacing/>
              <w:rPr>
                <w:rFonts w:ascii="Times New Roman" w:eastAsia="SimSun" w:hAnsi="Times New Roman"/>
                <w:sz w:val="20"/>
                <w:szCs w:val="20"/>
                <w:lang w:eastAsia="ru-RU"/>
              </w:rPr>
            </w:pPr>
            <w:r w:rsidRPr="00B65E1E">
              <w:rPr>
                <w:rFonts w:ascii="Times New Roman" w:eastAsia="SimSun" w:hAnsi="Times New Roman"/>
                <w:sz w:val="20"/>
                <w:szCs w:val="20"/>
                <w:lang w:eastAsia="ru-RU"/>
              </w:rPr>
              <w:t>Личное участие педагога, в соответствии с планом работы ДОУ, в профессиональных конкурсах.</w:t>
            </w:r>
          </w:p>
          <w:p w:rsidR="00DE234A" w:rsidRPr="00B65E1E" w:rsidRDefault="00DE234A" w:rsidP="00DE234A">
            <w:pPr>
              <w:suppressAutoHyphens/>
              <w:spacing w:after="0" w:line="240" w:lineRule="auto"/>
              <w:contextualSpacing/>
              <w:rPr>
                <w:rFonts w:ascii="Times New Roman" w:eastAsia="SimSun" w:hAnsi="Times New Roman"/>
                <w:i/>
                <w:sz w:val="20"/>
                <w:szCs w:val="20"/>
                <w:lang w:eastAsia="ru-RU"/>
              </w:rPr>
            </w:pPr>
          </w:p>
          <w:p w:rsidR="00DE234A" w:rsidRPr="00B65E1E" w:rsidRDefault="00DE234A" w:rsidP="00DE234A">
            <w:pPr>
              <w:suppressAutoHyphens/>
              <w:spacing w:after="0" w:line="240" w:lineRule="auto"/>
              <w:contextualSpacing/>
              <w:rPr>
                <w:rFonts w:ascii="Times New Roman" w:eastAsia="SimSun" w:hAnsi="Times New Roman"/>
                <w:i/>
                <w:sz w:val="20"/>
                <w:szCs w:val="20"/>
                <w:lang w:eastAsia="ru-RU"/>
              </w:rPr>
            </w:pPr>
          </w:p>
          <w:p w:rsidR="00DE234A" w:rsidRPr="00B65E1E" w:rsidRDefault="00DE234A" w:rsidP="00DE234A">
            <w:pPr>
              <w:suppressAutoHyphens/>
              <w:spacing w:after="0" w:line="240" w:lineRule="auto"/>
              <w:contextualSpacing/>
              <w:rPr>
                <w:rFonts w:ascii="Times New Roman" w:eastAsia="SimSun" w:hAnsi="Times New Roman"/>
                <w:i/>
                <w:sz w:val="20"/>
                <w:szCs w:val="20"/>
                <w:lang w:eastAsia="ru-RU"/>
              </w:rPr>
            </w:pPr>
          </w:p>
          <w:p w:rsidR="00DE234A" w:rsidRPr="00B65E1E" w:rsidRDefault="00DE234A" w:rsidP="00DE234A">
            <w:pPr>
              <w:suppressAutoHyphens/>
              <w:spacing w:after="0" w:line="240" w:lineRule="auto"/>
              <w:contextualSpacing/>
              <w:rPr>
                <w:rFonts w:ascii="Times New Roman" w:eastAsia="SimSun" w:hAnsi="Times New Roman"/>
                <w:i/>
                <w:sz w:val="20"/>
                <w:szCs w:val="20"/>
                <w:lang w:eastAsia="ru-RU"/>
              </w:rPr>
            </w:pPr>
          </w:p>
          <w:p w:rsidR="00DE234A" w:rsidRPr="00B65E1E" w:rsidRDefault="00DE234A" w:rsidP="00DE234A">
            <w:pPr>
              <w:suppressAutoHyphens/>
              <w:spacing w:after="0" w:line="240" w:lineRule="auto"/>
              <w:contextualSpacing/>
              <w:rPr>
                <w:rFonts w:ascii="Times New Roman" w:eastAsia="SimSun" w:hAnsi="Times New Roman"/>
                <w:i/>
                <w:sz w:val="20"/>
                <w:szCs w:val="20"/>
                <w:lang w:eastAsia="ru-RU"/>
              </w:rPr>
            </w:pPr>
          </w:p>
          <w:p w:rsidR="00DE234A" w:rsidRPr="00B65E1E" w:rsidRDefault="00DE234A" w:rsidP="00DE234A">
            <w:pPr>
              <w:suppressAutoHyphens/>
              <w:spacing w:after="0" w:line="240" w:lineRule="auto"/>
              <w:contextualSpacing/>
              <w:rPr>
                <w:rFonts w:ascii="Times New Roman" w:eastAsia="SimSun" w:hAnsi="Times New Roman"/>
                <w:b/>
                <w:sz w:val="20"/>
                <w:szCs w:val="20"/>
                <w:lang w:eastAsia="ru-RU"/>
              </w:rPr>
            </w:pPr>
          </w:p>
        </w:tc>
        <w:tc>
          <w:tcPr>
            <w:tcW w:w="3828" w:type="dxa"/>
            <w:tcBorders>
              <w:top w:val="single" w:sz="4" w:space="0" w:color="000001"/>
              <w:left w:val="single" w:sz="4" w:space="0" w:color="auto"/>
              <w:right w:val="single" w:sz="4" w:space="0" w:color="000001"/>
            </w:tcBorders>
            <w:shd w:val="clear" w:color="auto" w:fill="auto"/>
          </w:tcPr>
          <w:p w:rsidR="00DE234A" w:rsidRPr="00B65E1E" w:rsidRDefault="00DE234A" w:rsidP="00DE234A">
            <w:pPr>
              <w:suppressAutoHyphens/>
              <w:spacing w:after="0" w:line="240" w:lineRule="auto"/>
              <w:rPr>
                <w:rFonts w:ascii="Times New Roman" w:eastAsia="SimSun" w:hAnsi="Times New Roman"/>
                <w:b/>
                <w:sz w:val="20"/>
                <w:szCs w:val="20"/>
                <w:lang w:eastAsia="ru-RU"/>
              </w:rPr>
            </w:pPr>
            <w:r w:rsidRPr="00B65E1E">
              <w:rPr>
                <w:rFonts w:ascii="Times New Roman" w:eastAsia="SimSun" w:hAnsi="Times New Roman"/>
                <w:i/>
                <w:sz w:val="20"/>
                <w:szCs w:val="20"/>
                <w:lang w:eastAsia="ru-RU"/>
              </w:rPr>
              <w:t xml:space="preserve">-нет участия- </w:t>
            </w:r>
            <w:r w:rsidRPr="00B65E1E">
              <w:rPr>
                <w:rFonts w:ascii="Times New Roman" w:eastAsia="SimSun" w:hAnsi="Times New Roman"/>
                <w:b/>
                <w:sz w:val="20"/>
                <w:szCs w:val="20"/>
                <w:lang w:eastAsia="ru-RU"/>
              </w:rPr>
              <w:t>0 баллов</w:t>
            </w:r>
          </w:p>
          <w:p w:rsidR="00DE234A" w:rsidRPr="00B65E1E" w:rsidRDefault="00DE234A" w:rsidP="00DE234A">
            <w:pPr>
              <w:suppressAutoHyphens/>
              <w:spacing w:after="0" w:line="240" w:lineRule="auto"/>
              <w:rPr>
                <w:rFonts w:ascii="Times New Roman" w:eastAsia="SimSun" w:hAnsi="Times New Roman"/>
                <w:b/>
                <w:sz w:val="20"/>
                <w:szCs w:val="20"/>
                <w:lang w:eastAsia="ru-RU"/>
              </w:rPr>
            </w:pPr>
            <w:r w:rsidRPr="00B65E1E">
              <w:rPr>
                <w:rFonts w:ascii="Times New Roman" w:eastAsia="SimSun" w:hAnsi="Times New Roman"/>
                <w:i/>
                <w:sz w:val="20"/>
                <w:szCs w:val="20"/>
                <w:lang w:eastAsia="ru-RU"/>
              </w:rPr>
              <w:t>-участие (независимо от уровня)-</w:t>
            </w:r>
            <w:r w:rsidRPr="00B65E1E">
              <w:rPr>
                <w:rFonts w:ascii="Times New Roman" w:eastAsia="SimSun" w:hAnsi="Times New Roman"/>
                <w:b/>
                <w:sz w:val="20"/>
                <w:szCs w:val="20"/>
                <w:lang w:eastAsia="ru-RU"/>
              </w:rPr>
              <w:t>1 балл</w:t>
            </w:r>
          </w:p>
          <w:p w:rsidR="00DE234A" w:rsidRPr="00B65E1E" w:rsidRDefault="00DE234A" w:rsidP="00DE234A">
            <w:pPr>
              <w:suppressAutoHyphens/>
              <w:spacing w:after="0" w:line="240" w:lineRule="auto"/>
              <w:rPr>
                <w:rFonts w:ascii="Times New Roman" w:eastAsia="SimSun" w:hAnsi="Times New Roman"/>
                <w:i/>
                <w:sz w:val="20"/>
                <w:szCs w:val="20"/>
                <w:lang w:eastAsia="ru-RU"/>
              </w:rPr>
            </w:pPr>
            <w:r w:rsidRPr="00B65E1E">
              <w:rPr>
                <w:rFonts w:ascii="Times New Roman" w:eastAsia="SimSun" w:hAnsi="Times New Roman"/>
                <w:b/>
                <w:sz w:val="20"/>
                <w:szCs w:val="20"/>
                <w:lang w:eastAsia="ru-RU"/>
              </w:rPr>
              <w:t xml:space="preserve">- </w:t>
            </w:r>
            <w:r w:rsidRPr="00B65E1E">
              <w:rPr>
                <w:rFonts w:ascii="Times New Roman" w:eastAsia="SimSun" w:hAnsi="Times New Roman"/>
                <w:i/>
                <w:sz w:val="20"/>
                <w:szCs w:val="20"/>
                <w:lang w:eastAsia="ru-RU"/>
              </w:rPr>
              <w:t>уровень образовательной организации (победитель, призеры) -</w:t>
            </w:r>
            <w:r w:rsidRPr="00B65E1E">
              <w:rPr>
                <w:rFonts w:ascii="Times New Roman" w:eastAsia="SimSun" w:hAnsi="Times New Roman"/>
                <w:b/>
                <w:i/>
                <w:sz w:val="20"/>
                <w:szCs w:val="20"/>
                <w:lang w:eastAsia="ru-RU"/>
              </w:rPr>
              <w:t>2 балла</w:t>
            </w:r>
          </w:p>
          <w:p w:rsidR="00DE234A" w:rsidRPr="00B65E1E" w:rsidRDefault="00DE234A" w:rsidP="00DE234A">
            <w:pPr>
              <w:suppressAutoHyphens/>
              <w:spacing w:after="0" w:line="240" w:lineRule="auto"/>
              <w:ind w:left="-104" w:right="-104"/>
              <w:rPr>
                <w:rFonts w:ascii="Times New Roman" w:eastAsia="SimSun" w:hAnsi="Times New Roman"/>
                <w:b/>
                <w:sz w:val="20"/>
                <w:szCs w:val="20"/>
                <w:lang w:eastAsia="ru-RU"/>
              </w:rPr>
            </w:pPr>
            <w:r w:rsidRPr="00B65E1E">
              <w:rPr>
                <w:rFonts w:ascii="Times New Roman" w:eastAsia="SimSun" w:hAnsi="Times New Roman"/>
                <w:i/>
                <w:sz w:val="20"/>
                <w:szCs w:val="20"/>
                <w:lang w:eastAsia="ru-RU"/>
              </w:rPr>
              <w:t>-муниципальный уровень (победитель, призеры) -</w:t>
            </w:r>
            <w:r w:rsidRPr="00B65E1E">
              <w:rPr>
                <w:rFonts w:ascii="Times New Roman" w:eastAsia="SimSun" w:hAnsi="Times New Roman"/>
                <w:b/>
                <w:sz w:val="20"/>
                <w:szCs w:val="20"/>
                <w:lang w:eastAsia="ru-RU"/>
              </w:rPr>
              <w:t>3балла</w:t>
            </w:r>
          </w:p>
          <w:p w:rsidR="00DE234A" w:rsidRPr="00B65E1E" w:rsidRDefault="00DE234A" w:rsidP="00DE234A">
            <w:pPr>
              <w:suppressAutoHyphens/>
              <w:spacing w:after="0" w:line="240" w:lineRule="auto"/>
              <w:ind w:left="-104" w:right="-104"/>
              <w:rPr>
                <w:rFonts w:ascii="Times New Roman" w:eastAsia="SimSun" w:hAnsi="Times New Roman"/>
                <w:i/>
                <w:sz w:val="20"/>
                <w:szCs w:val="20"/>
                <w:lang w:eastAsia="ru-RU"/>
              </w:rPr>
            </w:pPr>
            <w:r w:rsidRPr="00B65E1E">
              <w:rPr>
                <w:rFonts w:ascii="Times New Roman" w:eastAsia="SimSun" w:hAnsi="Times New Roman"/>
                <w:i/>
                <w:sz w:val="20"/>
                <w:szCs w:val="20"/>
                <w:lang w:eastAsia="ru-RU"/>
              </w:rPr>
              <w:t xml:space="preserve"> -региональный уровень (победитель, призеры)-</w:t>
            </w:r>
          </w:p>
          <w:p w:rsidR="00DE234A" w:rsidRPr="00B65E1E" w:rsidRDefault="00DE234A" w:rsidP="00DE234A">
            <w:pPr>
              <w:widowControl w:val="0"/>
              <w:suppressAutoHyphens/>
              <w:autoSpaceDE w:val="0"/>
              <w:autoSpaceDN w:val="0"/>
              <w:adjustRightInd w:val="0"/>
              <w:spacing w:after="0" w:line="240" w:lineRule="auto"/>
              <w:ind w:right="-104"/>
              <w:jc w:val="both"/>
              <w:rPr>
                <w:rFonts w:ascii="Times New Roman" w:eastAsia="SimSun" w:hAnsi="Times New Roman"/>
                <w:b/>
                <w:sz w:val="20"/>
                <w:szCs w:val="20"/>
                <w:lang w:eastAsia="ru-RU"/>
              </w:rPr>
            </w:pPr>
            <w:r w:rsidRPr="00B65E1E">
              <w:rPr>
                <w:rFonts w:ascii="Times New Roman" w:eastAsia="SimSun" w:hAnsi="Times New Roman"/>
                <w:b/>
                <w:sz w:val="20"/>
                <w:szCs w:val="20"/>
                <w:lang w:eastAsia="ru-RU"/>
              </w:rPr>
              <w:t>4 балла</w:t>
            </w:r>
          </w:p>
          <w:p w:rsidR="00DE234A" w:rsidRPr="00B65E1E" w:rsidRDefault="00DE234A" w:rsidP="00DE234A">
            <w:pPr>
              <w:suppressAutoHyphens/>
              <w:spacing w:after="0" w:line="240" w:lineRule="auto"/>
              <w:rPr>
                <w:rFonts w:ascii="Times New Roman" w:eastAsia="SimSun" w:hAnsi="Times New Roman"/>
                <w:b/>
                <w:sz w:val="20"/>
                <w:szCs w:val="20"/>
                <w:lang w:eastAsia="ru-RU"/>
              </w:rPr>
            </w:pPr>
            <w:r w:rsidRPr="00B65E1E">
              <w:rPr>
                <w:rFonts w:ascii="Times New Roman" w:eastAsia="SimSun" w:hAnsi="Times New Roman"/>
                <w:i/>
                <w:sz w:val="20"/>
                <w:szCs w:val="20"/>
                <w:lang w:eastAsia="ru-RU"/>
              </w:rPr>
              <w:t>-федеральный уровень (победитель, призеры)-</w:t>
            </w:r>
            <w:r w:rsidRPr="00B65E1E">
              <w:rPr>
                <w:rFonts w:ascii="Times New Roman" w:eastAsia="SimSun" w:hAnsi="Times New Roman"/>
                <w:b/>
                <w:sz w:val="20"/>
                <w:szCs w:val="20"/>
                <w:lang w:eastAsia="ru-RU"/>
              </w:rPr>
              <w:t>5 баллов.</w:t>
            </w:r>
          </w:p>
        </w:tc>
        <w:tc>
          <w:tcPr>
            <w:tcW w:w="850" w:type="dxa"/>
            <w:tcBorders>
              <w:top w:val="single" w:sz="4" w:space="0" w:color="000001"/>
              <w:left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Не более 10 баллов</w:t>
            </w:r>
          </w:p>
        </w:tc>
        <w:tc>
          <w:tcPr>
            <w:tcW w:w="2693" w:type="dxa"/>
            <w:tcBorders>
              <w:top w:val="single" w:sz="4" w:space="0" w:color="000001"/>
              <w:left w:val="single" w:sz="4" w:space="0" w:color="000001"/>
              <w:right w:val="single" w:sz="4" w:space="0" w:color="000001"/>
            </w:tcBorders>
          </w:tcPr>
          <w:p w:rsidR="00DE234A" w:rsidRPr="00B65E1E" w:rsidRDefault="00DE234A" w:rsidP="00DE234A">
            <w:pPr>
              <w:suppressAutoHyphens/>
              <w:spacing w:after="0" w:line="240" w:lineRule="auto"/>
              <w:rPr>
                <w:rFonts w:ascii="Times New Roman" w:eastAsia="SimSun" w:hAnsi="Times New Roman"/>
                <w:sz w:val="20"/>
                <w:szCs w:val="20"/>
                <w:lang w:eastAsia="ru-RU"/>
              </w:rPr>
            </w:pPr>
          </w:p>
        </w:tc>
        <w:tc>
          <w:tcPr>
            <w:tcW w:w="2410" w:type="dxa"/>
            <w:tcBorders>
              <w:top w:val="single" w:sz="4" w:space="0" w:color="000001"/>
              <w:left w:val="single" w:sz="4" w:space="0" w:color="000001"/>
              <w:right w:val="single" w:sz="4" w:space="0" w:color="000001"/>
            </w:tcBorders>
            <w:shd w:val="clear" w:color="auto" w:fill="auto"/>
            <w:tcMar>
              <w:left w:w="108" w:type="dxa"/>
            </w:tcMar>
            <w:vAlign w:val="center"/>
          </w:tcPr>
          <w:p w:rsidR="00DE234A" w:rsidRPr="00B65E1E" w:rsidRDefault="00DE234A" w:rsidP="00DE234A">
            <w:pPr>
              <w:suppressAutoHyphens/>
              <w:spacing w:after="0" w:line="240" w:lineRule="auto"/>
              <w:jc w:val="center"/>
              <w:rPr>
                <w:rFonts w:ascii="Times New Roman" w:eastAsia="SimSun" w:hAnsi="Times New Roman"/>
                <w:b/>
                <w:sz w:val="20"/>
                <w:szCs w:val="20"/>
                <w:lang w:eastAsia="ru-RU"/>
              </w:rPr>
            </w:pPr>
          </w:p>
        </w:tc>
        <w:tc>
          <w:tcPr>
            <w:tcW w:w="851" w:type="dxa"/>
            <w:tcBorders>
              <w:top w:val="single" w:sz="4" w:space="0" w:color="000001"/>
              <w:left w:val="single" w:sz="4" w:space="0" w:color="000001"/>
              <w:right w:val="single" w:sz="4" w:space="0" w:color="000001"/>
            </w:tcBorders>
          </w:tcPr>
          <w:p w:rsidR="00DE234A" w:rsidRPr="00B65E1E" w:rsidRDefault="00DE234A" w:rsidP="00DE234A">
            <w:pPr>
              <w:suppressAutoHyphens/>
              <w:spacing w:after="0" w:line="240" w:lineRule="auto"/>
              <w:rPr>
                <w:rFonts w:ascii="Times New Roman" w:eastAsia="SimSun" w:hAnsi="Times New Roman"/>
                <w:b/>
                <w:sz w:val="20"/>
                <w:szCs w:val="20"/>
                <w:lang w:eastAsia="ru-RU"/>
              </w:rPr>
            </w:pPr>
          </w:p>
        </w:tc>
        <w:tc>
          <w:tcPr>
            <w:tcW w:w="992" w:type="dxa"/>
            <w:tcBorders>
              <w:top w:val="single" w:sz="4" w:space="0" w:color="000001"/>
              <w:left w:val="single" w:sz="4" w:space="0" w:color="000001"/>
              <w:right w:val="single" w:sz="4" w:space="0" w:color="000001"/>
            </w:tcBorders>
          </w:tcPr>
          <w:p w:rsidR="00DE234A" w:rsidRPr="00B65E1E" w:rsidRDefault="00DE234A" w:rsidP="00DE234A">
            <w:pPr>
              <w:suppressAutoHyphens/>
              <w:spacing w:after="0" w:line="240" w:lineRule="auto"/>
              <w:rPr>
                <w:rFonts w:ascii="Times New Roman" w:eastAsia="SimSun" w:hAnsi="Times New Roman"/>
                <w:b/>
                <w:sz w:val="20"/>
                <w:szCs w:val="20"/>
                <w:lang w:eastAsia="ru-RU"/>
              </w:rPr>
            </w:pPr>
          </w:p>
        </w:tc>
        <w:tc>
          <w:tcPr>
            <w:tcW w:w="850" w:type="dxa"/>
            <w:tcBorders>
              <w:top w:val="single" w:sz="4" w:space="0" w:color="000001"/>
              <w:left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rPr>
                <w:rFonts w:ascii="Times New Roman" w:eastAsia="SimSun" w:hAnsi="Times New Roman"/>
                <w:b/>
                <w:sz w:val="20"/>
                <w:szCs w:val="20"/>
                <w:lang w:eastAsia="ru-RU"/>
              </w:rPr>
            </w:pPr>
          </w:p>
        </w:tc>
      </w:tr>
      <w:tr w:rsidR="00B65E1E" w:rsidRPr="00B65E1E" w:rsidTr="00DE234A">
        <w:trPr>
          <w:cantSplit/>
          <w:trHeight w:val="1134"/>
        </w:trPr>
        <w:tc>
          <w:tcPr>
            <w:tcW w:w="567" w:type="dxa"/>
            <w:tcBorders>
              <w:top w:val="single" w:sz="4" w:space="0" w:color="000001"/>
              <w:left w:val="single" w:sz="4" w:space="0" w:color="000001"/>
              <w:bottom w:val="single" w:sz="4" w:space="0" w:color="000001"/>
              <w:right w:val="single" w:sz="4" w:space="0" w:color="000001"/>
            </w:tcBorders>
            <w:textDirection w:val="btLr"/>
          </w:tcPr>
          <w:p w:rsidR="00DE234A" w:rsidRPr="00B65E1E" w:rsidRDefault="00DE234A" w:rsidP="00DE234A">
            <w:pPr>
              <w:suppressAutoHyphens/>
              <w:spacing w:after="0" w:line="240" w:lineRule="auto"/>
              <w:ind w:left="113" w:right="113"/>
              <w:contextualSpacing/>
              <w:jc w:val="center"/>
              <w:rPr>
                <w:rFonts w:ascii="Times New Roman" w:eastAsia="SimSun" w:hAnsi="Times New Roman"/>
                <w:sz w:val="20"/>
                <w:szCs w:val="20"/>
                <w:lang w:eastAsia="ru-RU"/>
              </w:rPr>
            </w:pPr>
            <w:r w:rsidRPr="00B65E1E">
              <w:rPr>
                <w:rFonts w:ascii="Times New Roman" w:eastAsia="SimSun" w:hAnsi="Times New Roman"/>
                <w:sz w:val="20"/>
                <w:szCs w:val="20"/>
                <w:lang w:eastAsia="ru-RU"/>
              </w:rPr>
              <w:t>1.2.</w:t>
            </w:r>
          </w:p>
          <w:p w:rsidR="00DE234A" w:rsidRPr="00B65E1E" w:rsidRDefault="00DE234A" w:rsidP="00DE234A">
            <w:pPr>
              <w:suppressAutoHyphens/>
              <w:spacing w:after="0" w:line="240" w:lineRule="auto"/>
              <w:ind w:left="113" w:right="113"/>
              <w:contextualSpacing/>
              <w:jc w:val="center"/>
              <w:rPr>
                <w:rFonts w:ascii="Times New Roman" w:eastAsia="SimSun" w:hAnsi="Times New Roman"/>
                <w:sz w:val="20"/>
                <w:szCs w:val="20"/>
                <w:lang w:eastAsia="ru-RU"/>
              </w:rPr>
            </w:pPr>
            <w:r w:rsidRPr="00B65E1E">
              <w:rPr>
                <w:rFonts w:ascii="Times New Roman" w:eastAsia="SimSun" w:hAnsi="Times New Roman"/>
                <w:sz w:val="20"/>
                <w:szCs w:val="20"/>
                <w:lang w:eastAsia="ru-RU"/>
              </w:rPr>
              <w:t>Качество</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contextualSpacing/>
              <w:rPr>
                <w:rFonts w:ascii="Times New Roman" w:eastAsia="SimSun" w:hAnsi="Times New Roman"/>
                <w:sz w:val="20"/>
                <w:szCs w:val="20"/>
                <w:lang w:eastAsia="ru-RU"/>
              </w:rPr>
            </w:pPr>
            <w:r w:rsidRPr="00B65E1E">
              <w:rPr>
                <w:rFonts w:ascii="Times New Roman" w:eastAsia="SimSun" w:hAnsi="Times New Roman"/>
                <w:sz w:val="20"/>
                <w:szCs w:val="20"/>
                <w:lang w:eastAsia="ru-RU"/>
              </w:rPr>
              <w:t>Участие, в соответствии с планом работы ДОУ, в проведении (организации) и выступления</w:t>
            </w:r>
            <w:r w:rsidRPr="00B65E1E">
              <w:rPr>
                <w:rFonts w:ascii="Times New Roman" w:eastAsia="SimSun" w:hAnsi="Times New Roman"/>
                <w:b/>
                <w:sz w:val="20"/>
                <w:szCs w:val="20"/>
                <w:lang w:eastAsia="ru-RU"/>
              </w:rPr>
              <w:t xml:space="preserve"> </w:t>
            </w:r>
            <w:r w:rsidRPr="00B65E1E">
              <w:rPr>
                <w:rFonts w:ascii="Times New Roman" w:eastAsia="SimSun" w:hAnsi="Times New Roman"/>
                <w:sz w:val="20"/>
                <w:szCs w:val="20"/>
                <w:lang w:eastAsia="ru-RU"/>
              </w:rPr>
              <w:t>на</w:t>
            </w:r>
            <w:r w:rsidRPr="00B65E1E">
              <w:rPr>
                <w:rFonts w:ascii="Times New Roman" w:eastAsia="SimSun" w:hAnsi="Times New Roman"/>
                <w:b/>
                <w:sz w:val="20"/>
                <w:szCs w:val="20"/>
                <w:lang w:eastAsia="ru-RU"/>
              </w:rPr>
              <w:t xml:space="preserve"> </w:t>
            </w:r>
            <w:r w:rsidRPr="00B65E1E">
              <w:rPr>
                <w:rFonts w:ascii="Times New Roman" w:eastAsia="SimSun" w:hAnsi="Times New Roman"/>
                <w:sz w:val="20"/>
                <w:szCs w:val="20"/>
                <w:lang w:eastAsia="ru-RU"/>
              </w:rPr>
              <w:t>открытых занятиях, мастер-классах, «круглых столах» и т.д.</w:t>
            </w:r>
          </w:p>
          <w:p w:rsidR="00DE234A" w:rsidRPr="00B65E1E" w:rsidRDefault="00DE234A" w:rsidP="00DE234A">
            <w:pPr>
              <w:suppressAutoHyphens/>
              <w:spacing w:after="0" w:line="240" w:lineRule="auto"/>
              <w:contextualSpacing/>
              <w:rPr>
                <w:rFonts w:ascii="Times New Roman" w:eastAsia="SimSun" w:hAnsi="Times New Roman"/>
                <w:sz w:val="20"/>
                <w:szCs w:val="20"/>
                <w:lang w:eastAsia="ru-RU"/>
              </w:rPr>
            </w:pPr>
          </w:p>
        </w:tc>
        <w:tc>
          <w:tcPr>
            <w:tcW w:w="3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rPr>
                <w:rFonts w:ascii="Times New Roman" w:eastAsia="SimSun" w:hAnsi="Times New Roman"/>
                <w:i/>
                <w:sz w:val="20"/>
                <w:szCs w:val="20"/>
                <w:lang w:eastAsia="ru-RU"/>
              </w:rPr>
            </w:pPr>
            <w:r w:rsidRPr="00B65E1E">
              <w:rPr>
                <w:rFonts w:ascii="Times New Roman" w:eastAsia="SimSun" w:hAnsi="Times New Roman"/>
                <w:i/>
                <w:sz w:val="20"/>
                <w:szCs w:val="20"/>
                <w:lang w:eastAsia="ru-RU"/>
              </w:rPr>
              <w:t>-нет участия -</w:t>
            </w:r>
            <w:r w:rsidRPr="00B65E1E">
              <w:rPr>
                <w:rFonts w:ascii="Times New Roman" w:eastAsia="SimSun" w:hAnsi="Times New Roman"/>
                <w:b/>
                <w:sz w:val="20"/>
                <w:szCs w:val="20"/>
                <w:lang w:eastAsia="ru-RU"/>
              </w:rPr>
              <w:t>0 баллов</w:t>
            </w:r>
          </w:p>
          <w:p w:rsidR="00DE234A" w:rsidRPr="00B65E1E" w:rsidRDefault="00DE234A" w:rsidP="00DE234A">
            <w:pPr>
              <w:suppressAutoHyphens/>
              <w:spacing w:after="0" w:line="240" w:lineRule="auto"/>
              <w:rPr>
                <w:rFonts w:ascii="Times New Roman" w:eastAsia="SimSun" w:hAnsi="Times New Roman"/>
                <w:i/>
                <w:sz w:val="20"/>
                <w:szCs w:val="20"/>
                <w:lang w:eastAsia="ru-RU"/>
              </w:rPr>
            </w:pPr>
            <w:r w:rsidRPr="00B65E1E">
              <w:rPr>
                <w:rFonts w:ascii="Times New Roman" w:eastAsia="SimSun" w:hAnsi="Times New Roman"/>
                <w:i/>
                <w:sz w:val="20"/>
                <w:szCs w:val="20"/>
                <w:lang w:eastAsia="ru-RU"/>
              </w:rPr>
              <w:t xml:space="preserve">- уровень организации- </w:t>
            </w:r>
            <w:r w:rsidRPr="00B65E1E">
              <w:rPr>
                <w:rFonts w:ascii="Times New Roman" w:eastAsia="SimSun" w:hAnsi="Times New Roman"/>
                <w:b/>
                <w:sz w:val="20"/>
                <w:szCs w:val="20"/>
                <w:lang w:eastAsia="ru-RU"/>
              </w:rPr>
              <w:t>1 балл</w:t>
            </w:r>
          </w:p>
          <w:p w:rsidR="00DE234A" w:rsidRPr="00B65E1E" w:rsidRDefault="00DE234A" w:rsidP="00DE234A">
            <w:pPr>
              <w:suppressAutoHyphens/>
              <w:spacing w:after="0" w:line="240" w:lineRule="auto"/>
              <w:rPr>
                <w:rFonts w:ascii="Times New Roman" w:eastAsia="SimSun" w:hAnsi="Times New Roman"/>
                <w:i/>
                <w:sz w:val="20"/>
                <w:szCs w:val="20"/>
                <w:lang w:eastAsia="ru-RU"/>
              </w:rPr>
            </w:pPr>
            <w:r w:rsidRPr="00B65E1E">
              <w:rPr>
                <w:rFonts w:ascii="Times New Roman" w:eastAsia="SimSun" w:hAnsi="Times New Roman"/>
                <w:i/>
                <w:sz w:val="20"/>
                <w:szCs w:val="20"/>
                <w:lang w:eastAsia="ru-RU"/>
              </w:rPr>
              <w:t>-</w:t>
            </w:r>
            <w:proofErr w:type="gramStart"/>
            <w:r w:rsidRPr="00B65E1E">
              <w:rPr>
                <w:rFonts w:ascii="Times New Roman" w:eastAsia="SimSun" w:hAnsi="Times New Roman"/>
                <w:i/>
                <w:sz w:val="20"/>
                <w:szCs w:val="20"/>
                <w:lang w:eastAsia="ru-RU"/>
              </w:rPr>
              <w:t>муниципальный</w:t>
            </w:r>
            <w:proofErr w:type="gramEnd"/>
            <w:r w:rsidRPr="00B65E1E">
              <w:rPr>
                <w:rFonts w:ascii="Times New Roman" w:eastAsia="SimSun" w:hAnsi="Times New Roman"/>
                <w:i/>
                <w:sz w:val="20"/>
                <w:szCs w:val="20"/>
                <w:lang w:eastAsia="ru-RU"/>
              </w:rPr>
              <w:t xml:space="preserve"> уровень-</w:t>
            </w:r>
            <w:r w:rsidRPr="00B65E1E">
              <w:rPr>
                <w:rFonts w:ascii="Times New Roman" w:eastAsia="SimSun" w:hAnsi="Times New Roman"/>
                <w:b/>
                <w:sz w:val="20"/>
                <w:szCs w:val="20"/>
                <w:lang w:eastAsia="ru-RU"/>
              </w:rPr>
              <w:t>2 балла</w:t>
            </w:r>
          </w:p>
          <w:p w:rsidR="00DE234A" w:rsidRPr="00B65E1E" w:rsidRDefault="00DE234A" w:rsidP="00DE234A">
            <w:pPr>
              <w:suppressAutoHyphens/>
              <w:spacing w:after="0" w:line="240" w:lineRule="auto"/>
              <w:rPr>
                <w:rFonts w:ascii="Times New Roman" w:eastAsia="SimSun" w:hAnsi="Times New Roman"/>
                <w:b/>
                <w:sz w:val="20"/>
                <w:szCs w:val="20"/>
                <w:lang w:eastAsia="ru-RU"/>
              </w:rPr>
            </w:pPr>
            <w:r w:rsidRPr="00B65E1E">
              <w:rPr>
                <w:rFonts w:ascii="Times New Roman" w:eastAsia="SimSun" w:hAnsi="Times New Roman"/>
                <w:i/>
                <w:sz w:val="20"/>
                <w:szCs w:val="20"/>
                <w:lang w:eastAsia="ru-RU"/>
              </w:rPr>
              <w:t xml:space="preserve">-региональный уровень- </w:t>
            </w:r>
            <w:r w:rsidRPr="00B65E1E">
              <w:rPr>
                <w:rFonts w:ascii="Times New Roman" w:eastAsia="SimSun" w:hAnsi="Times New Roman"/>
                <w:b/>
                <w:sz w:val="20"/>
                <w:szCs w:val="20"/>
                <w:lang w:eastAsia="ru-RU"/>
              </w:rPr>
              <w:t>3 балла</w:t>
            </w:r>
          </w:p>
          <w:p w:rsidR="00DE234A" w:rsidRPr="00B65E1E" w:rsidRDefault="00DE234A" w:rsidP="00DE234A">
            <w:pPr>
              <w:suppressAutoHyphens/>
              <w:spacing w:after="0" w:line="240" w:lineRule="auto"/>
              <w:rPr>
                <w:rFonts w:ascii="Times New Roman" w:eastAsia="SimSun" w:hAnsi="Times New Roman"/>
                <w:sz w:val="20"/>
                <w:szCs w:val="20"/>
                <w:lang w:eastAsia="ru-RU"/>
              </w:rPr>
            </w:pPr>
            <w:r w:rsidRPr="00B65E1E">
              <w:rPr>
                <w:rFonts w:ascii="Times New Roman" w:eastAsia="SimSun" w:hAnsi="Times New Roman"/>
                <w:b/>
                <w:sz w:val="20"/>
                <w:szCs w:val="20"/>
                <w:lang w:eastAsia="ru-RU"/>
              </w:rPr>
              <w:t xml:space="preserve">- </w:t>
            </w:r>
            <w:r w:rsidRPr="00B65E1E">
              <w:rPr>
                <w:rFonts w:ascii="Times New Roman" w:eastAsia="SimSun" w:hAnsi="Times New Roman"/>
                <w:i/>
                <w:sz w:val="20"/>
                <w:szCs w:val="20"/>
                <w:lang w:eastAsia="ru-RU"/>
              </w:rPr>
              <w:t>федеральный уровень</w:t>
            </w:r>
            <w:r w:rsidRPr="00B65E1E">
              <w:rPr>
                <w:rFonts w:ascii="Times New Roman" w:eastAsia="SimSun" w:hAnsi="Times New Roman"/>
                <w:b/>
                <w:sz w:val="20"/>
                <w:szCs w:val="20"/>
                <w:lang w:eastAsia="ru-RU"/>
              </w:rPr>
              <w:t xml:space="preserve"> – 4 балла</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rPr>
                <w:rFonts w:ascii="Times New Roman" w:eastAsia="SimSun" w:hAnsi="Times New Roman"/>
                <w:b/>
                <w:sz w:val="20"/>
                <w:szCs w:val="20"/>
                <w:lang w:eastAsia="ru-RU"/>
              </w:rPr>
            </w:pPr>
            <w:r w:rsidRPr="00B65E1E">
              <w:rPr>
                <w:rFonts w:ascii="Times New Roman" w:eastAsia="SimSun" w:hAnsi="Times New Roman"/>
                <w:b/>
                <w:sz w:val="20"/>
                <w:szCs w:val="20"/>
                <w:lang w:eastAsia="ru-RU"/>
              </w:rPr>
              <w:t>Не более 5 баллов</w:t>
            </w:r>
          </w:p>
        </w:tc>
        <w:tc>
          <w:tcPr>
            <w:tcW w:w="2693" w:type="dxa"/>
            <w:tcBorders>
              <w:top w:val="single" w:sz="4" w:space="0" w:color="000001"/>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rPr>
                <w:rFonts w:ascii="Times New Roman" w:eastAsia="SimSun" w:hAnsi="Times New Roman"/>
                <w:sz w:val="20"/>
                <w:szCs w:val="20"/>
                <w:lang w:eastAsia="ru-RU"/>
              </w:rPr>
            </w:pPr>
          </w:p>
        </w:tc>
        <w:tc>
          <w:tcPr>
            <w:tcW w:w="24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rPr>
                <w:rFonts w:ascii="Times New Roman" w:eastAsia="SimSun" w:hAnsi="Times New Roman"/>
                <w:sz w:val="20"/>
                <w:szCs w:val="20"/>
                <w:lang w:eastAsia="ru-RU"/>
              </w:rPr>
            </w:pPr>
          </w:p>
        </w:tc>
        <w:tc>
          <w:tcPr>
            <w:tcW w:w="851" w:type="dxa"/>
            <w:tcBorders>
              <w:top w:val="single" w:sz="4" w:space="0" w:color="000001"/>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jc w:val="center"/>
              <w:rPr>
                <w:rFonts w:ascii="Times New Roman" w:eastAsia="SimSun" w:hAnsi="Times New Roman"/>
                <w:sz w:val="20"/>
                <w:szCs w:val="20"/>
                <w:lang w:eastAsia="ru-RU"/>
              </w:rPr>
            </w:pPr>
          </w:p>
        </w:tc>
        <w:tc>
          <w:tcPr>
            <w:tcW w:w="992" w:type="dxa"/>
            <w:tcBorders>
              <w:top w:val="single" w:sz="4" w:space="0" w:color="000001"/>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jc w:val="center"/>
              <w:rPr>
                <w:rFonts w:ascii="Times New Roman" w:eastAsia="SimSun" w:hAnsi="Times New Roman"/>
                <w:sz w:val="20"/>
                <w:szCs w:val="20"/>
                <w:lang w:eastAsia="ru-RU"/>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jc w:val="center"/>
              <w:rPr>
                <w:rFonts w:ascii="Times New Roman" w:eastAsia="SimSun" w:hAnsi="Times New Roman"/>
                <w:sz w:val="20"/>
                <w:szCs w:val="20"/>
                <w:lang w:eastAsia="ru-RU"/>
              </w:rPr>
            </w:pPr>
          </w:p>
        </w:tc>
      </w:tr>
      <w:tr w:rsidR="00B65E1E" w:rsidRPr="00B65E1E" w:rsidTr="00DE234A">
        <w:trPr>
          <w:cantSplit/>
          <w:trHeight w:val="1134"/>
        </w:trPr>
        <w:tc>
          <w:tcPr>
            <w:tcW w:w="567" w:type="dxa"/>
            <w:tcBorders>
              <w:top w:val="single" w:sz="4" w:space="0" w:color="000001"/>
              <w:left w:val="single" w:sz="4" w:space="0" w:color="000001"/>
              <w:bottom w:val="single" w:sz="4" w:space="0" w:color="000001"/>
              <w:right w:val="single" w:sz="4" w:space="0" w:color="000001"/>
            </w:tcBorders>
            <w:textDirection w:val="btLr"/>
          </w:tcPr>
          <w:p w:rsidR="00DE234A" w:rsidRPr="00B65E1E" w:rsidRDefault="00DE234A" w:rsidP="00DE234A">
            <w:pPr>
              <w:suppressAutoHyphens/>
              <w:spacing w:after="0" w:line="240" w:lineRule="auto"/>
              <w:ind w:left="113" w:right="113"/>
              <w:contextualSpacing/>
              <w:jc w:val="center"/>
              <w:rPr>
                <w:rFonts w:ascii="Times New Roman" w:eastAsia="SimSun" w:hAnsi="Times New Roman"/>
                <w:sz w:val="20"/>
                <w:szCs w:val="20"/>
                <w:lang w:eastAsia="ru-RU"/>
              </w:rPr>
            </w:pPr>
            <w:r w:rsidRPr="00B65E1E">
              <w:rPr>
                <w:rFonts w:ascii="Times New Roman" w:eastAsia="SimSun" w:hAnsi="Times New Roman"/>
                <w:sz w:val="20"/>
                <w:szCs w:val="20"/>
                <w:lang w:eastAsia="ru-RU"/>
              </w:rPr>
              <w:lastRenderedPageBreak/>
              <w:t>1.3.</w:t>
            </w:r>
          </w:p>
          <w:p w:rsidR="00DE234A" w:rsidRPr="00B65E1E" w:rsidRDefault="00DE234A" w:rsidP="00DE234A">
            <w:pPr>
              <w:suppressAutoHyphens/>
              <w:spacing w:after="0" w:line="240" w:lineRule="auto"/>
              <w:ind w:left="113" w:right="113"/>
              <w:contextualSpacing/>
              <w:jc w:val="center"/>
              <w:rPr>
                <w:rFonts w:ascii="Times New Roman" w:eastAsia="SimSun" w:hAnsi="Times New Roman"/>
                <w:sz w:val="20"/>
                <w:szCs w:val="20"/>
                <w:lang w:eastAsia="ru-RU"/>
              </w:rPr>
            </w:pPr>
            <w:r w:rsidRPr="00B65E1E">
              <w:rPr>
                <w:rFonts w:ascii="Times New Roman" w:eastAsia="SimSun" w:hAnsi="Times New Roman"/>
                <w:sz w:val="20"/>
                <w:szCs w:val="20"/>
                <w:lang w:eastAsia="ru-RU"/>
              </w:rPr>
              <w:t>Интенсивность</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contextualSpacing/>
              <w:rPr>
                <w:rFonts w:ascii="Times New Roman" w:eastAsia="SimSun" w:hAnsi="Times New Roman"/>
                <w:sz w:val="20"/>
                <w:szCs w:val="20"/>
                <w:lang w:eastAsia="ru-RU"/>
              </w:rPr>
            </w:pPr>
            <w:r w:rsidRPr="00B65E1E">
              <w:rPr>
                <w:rFonts w:ascii="Times New Roman" w:eastAsia="SimSun" w:hAnsi="Times New Roman"/>
                <w:sz w:val="20"/>
                <w:szCs w:val="20"/>
                <w:lang w:eastAsia="ru-RU"/>
              </w:rPr>
              <w:t>Деятельность в составе рабочих (творческих, экспертных) групп на базе своего учреждения на постоянной основе.</w:t>
            </w:r>
          </w:p>
          <w:p w:rsidR="00DE234A" w:rsidRPr="00B65E1E" w:rsidRDefault="00DE234A" w:rsidP="00DE234A">
            <w:pPr>
              <w:suppressAutoHyphens/>
              <w:spacing w:after="0" w:line="240" w:lineRule="auto"/>
              <w:rPr>
                <w:rFonts w:ascii="Times New Roman" w:eastAsia="SimSun" w:hAnsi="Times New Roman"/>
                <w:sz w:val="20"/>
                <w:szCs w:val="20"/>
                <w:lang w:eastAsia="ru-RU"/>
              </w:rPr>
            </w:pPr>
          </w:p>
        </w:tc>
        <w:tc>
          <w:tcPr>
            <w:tcW w:w="3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rPr>
                <w:rFonts w:ascii="Times New Roman" w:eastAsia="SimSun" w:hAnsi="Times New Roman"/>
                <w:b/>
                <w:sz w:val="20"/>
                <w:szCs w:val="20"/>
                <w:lang w:eastAsia="ru-RU"/>
              </w:rPr>
            </w:pPr>
            <w:r w:rsidRPr="00B65E1E">
              <w:rPr>
                <w:rFonts w:ascii="Times New Roman" w:eastAsia="SimSun" w:hAnsi="Times New Roman"/>
                <w:i/>
                <w:sz w:val="20"/>
                <w:szCs w:val="20"/>
                <w:lang w:eastAsia="ru-RU"/>
              </w:rPr>
              <w:t xml:space="preserve">-нет участия- </w:t>
            </w:r>
            <w:r w:rsidRPr="00B65E1E">
              <w:rPr>
                <w:rFonts w:ascii="Times New Roman" w:eastAsia="SimSun" w:hAnsi="Times New Roman"/>
                <w:b/>
                <w:sz w:val="20"/>
                <w:szCs w:val="20"/>
                <w:lang w:eastAsia="ru-RU"/>
              </w:rPr>
              <w:t>0 баллов</w:t>
            </w:r>
          </w:p>
          <w:p w:rsidR="00DE234A" w:rsidRPr="00B65E1E" w:rsidRDefault="00DE234A" w:rsidP="00DE234A">
            <w:pPr>
              <w:suppressAutoHyphens/>
              <w:spacing w:after="0" w:line="240" w:lineRule="auto"/>
              <w:rPr>
                <w:rFonts w:ascii="Times New Roman" w:eastAsia="SimSun" w:hAnsi="Times New Roman"/>
                <w:b/>
                <w:sz w:val="20"/>
                <w:szCs w:val="20"/>
                <w:lang w:eastAsia="ru-RU"/>
              </w:rPr>
            </w:pPr>
            <w:r w:rsidRPr="00B65E1E">
              <w:rPr>
                <w:rFonts w:ascii="Times New Roman" w:eastAsia="SimSun" w:hAnsi="Times New Roman"/>
                <w:i/>
                <w:sz w:val="20"/>
                <w:szCs w:val="20"/>
                <w:lang w:eastAsia="ru-RU"/>
              </w:rPr>
              <w:t>-является участником группы</w:t>
            </w:r>
            <w:r w:rsidRPr="00B65E1E">
              <w:rPr>
                <w:rFonts w:ascii="Times New Roman" w:eastAsia="SimSun" w:hAnsi="Times New Roman"/>
                <w:sz w:val="20"/>
                <w:szCs w:val="20"/>
                <w:lang w:eastAsia="ru-RU"/>
              </w:rPr>
              <w:t xml:space="preserve"> -</w:t>
            </w:r>
            <w:r w:rsidRPr="00B65E1E">
              <w:rPr>
                <w:rFonts w:ascii="Times New Roman" w:eastAsia="SimSun" w:hAnsi="Times New Roman"/>
                <w:b/>
                <w:sz w:val="20"/>
                <w:szCs w:val="20"/>
                <w:lang w:eastAsia="ru-RU"/>
              </w:rPr>
              <w:t>1 балл</w:t>
            </w:r>
          </w:p>
          <w:p w:rsidR="00DE234A" w:rsidRPr="00B65E1E" w:rsidRDefault="00DE234A" w:rsidP="00DE234A">
            <w:pPr>
              <w:suppressAutoHyphens/>
              <w:spacing w:after="0" w:line="240" w:lineRule="auto"/>
              <w:rPr>
                <w:rFonts w:ascii="Times New Roman" w:eastAsia="SimSun" w:hAnsi="Times New Roman"/>
                <w:sz w:val="20"/>
                <w:szCs w:val="20"/>
                <w:lang w:eastAsia="ru-RU"/>
              </w:rPr>
            </w:pPr>
            <w:r w:rsidRPr="00B65E1E">
              <w:rPr>
                <w:rFonts w:ascii="Times New Roman" w:eastAsia="SimSun" w:hAnsi="Times New Roman"/>
                <w:i/>
                <w:sz w:val="20"/>
                <w:szCs w:val="20"/>
                <w:lang w:eastAsia="ru-RU"/>
              </w:rPr>
              <w:t>-является руководителем группы</w:t>
            </w:r>
            <w:r w:rsidRPr="00B65E1E">
              <w:rPr>
                <w:rFonts w:ascii="Times New Roman" w:eastAsia="SimSun" w:hAnsi="Times New Roman"/>
                <w:sz w:val="20"/>
                <w:szCs w:val="20"/>
                <w:lang w:eastAsia="ru-RU"/>
              </w:rPr>
              <w:t xml:space="preserve">- </w:t>
            </w:r>
            <w:r w:rsidRPr="00B65E1E">
              <w:rPr>
                <w:rFonts w:ascii="Times New Roman" w:eastAsia="SimSun" w:hAnsi="Times New Roman"/>
                <w:b/>
                <w:sz w:val="20"/>
                <w:szCs w:val="20"/>
                <w:lang w:eastAsia="ru-RU"/>
              </w:rPr>
              <w:t>2 балла</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rPr>
                <w:rFonts w:ascii="Times New Roman" w:eastAsia="SimSun" w:hAnsi="Times New Roman"/>
                <w:b/>
                <w:sz w:val="20"/>
                <w:szCs w:val="20"/>
                <w:lang w:eastAsia="ru-RU"/>
              </w:rPr>
            </w:pPr>
            <w:r w:rsidRPr="00B65E1E">
              <w:rPr>
                <w:rFonts w:ascii="Times New Roman" w:eastAsia="SimSun" w:hAnsi="Times New Roman"/>
                <w:b/>
                <w:sz w:val="20"/>
                <w:szCs w:val="20"/>
                <w:lang w:eastAsia="ru-RU"/>
              </w:rPr>
              <w:t>Не более 3 баллов</w:t>
            </w:r>
          </w:p>
          <w:p w:rsidR="00DE234A" w:rsidRPr="00B65E1E" w:rsidRDefault="00DE234A" w:rsidP="00DE234A">
            <w:pPr>
              <w:suppressAutoHyphens/>
              <w:spacing w:after="0" w:line="240" w:lineRule="auto"/>
              <w:rPr>
                <w:rFonts w:ascii="Times New Roman" w:eastAsia="SimSun" w:hAnsi="Times New Roman"/>
                <w:b/>
                <w:sz w:val="20"/>
                <w:szCs w:val="20"/>
                <w:lang w:eastAsia="ru-RU"/>
              </w:rPr>
            </w:pPr>
          </w:p>
        </w:tc>
        <w:tc>
          <w:tcPr>
            <w:tcW w:w="2693" w:type="dxa"/>
            <w:tcBorders>
              <w:top w:val="single" w:sz="4" w:space="0" w:color="000001"/>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rPr>
                <w:rFonts w:ascii="Times New Roman" w:eastAsia="SimSun" w:hAnsi="Times New Roman"/>
                <w:sz w:val="20"/>
                <w:szCs w:val="20"/>
                <w:lang w:eastAsia="ru-RU"/>
              </w:rPr>
            </w:pPr>
          </w:p>
        </w:tc>
        <w:tc>
          <w:tcPr>
            <w:tcW w:w="24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rPr>
                <w:rFonts w:ascii="Times New Roman" w:eastAsia="SimSun" w:hAnsi="Times New Roman"/>
                <w:sz w:val="20"/>
                <w:szCs w:val="20"/>
                <w:lang w:eastAsia="ru-RU"/>
              </w:rPr>
            </w:pPr>
          </w:p>
        </w:tc>
        <w:tc>
          <w:tcPr>
            <w:tcW w:w="851" w:type="dxa"/>
            <w:tcBorders>
              <w:top w:val="single" w:sz="4" w:space="0" w:color="000001"/>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jc w:val="center"/>
              <w:rPr>
                <w:rFonts w:ascii="Times New Roman" w:eastAsia="SimSun" w:hAnsi="Times New Roman"/>
                <w:sz w:val="20"/>
                <w:szCs w:val="20"/>
                <w:lang w:eastAsia="ru-RU"/>
              </w:rPr>
            </w:pPr>
          </w:p>
        </w:tc>
        <w:tc>
          <w:tcPr>
            <w:tcW w:w="992" w:type="dxa"/>
            <w:tcBorders>
              <w:top w:val="single" w:sz="4" w:space="0" w:color="000001"/>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jc w:val="center"/>
              <w:rPr>
                <w:rFonts w:ascii="Times New Roman" w:eastAsia="SimSun" w:hAnsi="Times New Roman"/>
                <w:sz w:val="20"/>
                <w:szCs w:val="20"/>
                <w:lang w:eastAsia="ru-RU"/>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jc w:val="center"/>
              <w:rPr>
                <w:rFonts w:ascii="Times New Roman" w:eastAsia="SimSun" w:hAnsi="Times New Roman"/>
                <w:sz w:val="20"/>
                <w:szCs w:val="20"/>
                <w:lang w:eastAsia="ru-RU"/>
              </w:rPr>
            </w:pPr>
          </w:p>
        </w:tc>
      </w:tr>
      <w:tr w:rsidR="00B65E1E" w:rsidRPr="00B65E1E" w:rsidTr="00DE234A">
        <w:trPr>
          <w:cantSplit/>
          <w:trHeight w:val="1134"/>
        </w:trPr>
        <w:tc>
          <w:tcPr>
            <w:tcW w:w="567" w:type="dxa"/>
            <w:tcBorders>
              <w:top w:val="single" w:sz="4" w:space="0" w:color="000001"/>
              <w:left w:val="single" w:sz="4" w:space="0" w:color="000001"/>
              <w:bottom w:val="single" w:sz="4" w:space="0" w:color="000001"/>
              <w:right w:val="single" w:sz="4" w:space="0" w:color="000001"/>
            </w:tcBorders>
            <w:textDirection w:val="btLr"/>
          </w:tcPr>
          <w:p w:rsidR="00DE234A" w:rsidRPr="00B65E1E" w:rsidRDefault="00DE234A" w:rsidP="00DE234A">
            <w:pPr>
              <w:suppressAutoHyphens/>
              <w:spacing w:after="0" w:line="240" w:lineRule="auto"/>
              <w:ind w:left="113" w:right="113"/>
              <w:contextualSpacing/>
              <w:jc w:val="center"/>
              <w:rPr>
                <w:rFonts w:ascii="Times New Roman" w:eastAsia="SimSun" w:hAnsi="Times New Roman"/>
                <w:sz w:val="20"/>
                <w:szCs w:val="20"/>
                <w:lang w:eastAsia="ru-RU"/>
              </w:rPr>
            </w:pPr>
            <w:r w:rsidRPr="00B65E1E">
              <w:rPr>
                <w:rFonts w:ascii="Times New Roman" w:eastAsia="SimSun" w:hAnsi="Times New Roman"/>
                <w:sz w:val="20"/>
                <w:szCs w:val="20"/>
                <w:lang w:eastAsia="ru-RU"/>
              </w:rPr>
              <w:t>1.4.</w:t>
            </w:r>
          </w:p>
          <w:p w:rsidR="00DE234A" w:rsidRPr="00B65E1E" w:rsidRDefault="00DE234A" w:rsidP="00DE234A">
            <w:pPr>
              <w:suppressAutoHyphens/>
              <w:spacing w:after="0" w:line="240" w:lineRule="auto"/>
              <w:ind w:left="113" w:right="113"/>
              <w:contextualSpacing/>
              <w:jc w:val="center"/>
              <w:rPr>
                <w:rFonts w:ascii="Times New Roman" w:eastAsia="SimSun" w:hAnsi="Times New Roman"/>
                <w:sz w:val="20"/>
                <w:szCs w:val="20"/>
                <w:lang w:eastAsia="ru-RU"/>
              </w:rPr>
            </w:pPr>
            <w:r w:rsidRPr="00B65E1E">
              <w:rPr>
                <w:rFonts w:ascii="Times New Roman" w:eastAsia="SimSun" w:hAnsi="Times New Roman"/>
                <w:sz w:val="20"/>
                <w:szCs w:val="20"/>
                <w:lang w:eastAsia="ru-RU"/>
              </w:rPr>
              <w:t>Качество</w:t>
            </w:r>
          </w:p>
        </w:tc>
        <w:tc>
          <w:tcPr>
            <w:tcW w:w="2268" w:type="dxa"/>
            <w:tcBorders>
              <w:top w:val="single" w:sz="4" w:space="0" w:color="auto"/>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contextualSpacing/>
              <w:rPr>
                <w:rFonts w:ascii="Times New Roman" w:eastAsia="SimSun" w:hAnsi="Times New Roman"/>
                <w:sz w:val="20"/>
                <w:szCs w:val="20"/>
                <w:lang w:eastAsia="ru-RU"/>
              </w:rPr>
            </w:pPr>
            <w:r w:rsidRPr="00B65E1E">
              <w:rPr>
                <w:rFonts w:ascii="Times New Roman" w:eastAsia="SimSun" w:hAnsi="Times New Roman"/>
                <w:sz w:val="20"/>
                <w:szCs w:val="20"/>
                <w:lang w:eastAsia="ru-RU"/>
              </w:rPr>
              <w:t>Трансляция педагогического опыта путем собственных публикаций (в рамках плана работы ДОУ)</w:t>
            </w:r>
          </w:p>
          <w:p w:rsidR="00DE234A" w:rsidRPr="00B65E1E" w:rsidRDefault="00DE234A" w:rsidP="00DE234A">
            <w:pPr>
              <w:suppressAutoHyphens/>
              <w:spacing w:after="0" w:line="240" w:lineRule="auto"/>
              <w:contextualSpacing/>
              <w:rPr>
                <w:rFonts w:ascii="Times New Roman" w:eastAsia="SimSun" w:hAnsi="Times New Roman"/>
                <w:sz w:val="20"/>
                <w:szCs w:val="20"/>
                <w:lang w:eastAsia="ru-RU"/>
              </w:rPr>
            </w:pPr>
          </w:p>
        </w:tc>
        <w:tc>
          <w:tcPr>
            <w:tcW w:w="3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widowControl w:val="0"/>
              <w:suppressAutoHyphens/>
              <w:autoSpaceDE w:val="0"/>
              <w:autoSpaceDN w:val="0"/>
              <w:adjustRightInd w:val="0"/>
              <w:spacing w:after="0" w:line="240" w:lineRule="auto"/>
              <w:jc w:val="both"/>
              <w:rPr>
                <w:rFonts w:ascii="Times New Roman" w:eastAsia="SimSun" w:hAnsi="Times New Roman"/>
                <w:i/>
                <w:sz w:val="20"/>
                <w:szCs w:val="20"/>
                <w:lang w:eastAsia="ru-RU"/>
              </w:rPr>
            </w:pPr>
            <w:r w:rsidRPr="00B65E1E">
              <w:rPr>
                <w:rFonts w:ascii="Times New Roman" w:eastAsia="SimSun" w:hAnsi="Times New Roman"/>
                <w:i/>
                <w:sz w:val="20"/>
                <w:szCs w:val="20"/>
                <w:lang w:eastAsia="ru-RU"/>
              </w:rPr>
              <w:t>-нет публикаций -</w:t>
            </w:r>
            <w:r w:rsidRPr="00B65E1E">
              <w:rPr>
                <w:rFonts w:ascii="Times New Roman" w:eastAsia="SimSun" w:hAnsi="Times New Roman"/>
                <w:b/>
                <w:sz w:val="20"/>
                <w:szCs w:val="20"/>
                <w:lang w:eastAsia="ru-RU"/>
              </w:rPr>
              <w:t>0 баллов</w:t>
            </w:r>
          </w:p>
          <w:p w:rsidR="00DE234A" w:rsidRPr="00B65E1E" w:rsidRDefault="00DE234A" w:rsidP="00DE234A">
            <w:pPr>
              <w:widowControl w:val="0"/>
              <w:suppressAutoHyphens/>
              <w:autoSpaceDE w:val="0"/>
              <w:autoSpaceDN w:val="0"/>
              <w:adjustRightInd w:val="0"/>
              <w:spacing w:after="0" w:line="240" w:lineRule="auto"/>
              <w:jc w:val="both"/>
              <w:rPr>
                <w:rFonts w:ascii="Times New Roman" w:eastAsia="SimSun" w:hAnsi="Times New Roman"/>
                <w:i/>
                <w:sz w:val="20"/>
                <w:szCs w:val="20"/>
                <w:lang w:eastAsia="ru-RU"/>
              </w:rPr>
            </w:pPr>
            <w:r w:rsidRPr="00B65E1E">
              <w:rPr>
                <w:rFonts w:ascii="Times New Roman" w:eastAsia="SimSun" w:hAnsi="Times New Roman"/>
                <w:i/>
                <w:sz w:val="20"/>
                <w:szCs w:val="20"/>
                <w:lang w:eastAsia="ru-RU"/>
              </w:rPr>
              <w:t xml:space="preserve">-наличие публикаций в печатных, периодических изданиях– </w:t>
            </w:r>
            <w:r w:rsidRPr="00B65E1E">
              <w:rPr>
                <w:rFonts w:ascii="Times New Roman" w:eastAsia="SimSun" w:hAnsi="Times New Roman"/>
                <w:b/>
                <w:sz w:val="20"/>
                <w:szCs w:val="20"/>
                <w:lang w:eastAsia="ru-RU"/>
              </w:rPr>
              <w:t>1балл</w:t>
            </w:r>
          </w:p>
          <w:p w:rsidR="00DE234A" w:rsidRPr="00B65E1E" w:rsidRDefault="00DE234A" w:rsidP="00DE234A">
            <w:pPr>
              <w:widowControl w:val="0"/>
              <w:suppressAutoHyphens/>
              <w:autoSpaceDE w:val="0"/>
              <w:autoSpaceDN w:val="0"/>
              <w:adjustRightInd w:val="0"/>
              <w:spacing w:after="0" w:line="240" w:lineRule="auto"/>
              <w:jc w:val="both"/>
              <w:rPr>
                <w:rFonts w:ascii="Times New Roman" w:eastAsia="SimSun" w:hAnsi="Times New Roman"/>
                <w:i/>
                <w:sz w:val="20"/>
                <w:szCs w:val="20"/>
                <w:lang w:eastAsia="ru-RU"/>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rPr>
                <w:rFonts w:ascii="Times New Roman" w:eastAsia="SimSun" w:hAnsi="Times New Roman"/>
                <w:b/>
                <w:sz w:val="20"/>
                <w:szCs w:val="20"/>
                <w:lang w:eastAsia="ru-RU"/>
              </w:rPr>
            </w:pPr>
            <w:r w:rsidRPr="00B65E1E">
              <w:rPr>
                <w:rFonts w:ascii="Times New Roman" w:eastAsia="SimSun" w:hAnsi="Times New Roman"/>
                <w:b/>
                <w:sz w:val="20"/>
                <w:szCs w:val="20"/>
                <w:lang w:eastAsia="ru-RU"/>
              </w:rPr>
              <w:t>Не более 1 балла</w:t>
            </w:r>
          </w:p>
        </w:tc>
        <w:tc>
          <w:tcPr>
            <w:tcW w:w="2693" w:type="dxa"/>
            <w:tcBorders>
              <w:top w:val="single" w:sz="4" w:space="0" w:color="000001"/>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rPr>
                <w:rFonts w:ascii="Times New Roman" w:eastAsia="SimSun" w:hAnsi="Times New Roman"/>
                <w:sz w:val="20"/>
                <w:szCs w:val="20"/>
                <w:lang w:eastAsia="ru-RU"/>
              </w:rPr>
            </w:pPr>
          </w:p>
        </w:tc>
        <w:tc>
          <w:tcPr>
            <w:tcW w:w="24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rPr>
                <w:rFonts w:ascii="Times New Roman" w:eastAsia="SimSun" w:hAnsi="Times New Roman"/>
                <w:sz w:val="20"/>
                <w:szCs w:val="20"/>
                <w:lang w:eastAsia="ru-RU"/>
              </w:rPr>
            </w:pPr>
          </w:p>
        </w:tc>
        <w:tc>
          <w:tcPr>
            <w:tcW w:w="851" w:type="dxa"/>
            <w:tcBorders>
              <w:top w:val="single" w:sz="4" w:space="0" w:color="000001"/>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jc w:val="center"/>
              <w:rPr>
                <w:rFonts w:ascii="Times New Roman" w:eastAsia="SimSun" w:hAnsi="Times New Roman"/>
                <w:sz w:val="20"/>
                <w:szCs w:val="20"/>
                <w:lang w:eastAsia="ru-RU"/>
              </w:rPr>
            </w:pPr>
          </w:p>
        </w:tc>
        <w:tc>
          <w:tcPr>
            <w:tcW w:w="992" w:type="dxa"/>
            <w:tcBorders>
              <w:top w:val="single" w:sz="4" w:space="0" w:color="000001"/>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jc w:val="center"/>
              <w:rPr>
                <w:rFonts w:ascii="Times New Roman" w:eastAsia="SimSun" w:hAnsi="Times New Roman"/>
                <w:sz w:val="20"/>
                <w:szCs w:val="20"/>
                <w:lang w:eastAsia="ru-RU"/>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jc w:val="center"/>
              <w:rPr>
                <w:rFonts w:ascii="Times New Roman" w:eastAsia="SimSun" w:hAnsi="Times New Roman"/>
                <w:sz w:val="20"/>
                <w:szCs w:val="20"/>
                <w:lang w:eastAsia="ru-RU"/>
              </w:rPr>
            </w:pPr>
          </w:p>
        </w:tc>
      </w:tr>
      <w:tr w:rsidR="00B65E1E" w:rsidRPr="00B65E1E" w:rsidTr="00DE234A">
        <w:trPr>
          <w:cantSplit/>
          <w:trHeight w:val="1134"/>
        </w:trPr>
        <w:tc>
          <w:tcPr>
            <w:tcW w:w="567" w:type="dxa"/>
            <w:tcBorders>
              <w:top w:val="single" w:sz="4" w:space="0" w:color="000001"/>
              <w:left w:val="single" w:sz="4" w:space="0" w:color="000001"/>
              <w:bottom w:val="single" w:sz="4" w:space="0" w:color="000001"/>
              <w:right w:val="single" w:sz="4" w:space="0" w:color="000001"/>
            </w:tcBorders>
            <w:textDirection w:val="btLr"/>
          </w:tcPr>
          <w:p w:rsidR="00DE234A" w:rsidRPr="00B65E1E" w:rsidRDefault="00DE234A" w:rsidP="00DE234A">
            <w:pPr>
              <w:suppressAutoHyphens/>
              <w:spacing w:after="0" w:line="240" w:lineRule="auto"/>
              <w:ind w:left="113" w:right="113"/>
              <w:contextualSpacing/>
              <w:jc w:val="center"/>
              <w:rPr>
                <w:rFonts w:ascii="Times New Roman" w:eastAsia="SimSun" w:hAnsi="Times New Roman"/>
                <w:sz w:val="20"/>
                <w:szCs w:val="20"/>
                <w:lang w:eastAsia="ru-RU"/>
              </w:rPr>
            </w:pPr>
            <w:r w:rsidRPr="00B65E1E">
              <w:rPr>
                <w:rFonts w:ascii="Times New Roman" w:eastAsia="SimSun" w:hAnsi="Times New Roman"/>
                <w:sz w:val="20"/>
                <w:szCs w:val="20"/>
                <w:lang w:eastAsia="ru-RU"/>
              </w:rPr>
              <w:t>1.5.</w:t>
            </w:r>
          </w:p>
          <w:p w:rsidR="00DE234A" w:rsidRPr="00B65E1E" w:rsidRDefault="00DE234A" w:rsidP="00DE234A">
            <w:pPr>
              <w:suppressAutoHyphens/>
              <w:spacing w:after="0" w:line="240" w:lineRule="auto"/>
              <w:ind w:left="113" w:right="113"/>
              <w:contextualSpacing/>
              <w:jc w:val="center"/>
              <w:rPr>
                <w:rFonts w:ascii="Times New Roman" w:eastAsia="SimSun" w:hAnsi="Times New Roman"/>
                <w:sz w:val="20"/>
                <w:szCs w:val="20"/>
                <w:lang w:eastAsia="ru-RU"/>
              </w:rPr>
            </w:pPr>
            <w:r w:rsidRPr="00B65E1E">
              <w:rPr>
                <w:rFonts w:ascii="Times New Roman" w:eastAsia="SimSun" w:hAnsi="Times New Roman"/>
                <w:sz w:val="20"/>
                <w:szCs w:val="20"/>
                <w:lang w:eastAsia="ru-RU"/>
              </w:rPr>
              <w:t>Интенсивность</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contextualSpacing/>
              <w:rPr>
                <w:rFonts w:ascii="Times New Roman" w:eastAsia="SimSun" w:hAnsi="Times New Roman"/>
                <w:sz w:val="20"/>
                <w:szCs w:val="20"/>
                <w:lang w:eastAsia="ru-RU"/>
              </w:rPr>
            </w:pPr>
            <w:r w:rsidRPr="00B65E1E">
              <w:rPr>
                <w:rFonts w:ascii="Times New Roman" w:eastAsia="SimSun" w:hAnsi="Times New Roman"/>
                <w:sz w:val="20"/>
                <w:szCs w:val="20"/>
                <w:lang w:eastAsia="ru-RU"/>
              </w:rPr>
              <w:t>Участие в работе муниципальных учебно-методических площадок,</w:t>
            </w:r>
            <w:r w:rsidRPr="00B65E1E">
              <w:rPr>
                <w:rFonts w:ascii="Times New Roman" w:eastAsia="SimSun" w:hAnsi="Times New Roman"/>
                <w:sz w:val="20"/>
                <w:szCs w:val="20"/>
                <w:highlight w:val="yellow"/>
                <w:lang w:eastAsia="ru-RU"/>
              </w:rPr>
              <w:t xml:space="preserve"> </w:t>
            </w:r>
            <w:r w:rsidRPr="00B65E1E">
              <w:rPr>
                <w:rFonts w:ascii="Times New Roman" w:eastAsia="SimSun" w:hAnsi="Times New Roman"/>
                <w:sz w:val="20"/>
                <w:szCs w:val="20"/>
                <w:lang w:eastAsia="ru-RU"/>
              </w:rPr>
              <w:t>муниципальных ресурсных центров.</w:t>
            </w:r>
          </w:p>
          <w:p w:rsidR="00DE234A" w:rsidRPr="00B65E1E" w:rsidRDefault="00DE234A" w:rsidP="00DE234A">
            <w:pPr>
              <w:suppressAutoHyphens/>
              <w:spacing w:after="0" w:line="240" w:lineRule="auto"/>
              <w:contextualSpacing/>
              <w:rPr>
                <w:rFonts w:ascii="Times New Roman" w:eastAsia="SimSun" w:hAnsi="Times New Roman"/>
                <w:sz w:val="20"/>
                <w:szCs w:val="20"/>
                <w:lang w:eastAsia="ru-RU"/>
              </w:rPr>
            </w:pPr>
          </w:p>
        </w:tc>
        <w:tc>
          <w:tcPr>
            <w:tcW w:w="3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rPr>
                <w:rFonts w:ascii="Times New Roman" w:eastAsia="SimSun" w:hAnsi="Times New Roman"/>
                <w:b/>
                <w:sz w:val="20"/>
                <w:szCs w:val="20"/>
                <w:lang w:eastAsia="ru-RU"/>
              </w:rPr>
            </w:pPr>
            <w:r w:rsidRPr="00B65E1E">
              <w:rPr>
                <w:rFonts w:ascii="Times New Roman" w:eastAsia="SimSun" w:hAnsi="Times New Roman"/>
                <w:i/>
                <w:sz w:val="20"/>
                <w:szCs w:val="20"/>
                <w:lang w:eastAsia="ru-RU"/>
              </w:rPr>
              <w:t xml:space="preserve">-нет участия- </w:t>
            </w:r>
            <w:r w:rsidRPr="00B65E1E">
              <w:rPr>
                <w:rFonts w:ascii="Times New Roman" w:eastAsia="SimSun" w:hAnsi="Times New Roman"/>
                <w:b/>
                <w:sz w:val="20"/>
                <w:szCs w:val="20"/>
                <w:lang w:eastAsia="ru-RU"/>
              </w:rPr>
              <w:t>0 баллов</w:t>
            </w:r>
          </w:p>
          <w:p w:rsidR="00DE234A" w:rsidRPr="00B65E1E" w:rsidRDefault="00DE234A" w:rsidP="00DE234A">
            <w:pPr>
              <w:suppressAutoHyphens/>
              <w:spacing w:after="0" w:line="240" w:lineRule="auto"/>
              <w:rPr>
                <w:rFonts w:ascii="Times New Roman" w:eastAsia="SimSun" w:hAnsi="Times New Roman"/>
                <w:b/>
                <w:sz w:val="20"/>
                <w:szCs w:val="20"/>
                <w:lang w:eastAsia="ru-RU"/>
              </w:rPr>
            </w:pPr>
            <w:r w:rsidRPr="00B65E1E">
              <w:rPr>
                <w:rFonts w:ascii="Times New Roman" w:eastAsia="SimSun" w:hAnsi="Times New Roman"/>
                <w:i/>
                <w:sz w:val="20"/>
                <w:szCs w:val="20"/>
                <w:lang w:eastAsia="ru-RU"/>
              </w:rPr>
              <w:t xml:space="preserve">-является участником </w:t>
            </w:r>
            <w:r w:rsidRPr="00B65E1E">
              <w:rPr>
                <w:rFonts w:ascii="Times New Roman" w:eastAsia="SimSun" w:hAnsi="Times New Roman"/>
                <w:sz w:val="20"/>
                <w:szCs w:val="20"/>
                <w:lang w:eastAsia="ru-RU"/>
              </w:rPr>
              <w:t>-</w:t>
            </w:r>
            <w:r w:rsidRPr="00B65E1E">
              <w:rPr>
                <w:rFonts w:ascii="Times New Roman" w:eastAsia="SimSun" w:hAnsi="Times New Roman"/>
                <w:b/>
                <w:sz w:val="20"/>
                <w:szCs w:val="20"/>
                <w:lang w:eastAsia="ru-RU"/>
              </w:rPr>
              <w:t xml:space="preserve">1 балл </w:t>
            </w:r>
          </w:p>
          <w:p w:rsidR="00DE234A" w:rsidRPr="00B65E1E" w:rsidRDefault="00DE234A" w:rsidP="00DE234A">
            <w:pPr>
              <w:suppressAutoHyphens/>
              <w:spacing w:after="0" w:line="240" w:lineRule="auto"/>
              <w:rPr>
                <w:rFonts w:ascii="Times New Roman" w:eastAsia="SimSun" w:hAnsi="Times New Roman"/>
                <w:b/>
                <w:i/>
                <w:sz w:val="20"/>
                <w:szCs w:val="20"/>
                <w:lang w:eastAsia="ru-RU"/>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rPr>
                <w:rFonts w:ascii="Times New Roman" w:eastAsia="SimSun" w:hAnsi="Times New Roman"/>
                <w:b/>
                <w:sz w:val="20"/>
                <w:szCs w:val="20"/>
                <w:lang w:eastAsia="ru-RU"/>
              </w:rPr>
            </w:pPr>
            <w:r w:rsidRPr="00B65E1E">
              <w:rPr>
                <w:rFonts w:ascii="Times New Roman" w:eastAsia="SimSun" w:hAnsi="Times New Roman"/>
                <w:b/>
                <w:sz w:val="20"/>
                <w:szCs w:val="20"/>
                <w:lang w:eastAsia="ru-RU"/>
              </w:rPr>
              <w:t>Не более 1 балла</w:t>
            </w:r>
          </w:p>
          <w:p w:rsidR="00DE234A" w:rsidRPr="00B65E1E" w:rsidRDefault="00DE234A" w:rsidP="00DE234A">
            <w:pPr>
              <w:suppressAutoHyphens/>
              <w:spacing w:after="0" w:line="240" w:lineRule="auto"/>
              <w:rPr>
                <w:rFonts w:ascii="Times New Roman" w:eastAsia="SimSun" w:hAnsi="Times New Roman"/>
                <w:b/>
                <w:sz w:val="20"/>
                <w:szCs w:val="20"/>
                <w:lang w:eastAsia="ru-RU"/>
              </w:rPr>
            </w:pPr>
          </w:p>
        </w:tc>
        <w:tc>
          <w:tcPr>
            <w:tcW w:w="2693" w:type="dxa"/>
            <w:tcBorders>
              <w:top w:val="single" w:sz="4" w:space="0" w:color="000001"/>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rPr>
                <w:rFonts w:ascii="Times New Roman" w:eastAsia="SimSun" w:hAnsi="Times New Roman"/>
                <w:sz w:val="20"/>
                <w:szCs w:val="20"/>
                <w:lang w:eastAsia="ru-RU"/>
              </w:rPr>
            </w:pPr>
          </w:p>
        </w:tc>
        <w:tc>
          <w:tcPr>
            <w:tcW w:w="24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rPr>
                <w:rFonts w:ascii="Times New Roman" w:eastAsia="SimSun" w:hAnsi="Times New Roman"/>
                <w:sz w:val="20"/>
                <w:szCs w:val="20"/>
                <w:lang w:eastAsia="ru-RU"/>
              </w:rPr>
            </w:pPr>
          </w:p>
        </w:tc>
        <w:tc>
          <w:tcPr>
            <w:tcW w:w="851" w:type="dxa"/>
            <w:tcBorders>
              <w:top w:val="single" w:sz="4" w:space="0" w:color="000001"/>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jc w:val="center"/>
              <w:rPr>
                <w:rFonts w:ascii="Times New Roman" w:eastAsia="SimSun" w:hAnsi="Times New Roman"/>
                <w:sz w:val="20"/>
                <w:szCs w:val="20"/>
                <w:lang w:eastAsia="ru-RU"/>
              </w:rPr>
            </w:pPr>
          </w:p>
        </w:tc>
        <w:tc>
          <w:tcPr>
            <w:tcW w:w="992" w:type="dxa"/>
            <w:tcBorders>
              <w:top w:val="single" w:sz="4" w:space="0" w:color="000001"/>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jc w:val="center"/>
              <w:rPr>
                <w:rFonts w:ascii="Times New Roman" w:eastAsia="SimSun" w:hAnsi="Times New Roman"/>
                <w:sz w:val="20"/>
                <w:szCs w:val="20"/>
                <w:lang w:eastAsia="ru-RU"/>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jc w:val="center"/>
              <w:rPr>
                <w:rFonts w:ascii="Times New Roman" w:eastAsia="SimSun" w:hAnsi="Times New Roman"/>
                <w:sz w:val="20"/>
                <w:szCs w:val="20"/>
                <w:lang w:eastAsia="ru-RU"/>
              </w:rPr>
            </w:pPr>
          </w:p>
        </w:tc>
      </w:tr>
      <w:tr w:rsidR="00B65E1E" w:rsidRPr="00B65E1E" w:rsidTr="00DE234A">
        <w:trPr>
          <w:cantSplit/>
          <w:trHeight w:val="1134"/>
        </w:trPr>
        <w:tc>
          <w:tcPr>
            <w:tcW w:w="567" w:type="dxa"/>
            <w:tcBorders>
              <w:top w:val="nil"/>
              <w:left w:val="single" w:sz="4" w:space="0" w:color="000001"/>
              <w:bottom w:val="single" w:sz="4" w:space="0" w:color="000001"/>
              <w:right w:val="single" w:sz="4" w:space="0" w:color="000001"/>
            </w:tcBorders>
            <w:textDirection w:val="btLr"/>
          </w:tcPr>
          <w:p w:rsidR="00DE234A" w:rsidRPr="00B65E1E" w:rsidRDefault="00DE234A" w:rsidP="00DE234A">
            <w:pPr>
              <w:suppressAutoHyphens/>
              <w:spacing w:after="0" w:line="240" w:lineRule="auto"/>
              <w:ind w:left="113" w:right="113"/>
              <w:contextualSpacing/>
              <w:jc w:val="center"/>
              <w:rPr>
                <w:rFonts w:ascii="Times New Roman" w:eastAsia="SimSun" w:hAnsi="Times New Roman"/>
                <w:sz w:val="20"/>
                <w:szCs w:val="20"/>
                <w:lang w:eastAsia="ru-RU"/>
              </w:rPr>
            </w:pPr>
            <w:r w:rsidRPr="00B65E1E">
              <w:rPr>
                <w:rFonts w:ascii="Times New Roman" w:eastAsia="SimSun" w:hAnsi="Times New Roman"/>
                <w:sz w:val="20"/>
                <w:szCs w:val="20"/>
                <w:lang w:eastAsia="ru-RU"/>
              </w:rPr>
              <w:t>1.6.</w:t>
            </w:r>
          </w:p>
          <w:p w:rsidR="00DE234A" w:rsidRPr="00B65E1E" w:rsidRDefault="00DE234A" w:rsidP="00DE234A">
            <w:pPr>
              <w:suppressAutoHyphens/>
              <w:spacing w:after="0" w:line="240" w:lineRule="auto"/>
              <w:ind w:left="113" w:right="113"/>
              <w:contextualSpacing/>
              <w:jc w:val="center"/>
              <w:rPr>
                <w:rFonts w:ascii="Times New Roman" w:eastAsia="SimSun" w:hAnsi="Times New Roman"/>
                <w:sz w:val="20"/>
                <w:szCs w:val="20"/>
                <w:lang w:eastAsia="ru-RU"/>
              </w:rPr>
            </w:pPr>
            <w:r w:rsidRPr="00B65E1E">
              <w:rPr>
                <w:rFonts w:ascii="Times New Roman" w:eastAsia="SimSun" w:hAnsi="Times New Roman"/>
                <w:sz w:val="20"/>
                <w:szCs w:val="20"/>
                <w:lang w:eastAsia="ru-RU"/>
              </w:rPr>
              <w:t>Интенсивность</w:t>
            </w:r>
          </w:p>
        </w:tc>
        <w:tc>
          <w:tcPr>
            <w:tcW w:w="2268" w:type="dxa"/>
            <w:tcBorders>
              <w:top w:val="nil"/>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ind w:right="-111"/>
              <w:contextualSpacing/>
              <w:rPr>
                <w:rFonts w:ascii="Times New Roman" w:eastAsia="SimSun" w:hAnsi="Times New Roman"/>
                <w:sz w:val="20"/>
                <w:szCs w:val="20"/>
                <w:lang w:eastAsia="ru-RU"/>
              </w:rPr>
            </w:pPr>
            <w:r w:rsidRPr="00B65E1E">
              <w:rPr>
                <w:rFonts w:ascii="Times New Roman" w:eastAsia="SimSun" w:hAnsi="Times New Roman"/>
                <w:sz w:val="20"/>
                <w:szCs w:val="20"/>
                <w:lang w:eastAsia="ru-RU"/>
              </w:rPr>
              <w:t xml:space="preserve">Совершенствование, в соответствии со спецификой профессиональной деятельности, развивающей предметно-пространственной среды: изготовление костюмов, наглядных пособий, методических материалов, ширм, стендов и т.п. </w:t>
            </w:r>
          </w:p>
        </w:tc>
        <w:tc>
          <w:tcPr>
            <w:tcW w:w="3828" w:type="dxa"/>
            <w:tcBorders>
              <w:top w:val="nil"/>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rPr>
                <w:rFonts w:ascii="Times New Roman" w:eastAsia="SimSun" w:hAnsi="Times New Roman"/>
                <w:i/>
                <w:sz w:val="20"/>
                <w:szCs w:val="20"/>
                <w:lang w:eastAsia="ru-RU"/>
              </w:rPr>
            </w:pPr>
            <w:r w:rsidRPr="00B65E1E">
              <w:rPr>
                <w:rFonts w:ascii="Times New Roman" w:eastAsia="SimSun" w:hAnsi="Times New Roman"/>
                <w:i/>
                <w:sz w:val="20"/>
                <w:szCs w:val="20"/>
                <w:lang w:eastAsia="ru-RU"/>
              </w:rPr>
              <w:t>-нет изменений-</w:t>
            </w:r>
          </w:p>
          <w:p w:rsidR="00DE234A" w:rsidRPr="00B65E1E" w:rsidRDefault="00DE234A" w:rsidP="00DE234A">
            <w:pPr>
              <w:suppressAutoHyphens/>
              <w:spacing w:after="0" w:line="240" w:lineRule="auto"/>
              <w:rPr>
                <w:rFonts w:ascii="Times New Roman" w:eastAsia="SimSun" w:hAnsi="Times New Roman"/>
                <w:b/>
                <w:sz w:val="20"/>
                <w:szCs w:val="20"/>
                <w:lang w:eastAsia="ru-RU"/>
              </w:rPr>
            </w:pPr>
            <w:r w:rsidRPr="00B65E1E">
              <w:rPr>
                <w:rFonts w:ascii="Times New Roman" w:eastAsia="SimSun" w:hAnsi="Times New Roman"/>
                <w:b/>
                <w:sz w:val="20"/>
                <w:szCs w:val="20"/>
                <w:lang w:eastAsia="ru-RU"/>
              </w:rPr>
              <w:t>0 баллов</w:t>
            </w:r>
          </w:p>
          <w:p w:rsidR="00DE234A" w:rsidRPr="00B65E1E" w:rsidRDefault="00DE234A" w:rsidP="00DE234A">
            <w:pPr>
              <w:suppressAutoHyphens/>
              <w:spacing w:after="0" w:line="240" w:lineRule="auto"/>
              <w:rPr>
                <w:rFonts w:ascii="Times New Roman" w:eastAsia="SimSun" w:hAnsi="Times New Roman"/>
                <w:i/>
                <w:sz w:val="20"/>
                <w:szCs w:val="20"/>
                <w:lang w:eastAsia="ru-RU"/>
              </w:rPr>
            </w:pPr>
            <w:r w:rsidRPr="00B65E1E">
              <w:rPr>
                <w:rFonts w:ascii="Times New Roman" w:eastAsia="SimSun" w:hAnsi="Times New Roman"/>
                <w:i/>
                <w:sz w:val="20"/>
                <w:szCs w:val="20"/>
                <w:lang w:eastAsia="ru-RU"/>
              </w:rPr>
              <w:t>-положительная динамика -</w:t>
            </w:r>
            <w:r w:rsidRPr="00B65E1E">
              <w:rPr>
                <w:rFonts w:ascii="Times New Roman" w:eastAsia="SimSun" w:hAnsi="Times New Roman"/>
                <w:b/>
                <w:sz w:val="20"/>
                <w:szCs w:val="20"/>
                <w:lang w:eastAsia="ru-RU"/>
              </w:rPr>
              <w:t>1 балл</w:t>
            </w:r>
          </w:p>
          <w:p w:rsidR="00DE234A" w:rsidRPr="00B65E1E" w:rsidRDefault="00DE234A" w:rsidP="00DE234A">
            <w:pPr>
              <w:suppressAutoHyphens/>
              <w:spacing w:after="0" w:line="240" w:lineRule="auto"/>
              <w:rPr>
                <w:rFonts w:ascii="Times New Roman" w:eastAsia="SimSun" w:hAnsi="Times New Roman"/>
                <w:i/>
                <w:sz w:val="20"/>
                <w:szCs w:val="20"/>
                <w:lang w:eastAsia="ru-RU"/>
              </w:rPr>
            </w:pPr>
          </w:p>
        </w:tc>
        <w:tc>
          <w:tcPr>
            <w:tcW w:w="850" w:type="dxa"/>
            <w:tcBorders>
              <w:top w:val="nil"/>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rPr>
                <w:rFonts w:ascii="Times New Roman" w:eastAsia="SimSun" w:hAnsi="Times New Roman"/>
                <w:b/>
                <w:sz w:val="20"/>
                <w:szCs w:val="20"/>
                <w:lang w:eastAsia="ru-RU"/>
              </w:rPr>
            </w:pPr>
            <w:r w:rsidRPr="00B65E1E">
              <w:rPr>
                <w:rFonts w:ascii="Times New Roman" w:eastAsia="SimSun" w:hAnsi="Times New Roman"/>
                <w:b/>
                <w:sz w:val="20"/>
                <w:szCs w:val="20"/>
                <w:lang w:eastAsia="ru-RU"/>
              </w:rPr>
              <w:t>Не более 1 баллов</w:t>
            </w:r>
          </w:p>
          <w:p w:rsidR="00DE234A" w:rsidRPr="00B65E1E" w:rsidRDefault="00DE234A" w:rsidP="00DE234A">
            <w:pPr>
              <w:suppressAutoHyphens/>
              <w:spacing w:after="0" w:line="240" w:lineRule="auto"/>
              <w:rPr>
                <w:rFonts w:ascii="Times New Roman" w:eastAsia="SimSun" w:hAnsi="Times New Roman"/>
                <w:b/>
                <w:sz w:val="20"/>
                <w:szCs w:val="20"/>
                <w:lang w:eastAsia="ru-RU"/>
              </w:rPr>
            </w:pPr>
          </w:p>
        </w:tc>
        <w:tc>
          <w:tcPr>
            <w:tcW w:w="2693" w:type="dxa"/>
            <w:tcBorders>
              <w:top w:val="nil"/>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rPr>
                <w:rFonts w:ascii="Times New Roman" w:eastAsia="SimSun" w:hAnsi="Times New Roman"/>
                <w:sz w:val="20"/>
                <w:szCs w:val="20"/>
                <w:lang w:eastAsia="ru-RU"/>
              </w:rPr>
            </w:pPr>
          </w:p>
        </w:tc>
        <w:tc>
          <w:tcPr>
            <w:tcW w:w="2410" w:type="dxa"/>
            <w:tcBorders>
              <w:top w:val="nil"/>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rPr>
                <w:rFonts w:ascii="Times New Roman" w:eastAsia="SimSun" w:hAnsi="Times New Roman"/>
                <w:sz w:val="20"/>
                <w:szCs w:val="20"/>
                <w:lang w:eastAsia="ru-RU"/>
              </w:rPr>
            </w:pPr>
          </w:p>
        </w:tc>
        <w:tc>
          <w:tcPr>
            <w:tcW w:w="851" w:type="dxa"/>
            <w:tcBorders>
              <w:top w:val="nil"/>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jc w:val="center"/>
              <w:rPr>
                <w:rFonts w:ascii="Times New Roman" w:eastAsia="SimSun" w:hAnsi="Times New Roman"/>
                <w:sz w:val="20"/>
                <w:szCs w:val="20"/>
                <w:lang w:eastAsia="ru-RU"/>
              </w:rPr>
            </w:pPr>
          </w:p>
        </w:tc>
        <w:tc>
          <w:tcPr>
            <w:tcW w:w="992" w:type="dxa"/>
            <w:tcBorders>
              <w:top w:val="nil"/>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jc w:val="center"/>
              <w:rPr>
                <w:rFonts w:ascii="Times New Roman" w:eastAsia="SimSun" w:hAnsi="Times New Roman"/>
                <w:sz w:val="20"/>
                <w:szCs w:val="20"/>
                <w:lang w:eastAsia="ru-RU"/>
              </w:rPr>
            </w:pPr>
          </w:p>
        </w:tc>
        <w:tc>
          <w:tcPr>
            <w:tcW w:w="850" w:type="dxa"/>
            <w:tcBorders>
              <w:top w:val="nil"/>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jc w:val="center"/>
              <w:rPr>
                <w:rFonts w:ascii="Times New Roman" w:eastAsia="SimSun" w:hAnsi="Times New Roman"/>
                <w:sz w:val="20"/>
                <w:szCs w:val="20"/>
                <w:lang w:eastAsia="ru-RU"/>
              </w:rPr>
            </w:pPr>
          </w:p>
        </w:tc>
      </w:tr>
      <w:tr w:rsidR="00B65E1E" w:rsidRPr="00B65E1E" w:rsidTr="00DE234A">
        <w:trPr>
          <w:cantSplit/>
          <w:trHeight w:val="1134"/>
        </w:trPr>
        <w:tc>
          <w:tcPr>
            <w:tcW w:w="567" w:type="dxa"/>
            <w:tcBorders>
              <w:top w:val="nil"/>
              <w:left w:val="single" w:sz="4" w:space="0" w:color="000001"/>
              <w:bottom w:val="single" w:sz="4" w:space="0" w:color="000001"/>
              <w:right w:val="single" w:sz="4" w:space="0" w:color="000001"/>
            </w:tcBorders>
            <w:textDirection w:val="btLr"/>
          </w:tcPr>
          <w:p w:rsidR="00DE234A" w:rsidRPr="00B65E1E" w:rsidRDefault="00DE234A" w:rsidP="00DE234A">
            <w:pPr>
              <w:widowControl w:val="0"/>
              <w:suppressAutoHyphens/>
              <w:spacing w:after="0" w:line="240" w:lineRule="auto"/>
              <w:ind w:left="113" w:right="113"/>
              <w:contextualSpacing/>
              <w:jc w:val="center"/>
              <w:rPr>
                <w:rFonts w:ascii="Times New Roman" w:eastAsia="Lucida Sans Unicode" w:hAnsi="Times New Roman"/>
                <w:kern w:val="1"/>
                <w:sz w:val="20"/>
                <w:szCs w:val="20"/>
                <w:lang w:eastAsia="ru-RU"/>
              </w:rPr>
            </w:pPr>
            <w:r w:rsidRPr="00B65E1E">
              <w:rPr>
                <w:rFonts w:ascii="Times New Roman" w:eastAsia="Lucida Sans Unicode" w:hAnsi="Times New Roman"/>
                <w:kern w:val="1"/>
                <w:sz w:val="20"/>
                <w:szCs w:val="20"/>
                <w:lang w:eastAsia="ru-RU"/>
              </w:rPr>
              <w:lastRenderedPageBreak/>
              <w:t>1.7.</w:t>
            </w:r>
          </w:p>
          <w:p w:rsidR="00DE234A" w:rsidRPr="00B65E1E" w:rsidRDefault="00DE234A" w:rsidP="00DE234A">
            <w:pPr>
              <w:widowControl w:val="0"/>
              <w:suppressAutoHyphens/>
              <w:spacing w:after="0" w:line="240" w:lineRule="auto"/>
              <w:ind w:left="113" w:right="113"/>
              <w:contextualSpacing/>
              <w:jc w:val="center"/>
              <w:rPr>
                <w:rFonts w:ascii="Times New Roman" w:eastAsia="Lucida Sans Unicode" w:hAnsi="Times New Roman"/>
                <w:kern w:val="1"/>
                <w:sz w:val="20"/>
                <w:szCs w:val="20"/>
                <w:lang w:eastAsia="ru-RU"/>
              </w:rPr>
            </w:pPr>
            <w:r w:rsidRPr="00B65E1E">
              <w:rPr>
                <w:rFonts w:ascii="Times New Roman" w:eastAsia="SimSun" w:hAnsi="Times New Roman"/>
                <w:sz w:val="20"/>
                <w:szCs w:val="20"/>
                <w:lang w:eastAsia="ru-RU"/>
              </w:rPr>
              <w:t>Интенсивность</w:t>
            </w:r>
          </w:p>
        </w:tc>
        <w:tc>
          <w:tcPr>
            <w:tcW w:w="2268" w:type="dxa"/>
            <w:tcBorders>
              <w:top w:val="nil"/>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widowControl w:val="0"/>
              <w:suppressAutoHyphens/>
              <w:spacing w:after="0" w:line="240" w:lineRule="auto"/>
              <w:contextualSpacing/>
              <w:jc w:val="both"/>
              <w:rPr>
                <w:rFonts w:ascii="Times New Roman" w:eastAsia="SimSun" w:hAnsi="Times New Roman"/>
                <w:sz w:val="20"/>
                <w:szCs w:val="20"/>
                <w:lang w:eastAsia="ru-RU"/>
              </w:rPr>
            </w:pPr>
            <w:r w:rsidRPr="00B65E1E">
              <w:rPr>
                <w:rFonts w:ascii="Times New Roman" w:eastAsia="SimSun" w:hAnsi="Times New Roman"/>
                <w:sz w:val="20"/>
                <w:szCs w:val="20"/>
                <w:lang w:eastAsia="ru-RU"/>
              </w:rPr>
              <w:t>Реализация индивидуально-дифференцированного подхода к воспитанникам</w:t>
            </w:r>
          </w:p>
          <w:p w:rsidR="00DE234A" w:rsidRPr="00B65E1E" w:rsidRDefault="00DE234A" w:rsidP="00DE234A">
            <w:pPr>
              <w:widowControl w:val="0"/>
              <w:suppressAutoHyphens/>
              <w:spacing w:after="0" w:line="240" w:lineRule="auto"/>
              <w:contextualSpacing/>
              <w:jc w:val="both"/>
              <w:rPr>
                <w:rFonts w:ascii="Times New Roman" w:eastAsia="SimSun" w:hAnsi="Times New Roman"/>
                <w:sz w:val="20"/>
                <w:szCs w:val="20"/>
                <w:lang w:eastAsia="ru-RU"/>
              </w:rPr>
            </w:pPr>
            <w:r w:rsidRPr="00B65E1E">
              <w:rPr>
                <w:rFonts w:ascii="Times New Roman" w:eastAsia="SimSun" w:hAnsi="Times New Roman"/>
                <w:i/>
                <w:sz w:val="20"/>
                <w:szCs w:val="20"/>
                <w:lang w:eastAsia="ru-RU"/>
              </w:rPr>
              <w:t xml:space="preserve">(для групп общеразвивающей и </w:t>
            </w:r>
            <w:proofErr w:type="gramStart"/>
            <w:r w:rsidRPr="00B65E1E">
              <w:rPr>
                <w:rFonts w:ascii="Times New Roman" w:eastAsia="SimSun" w:hAnsi="Times New Roman"/>
                <w:i/>
                <w:sz w:val="20"/>
                <w:szCs w:val="20"/>
                <w:lang w:eastAsia="ru-RU"/>
              </w:rPr>
              <w:t>комбинированной</w:t>
            </w:r>
            <w:proofErr w:type="gramEnd"/>
            <w:r w:rsidRPr="00B65E1E">
              <w:rPr>
                <w:rFonts w:ascii="Times New Roman" w:eastAsia="SimSun" w:hAnsi="Times New Roman"/>
                <w:i/>
                <w:sz w:val="20"/>
                <w:szCs w:val="20"/>
                <w:lang w:eastAsia="ru-RU"/>
              </w:rPr>
              <w:t xml:space="preserve"> направленностей).</w:t>
            </w:r>
          </w:p>
        </w:tc>
        <w:tc>
          <w:tcPr>
            <w:tcW w:w="3828" w:type="dxa"/>
            <w:tcBorders>
              <w:top w:val="nil"/>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widowControl w:val="0"/>
              <w:suppressAutoHyphens/>
              <w:spacing w:after="0" w:line="240" w:lineRule="auto"/>
              <w:rPr>
                <w:rFonts w:ascii="Times New Roman" w:eastAsia="Lucida Sans Unicode" w:hAnsi="Times New Roman"/>
                <w:i/>
                <w:kern w:val="1"/>
                <w:sz w:val="20"/>
                <w:szCs w:val="20"/>
                <w:lang w:eastAsia="ru-RU"/>
              </w:rPr>
            </w:pPr>
            <w:r w:rsidRPr="00B65E1E">
              <w:rPr>
                <w:rFonts w:ascii="Times New Roman" w:eastAsia="Lucida Sans Unicode" w:hAnsi="Times New Roman"/>
                <w:i/>
                <w:kern w:val="1"/>
                <w:sz w:val="20"/>
                <w:szCs w:val="20"/>
                <w:lang w:eastAsia="ru-RU"/>
              </w:rPr>
              <w:t xml:space="preserve">-отсутствие данных категорий детей в группе – </w:t>
            </w:r>
            <w:r w:rsidRPr="00B65E1E">
              <w:rPr>
                <w:rFonts w:ascii="Times New Roman" w:eastAsia="Lucida Sans Unicode" w:hAnsi="Times New Roman"/>
                <w:b/>
                <w:kern w:val="1"/>
                <w:sz w:val="20"/>
                <w:szCs w:val="20"/>
                <w:lang w:eastAsia="ru-RU"/>
              </w:rPr>
              <w:t>0 баллов</w:t>
            </w:r>
          </w:p>
          <w:p w:rsidR="00DE234A" w:rsidRPr="00B65E1E" w:rsidRDefault="00DE234A" w:rsidP="00DE234A">
            <w:pPr>
              <w:widowControl w:val="0"/>
              <w:suppressAutoHyphens/>
              <w:spacing w:after="0" w:line="240" w:lineRule="auto"/>
              <w:rPr>
                <w:rFonts w:ascii="Times New Roman" w:eastAsia="Lucida Sans Unicode" w:hAnsi="Times New Roman"/>
                <w:i/>
                <w:kern w:val="1"/>
                <w:sz w:val="20"/>
                <w:szCs w:val="20"/>
                <w:lang w:eastAsia="ru-RU"/>
              </w:rPr>
            </w:pPr>
            <w:r w:rsidRPr="00B65E1E">
              <w:rPr>
                <w:rFonts w:ascii="Times New Roman" w:eastAsia="Lucida Sans Unicode" w:hAnsi="Times New Roman"/>
                <w:i/>
                <w:kern w:val="1"/>
                <w:sz w:val="20"/>
                <w:szCs w:val="20"/>
                <w:lang w:eastAsia="ru-RU"/>
              </w:rPr>
              <w:t>-к воспитанникам с индивидуальными особенностями в развитии (при наличии программы сопровождения) –</w:t>
            </w:r>
          </w:p>
          <w:p w:rsidR="00DE234A" w:rsidRPr="00B65E1E" w:rsidRDefault="00DE234A" w:rsidP="00DE234A">
            <w:pPr>
              <w:widowControl w:val="0"/>
              <w:suppressAutoHyphens/>
              <w:spacing w:after="0" w:line="240" w:lineRule="auto"/>
              <w:rPr>
                <w:rFonts w:ascii="Times New Roman" w:eastAsia="Lucida Sans Unicode" w:hAnsi="Times New Roman"/>
                <w:b/>
                <w:kern w:val="1"/>
                <w:sz w:val="20"/>
                <w:szCs w:val="20"/>
                <w:lang w:eastAsia="ru-RU"/>
              </w:rPr>
            </w:pPr>
            <w:r w:rsidRPr="00B65E1E">
              <w:rPr>
                <w:rFonts w:ascii="Times New Roman" w:eastAsia="Lucida Sans Unicode" w:hAnsi="Times New Roman"/>
                <w:b/>
                <w:i/>
                <w:kern w:val="1"/>
                <w:sz w:val="20"/>
                <w:szCs w:val="20"/>
                <w:lang w:eastAsia="ru-RU"/>
              </w:rPr>
              <w:t xml:space="preserve"> </w:t>
            </w:r>
            <w:r w:rsidRPr="00B65E1E">
              <w:rPr>
                <w:rFonts w:ascii="Times New Roman" w:eastAsia="Lucida Sans Unicode" w:hAnsi="Times New Roman"/>
                <w:b/>
                <w:kern w:val="1"/>
                <w:sz w:val="20"/>
                <w:szCs w:val="20"/>
                <w:lang w:eastAsia="ru-RU"/>
              </w:rPr>
              <w:t>1 балл за каждого ребенка</w:t>
            </w:r>
          </w:p>
          <w:p w:rsidR="00DE234A" w:rsidRPr="00B65E1E" w:rsidRDefault="00DE234A" w:rsidP="00DE234A">
            <w:pPr>
              <w:widowControl w:val="0"/>
              <w:suppressAutoHyphens/>
              <w:spacing w:after="0" w:line="240" w:lineRule="auto"/>
              <w:rPr>
                <w:rFonts w:ascii="Times New Roman" w:eastAsia="Lucida Sans Unicode" w:hAnsi="Times New Roman"/>
                <w:i/>
                <w:kern w:val="1"/>
                <w:sz w:val="20"/>
                <w:szCs w:val="20"/>
                <w:lang w:eastAsia="ru-RU"/>
              </w:rPr>
            </w:pPr>
            <w:r w:rsidRPr="00B65E1E">
              <w:rPr>
                <w:rFonts w:ascii="Times New Roman" w:eastAsia="Lucida Sans Unicode" w:hAnsi="Times New Roman"/>
                <w:i/>
                <w:kern w:val="1"/>
                <w:sz w:val="20"/>
                <w:szCs w:val="20"/>
                <w:lang w:eastAsia="ru-RU"/>
              </w:rPr>
              <w:t>-к воспитанникам с ограниченными возможностями здоровья, при наличии программы –</w:t>
            </w:r>
          </w:p>
          <w:p w:rsidR="00DE234A" w:rsidRPr="00B65E1E" w:rsidRDefault="00DE234A" w:rsidP="00DE234A">
            <w:pPr>
              <w:widowControl w:val="0"/>
              <w:suppressAutoHyphens/>
              <w:spacing w:after="0" w:line="240" w:lineRule="auto"/>
              <w:rPr>
                <w:rFonts w:ascii="Times New Roman" w:eastAsia="Lucida Sans Unicode" w:hAnsi="Times New Roman"/>
                <w:b/>
                <w:kern w:val="1"/>
                <w:sz w:val="20"/>
                <w:szCs w:val="20"/>
                <w:lang w:eastAsia="ru-RU"/>
              </w:rPr>
            </w:pPr>
            <w:r w:rsidRPr="00B65E1E">
              <w:rPr>
                <w:rFonts w:ascii="Times New Roman" w:eastAsia="Lucida Sans Unicode" w:hAnsi="Times New Roman"/>
                <w:b/>
                <w:kern w:val="1"/>
                <w:sz w:val="20"/>
                <w:szCs w:val="20"/>
                <w:lang w:eastAsia="ru-RU"/>
              </w:rPr>
              <w:t>1 балл за каждого ребенка,</w:t>
            </w:r>
          </w:p>
          <w:p w:rsidR="00DE234A" w:rsidRPr="00B65E1E" w:rsidRDefault="00DE234A" w:rsidP="00DE234A">
            <w:pPr>
              <w:widowControl w:val="0"/>
              <w:suppressAutoHyphens/>
              <w:spacing w:after="0" w:line="240" w:lineRule="auto"/>
              <w:rPr>
                <w:rFonts w:ascii="Times New Roman" w:eastAsia="Lucida Sans Unicode" w:hAnsi="Times New Roman"/>
                <w:i/>
                <w:kern w:val="1"/>
                <w:sz w:val="20"/>
                <w:szCs w:val="20"/>
                <w:lang w:eastAsia="ru-RU"/>
              </w:rPr>
            </w:pPr>
            <w:r w:rsidRPr="00B65E1E">
              <w:rPr>
                <w:rFonts w:ascii="Times New Roman" w:eastAsia="Lucida Sans Unicode" w:hAnsi="Times New Roman"/>
                <w:i/>
                <w:kern w:val="1"/>
                <w:sz w:val="20"/>
                <w:szCs w:val="20"/>
                <w:lang w:eastAsia="ru-RU"/>
              </w:rPr>
              <w:t>-к детям-инвалидам в соответствии с индивидуальной программой реабилитации ребенка-инвалида -</w:t>
            </w:r>
            <w:r w:rsidRPr="00B65E1E">
              <w:rPr>
                <w:rFonts w:ascii="Times New Roman" w:eastAsia="Lucida Sans Unicode" w:hAnsi="Times New Roman"/>
                <w:b/>
                <w:kern w:val="1"/>
                <w:sz w:val="20"/>
                <w:szCs w:val="20"/>
                <w:lang w:eastAsia="ru-RU"/>
              </w:rPr>
              <w:t>1 балл за каждого ребенка,</w:t>
            </w:r>
          </w:p>
          <w:p w:rsidR="00DE234A" w:rsidRPr="00B65E1E" w:rsidRDefault="00DE234A" w:rsidP="00DE234A">
            <w:pPr>
              <w:widowControl w:val="0"/>
              <w:suppressAutoHyphens/>
              <w:spacing w:after="0" w:line="240" w:lineRule="auto"/>
              <w:rPr>
                <w:rFonts w:ascii="Times New Roman" w:eastAsia="Lucida Sans Unicode" w:hAnsi="Times New Roman"/>
                <w:b/>
                <w:kern w:val="1"/>
                <w:sz w:val="20"/>
                <w:szCs w:val="20"/>
                <w:lang w:eastAsia="ru-RU"/>
              </w:rPr>
            </w:pPr>
            <w:r w:rsidRPr="00B65E1E">
              <w:rPr>
                <w:rFonts w:ascii="Times New Roman" w:eastAsia="Lucida Sans Unicode" w:hAnsi="Times New Roman"/>
                <w:i/>
                <w:kern w:val="1"/>
                <w:sz w:val="20"/>
                <w:szCs w:val="20"/>
                <w:lang w:eastAsia="ru-RU"/>
              </w:rPr>
              <w:t xml:space="preserve"> -за работу на группе с детьми раннего возраста – </w:t>
            </w:r>
            <w:r w:rsidRPr="00B65E1E">
              <w:rPr>
                <w:rFonts w:ascii="Times New Roman" w:eastAsia="Lucida Sans Unicode" w:hAnsi="Times New Roman"/>
                <w:b/>
                <w:kern w:val="1"/>
                <w:sz w:val="20"/>
                <w:szCs w:val="20"/>
                <w:lang w:eastAsia="ru-RU"/>
              </w:rPr>
              <w:t>5 баллов.</w:t>
            </w:r>
          </w:p>
        </w:tc>
        <w:tc>
          <w:tcPr>
            <w:tcW w:w="850" w:type="dxa"/>
            <w:tcBorders>
              <w:top w:val="nil"/>
              <w:left w:val="single" w:sz="4" w:space="0" w:color="000001"/>
              <w:bottom w:val="single" w:sz="4" w:space="0" w:color="000001"/>
              <w:right w:val="single" w:sz="4" w:space="0" w:color="000001"/>
            </w:tcBorders>
            <w:shd w:val="clear" w:color="auto" w:fill="auto"/>
            <w:tcMar>
              <w:left w:w="108" w:type="dxa"/>
            </w:tcMar>
          </w:tcPr>
          <w:p w:rsidR="00E22C88" w:rsidRDefault="00E22C88" w:rsidP="00E22C88">
            <w:pPr>
              <w:suppressAutoHyphens/>
              <w:spacing w:after="0" w:line="240" w:lineRule="auto"/>
              <w:rPr>
                <w:rFonts w:ascii="Times New Roman" w:eastAsia="SimSun" w:hAnsi="Times New Roman"/>
                <w:b/>
                <w:sz w:val="20"/>
                <w:szCs w:val="20"/>
                <w:lang w:eastAsia="ru-RU"/>
              </w:rPr>
            </w:pPr>
            <w:r>
              <w:rPr>
                <w:rFonts w:ascii="Times New Roman" w:eastAsia="SimSun" w:hAnsi="Times New Roman"/>
                <w:b/>
                <w:sz w:val="20"/>
                <w:szCs w:val="20"/>
                <w:lang w:eastAsia="ru-RU"/>
              </w:rPr>
              <w:t>Не более 10</w:t>
            </w:r>
          </w:p>
          <w:p w:rsidR="00DE234A" w:rsidRPr="00B65E1E" w:rsidRDefault="00E22C88" w:rsidP="00E22C88">
            <w:pPr>
              <w:suppressAutoHyphens/>
              <w:spacing w:after="0" w:line="240" w:lineRule="auto"/>
              <w:rPr>
                <w:rFonts w:ascii="Times New Roman" w:eastAsia="SimSun" w:hAnsi="Times New Roman"/>
                <w:sz w:val="20"/>
                <w:szCs w:val="20"/>
                <w:lang w:eastAsia="ru-RU"/>
              </w:rPr>
            </w:pPr>
            <w:r w:rsidRPr="00B65E1E">
              <w:rPr>
                <w:rFonts w:ascii="Times New Roman" w:eastAsia="SimSun" w:hAnsi="Times New Roman"/>
                <w:b/>
                <w:sz w:val="20"/>
                <w:szCs w:val="20"/>
                <w:lang w:eastAsia="ru-RU"/>
              </w:rPr>
              <w:t>баллов</w:t>
            </w:r>
          </w:p>
        </w:tc>
        <w:tc>
          <w:tcPr>
            <w:tcW w:w="2693" w:type="dxa"/>
            <w:tcBorders>
              <w:top w:val="nil"/>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rPr>
                <w:rFonts w:ascii="Times New Roman" w:eastAsia="SimSun" w:hAnsi="Times New Roman"/>
                <w:sz w:val="20"/>
                <w:szCs w:val="20"/>
                <w:highlight w:val="yellow"/>
                <w:lang w:eastAsia="ru-RU"/>
              </w:rPr>
            </w:pPr>
          </w:p>
        </w:tc>
        <w:tc>
          <w:tcPr>
            <w:tcW w:w="2410" w:type="dxa"/>
            <w:tcBorders>
              <w:top w:val="nil"/>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rPr>
                <w:rFonts w:ascii="Times New Roman" w:eastAsia="SimSun" w:hAnsi="Times New Roman"/>
                <w:sz w:val="20"/>
                <w:szCs w:val="20"/>
                <w:lang w:eastAsia="ru-RU"/>
              </w:rPr>
            </w:pPr>
          </w:p>
        </w:tc>
        <w:tc>
          <w:tcPr>
            <w:tcW w:w="851" w:type="dxa"/>
            <w:tcBorders>
              <w:top w:val="nil"/>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jc w:val="center"/>
              <w:rPr>
                <w:rFonts w:ascii="Times New Roman" w:eastAsia="SimSun" w:hAnsi="Times New Roman"/>
                <w:sz w:val="20"/>
                <w:szCs w:val="20"/>
                <w:lang w:eastAsia="ru-RU"/>
              </w:rPr>
            </w:pPr>
          </w:p>
        </w:tc>
        <w:tc>
          <w:tcPr>
            <w:tcW w:w="992" w:type="dxa"/>
            <w:tcBorders>
              <w:top w:val="nil"/>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jc w:val="center"/>
              <w:rPr>
                <w:rFonts w:ascii="Times New Roman" w:eastAsia="SimSun" w:hAnsi="Times New Roman"/>
                <w:sz w:val="20"/>
                <w:szCs w:val="20"/>
                <w:lang w:eastAsia="ru-RU"/>
              </w:rPr>
            </w:pPr>
          </w:p>
        </w:tc>
        <w:tc>
          <w:tcPr>
            <w:tcW w:w="850" w:type="dxa"/>
            <w:tcBorders>
              <w:top w:val="nil"/>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jc w:val="center"/>
              <w:rPr>
                <w:rFonts w:ascii="Times New Roman" w:eastAsia="SimSun" w:hAnsi="Times New Roman"/>
                <w:sz w:val="20"/>
                <w:szCs w:val="20"/>
                <w:lang w:eastAsia="ru-RU"/>
              </w:rPr>
            </w:pPr>
          </w:p>
        </w:tc>
      </w:tr>
      <w:tr w:rsidR="00B65E1E" w:rsidRPr="00B65E1E" w:rsidTr="00DE234A">
        <w:trPr>
          <w:cantSplit/>
          <w:trHeight w:val="1134"/>
        </w:trPr>
        <w:tc>
          <w:tcPr>
            <w:tcW w:w="567" w:type="dxa"/>
            <w:tcBorders>
              <w:top w:val="nil"/>
              <w:left w:val="single" w:sz="4" w:space="0" w:color="000001"/>
              <w:bottom w:val="single" w:sz="4" w:space="0" w:color="000001"/>
              <w:right w:val="single" w:sz="4" w:space="0" w:color="000001"/>
            </w:tcBorders>
            <w:textDirection w:val="btLr"/>
          </w:tcPr>
          <w:p w:rsidR="009F434A" w:rsidRPr="00B65E1E" w:rsidRDefault="00687384" w:rsidP="00687384">
            <w:pPr>
              <w:widowControl w:val="0"/>
              <w:suppressAutoHyphens/>
              <w:spacing w:after="0" w:line="240" w:lineRule="auto"/>
              <w:ind w:left="113" w:right="113"/>
              <w:contextualSpacing/>
              <w:jc w:val="center"/>
              <w:rPr>
                <w:rFonts w:ascii="Times New Roman" w:eastAsia="Lucida Sans Unicode" w:hAnsi="Times New Roman"/>
                <w:kern w:val="1"/>
                <w:sz w:val="20"/>
                <w:szCs w:val="20"/>
                <w:lang w:eastAsia="ru-RU"/>
              </w:rPr>
            </w:pPr>
            <w:r>
              <w:rPr>
                <w:rFonts w:ascii="Times New Roman" w:eastAsia="Lucida Sans Unicode" w:hAnsi="Times New Roman"/>
                <w:kern w:val="1"/>
                <w:sz w:val="20"/>
                <w:szCs w:val="20"/>
                <w:lang w:eastAsia="ru-RU"/>
              </w:rPr>
              <w:t>1.8.</w:t>
            </w:r>
          </w:p>
        </w:tc>
        <w:tc>
          <w:tcPr>
            <w:tcW w:w="2268" w:type="dxa"/>
            <w:tcBorders>
              <w:top w:val="nil"/>
              <w:left w:val="single" w:sz="4" w:space="0" w:color="000001"/>
              <w:bottom w:val="single" w:sz="4" w:space="0" w:color="000001"/>
              <w:right w:val="single" w:sz="4" w:space="0" w:color="000001"/>
            </w:tcBorders>
            <w:shd w:val="clear" w:color="auto" w:fill="auto"/>
            <w:tcMar>
              <w:left w:w="108" w:type="dxa"/>
            </w:tcMar>
          </w:tcPr>
          <w:p w:rsidR="00DE234A" w:rsidRPr="00B65E1E" w:rsidRDefault="00687384" w:rsidP="009F434A">
            <w:pPr>
              <w:suppressAutoHyphens/>
              <w:spacing w:after="0" w:line="240" w:lineRule="auto"/>
              <w:contextualSpacing/>
              <w:rPr>
                <w:rFonts w:ascii="Times New Roman" w:eastAsia="SimSun" w:hAnsi="Times New Roman"/>
                <w:i/>
                <w:sz w:val="20"/>
                <w:szCs w:val="20"/>
                <w:lang w:eastAsia="ru-RU"/>
              </w:rPr>
            </w:pPr>
            <w:r>
              <w:rPr>
                <w:rFonts w:ascii="Times New Roman" w:eastAsia="SimSun" w:hAnsi="Times New Roman"/>
                <w:i/>
                <w:sz w:val="20"/>
                <w:szCs w:val="20"/>
                <w:lang w:eastAsia="ru-RU"/>
              </w:rPr>
              <w:t>Дополнительный показатель</w:t>
            </w:r>
          </w:p>
        </w:tc>
        <w:tc>
          <w:tcPr>
            <w:tcW w:w="3828" w:type="dxa"/>
            <w:tcBorders>
              <w:top w:val="nil"/>
              <w:left w:val="single" w:sz="4" w:space="0" w:color="000001"/>
              <w:bottom w:val="single" w:sz="4" w:space="0" w:color="000001"/>
              <w:right w:val="single" w:sz="4" w:space="0" w:color="000001"/>
            </w:tcBorders>
            <w:shd w:val="clear" w:color="auto" w:fill="auto"/>
            <w:tcMar>
              <w:left w:w="108" w:type="dxa"/>
            </w:tcMar>
          </w:tcPr>
          <w:p w:rsidR="00E22C88" w:rsidRPr="00B65E1E" w:rsidRDefault="00E22C88" w:rsidP="009F434A">
            <w:pPr>
              <w:suppressAutoHyphens/>
              <w:spacing w:after="0" w:line="240" w:lineRule="auto"/>
              <w:rPr>
                <w:rFonts w:ascii="Times New Roman" w:eastAsia="SimSun" w:hAnsi="Times New Roman"/>
                <w:i/>
                <w:sz w:val="20"/>
                <w:szCs w:val="20"/>
                <w:highlight w:val="yellow"/>
                <w:lang w:eastAsia="ru-RU"/>
              </w:rPr>
            </w:pPr>
          </w:p>
        </w:tc>
        <w:tc>
          <w:tcPr>
            <w:tcW w:w="850" w:type="dxa"/>
            <w:tcBorders>
              <w:top w:val="nil"/>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rPr>
                <w:rFonts w:ascii="Times New Roman" w:eastAsia="SimSun" w:hAnsi="Times New Roman"/>
                <w:sz w:val="20"/>
                <w:szCs w:val="20"/>
                <w:highlight w:val="yellow"/>
                <w:lang w:eastAsia="ru-RU"/>
              </w:rPr>
            </w:pPr>
            <w:r w:rsidRPr="00B65E1E">
              <w:rPr>
                <w:rFonts w:ascii="Times New Roman" w:eastAsia="SimSun" w:hAnsi="Times New Roman"/>
                <w:b/>
                <w:sz w:val="20"/>
                <w:szCs w:val="20"/>
                <w:lang w:eastAsia="ru-RU"/>
              </w:rPr>
              <w:t>Не более 3 баллов</w:t>
            </w:r>
          </w:p>
        </w:tc>
        <w:tc>
          <w:tcPr>
            <w:tcW w:w="2693" w:type="dxa"/>
            <w:tcBorders>
              <w:top w:val="nil"/>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rPr>
                <w:rFonts w:ascii="Times New Roman" w:eastAsia="SimSun" w:hAnsi="Times New Roman"/>
                <w:sz w:val="20"/>
                <w:szCs w:val="20"/>
                <w:highlight w:val="yellow"/>
                <w:lang w:eastAsia="ru-RU"/>
              </w:rPr>
            </w:pPr>
          </w:p>
        </w:tc>
        <w:tc>
          <w:tcPr>
            <w:tcW w:w="2410" w:type="dxa"/>
            <w:tcBorders>
              <w:top w:val="nil"/>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rPr>
                <w:rFonts w:ascii="Times New Roman" w:eastAsia="SimSun" w:hAnsi="Times New Roman"/>
                <w:sz w:val="20"/>
                <w:szCs w:val="20"/>
                <w:lang w:eastAsia="ru-RU"/>
              </w:rPr>
            </w:pPr>
          </w:p>
        </w:tc>
        <w:tc>
          <w:tcPr>
            <w:tcW w:w="851" w:type="dxa"/>
            <w:tcBorders>
              <w:top w:val="nil"/>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jc w:val="center"/>
              <w:rPr>
                <w:rFonts w:ascii="Times New Roman" w:eastAsia="SimSun" w:hAnsi="Times New Roman"/>
                <w:sz w:val="20"/>
                <w:szCs w:val="20"/>
                <w:lang w:eastAsia="ru-RU"/>
              </w:rPr>
            </w:pPr>
          </w:p>
        </w:tc>
        <w:tc>
          <w:tcPr>
            <w:tcW w:w="992" w:type="dxa"/>
            <w:tcBorders>
              <w:top w:val="nil"/>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jc w:val="center"/>
              <w:rPr>
                <w:rFonts w:ascii="Times New Roman" w:eastAsia="SimSun" w:hAnsi="Times New Roman"/>
                <w:sz w:val="20"/>
                <w:szCs w:val="20"/>
                <w:lang w:eastAsia="ru-RU"/>
              </w:rPr>
            </w:pPr>
          </w:p>
        </w:tc>
        <w:tc>
          <w:tcPr>
            <w:tcW w:w="850" w:type="dxa"/>
            <w:tcBorders>
              <w:top w:val="nil"/>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jc w:val="center"/>
              <w:rPr>
                <w:rFonts w:ascii="Times New Roman" w:eastAsia="SimSun" w:hAnsi="Times New Roman"/>
                <w:sz w:val="20"/>
                <w:szCs w:val="20"/>
                <w:lang w:eastAsia="ru-RU"/>
              </w:rPr>
            </w:pPr>
          </w:p>
        </w:tc>
      </w:tr>
      <w:tr w:rsidR="00B65E1E" w:rsidRPr="00B65E1E" w:rsidTr="00DE234A">
        <w:tc>
          <w:tcPr>
            <w:tcW w:w="567" w:type="dxa"/>
            <w:tcBorders>
              <w:top w:val="single" w:sz="4" w:space="0" w:color="000001"/>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jc w:val="right"/>
              <w:rPr>
                <w:rFonts w:ascii="Times New Roman" w:eastAsia="SimSun" w:hAnsi="Times New Roman"/>
                <w:b/>
                <w:sz w:val="20"/>
                <w:szCs w:val="20"/>
                <w:lang w:eastAsia="ru-RU"/>
              </w:rPr>
            </w:pPr>
          </w:p>
        </w:tc>
        <w:tc>
          <w:tcPr>
            <w:tcW w:w="13892" w:type="dxa"/>
            <w:gridSpan w:val="7"/>
            <w:tcBorders>
              <w:top w:val="single" w:sz="4" w:space="0" w:color="000001"/>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jc w:val="right"/>
              <w:rPr>
                <w:rFonts w:ascii="Times New Roman" w:eastAsia="SimSun" w:hAnsi="Times New Roman"/>
                <w:sz w:val="20"/>
                <w:szCs w:val="20"/>
                <w:lang w:eastAsia="ru-RU"/>
              </w:rPr>
            </w:pPr>
            <w:r w:rsidRPr="00B65E1E">
              <w:rPr>
                <w:rFonts w:ascii="Times New Roman" w:eastAsia="SimSun" w:hAnsi="Times New Roman"/>
                <w:b/>
                <w:sz w:val="20"/>
                <w:szCs w:val="20"/>
                <w:lang w:eastAsia="ru-RU"/>
              </w:rPr>
              <w:t xml:space="preserve">Итого по критерию </w:t>
            </w:r>
            <w:r w:rsidRPr="00B65E1E">
              <w:rPr>
                <w:rFonts w:ascii="Times New Roman" w:eastAsia="SimSun" w:hAnsi="Times New Roman"/>
                <w:b/>
                <w:sz w:val="20"/>
                <w:szCs w:val="20"/>
                <w:lang w:val="en-US" w:eastAsia="ru-RU"/>
              </w:rPr>
              <w:t>LW</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jc w:val="center"/>
              <w:rPr>
                <w:rFonts w:ascii="Times New Roman" w:eastAsia="SimSun" w:hAnsi="Times New Roman"/>
                <w:sz w:val="20"/>
                <w:szCs w:val="20"/>
                <w:lang w:eastAsia="ru-RU"/>
              </w:rPr>
            </w:pPr>
          </w:p>
        </w:tc>
      </w:tr>
      <w:tr w:rsidR="00B65E1E" w:rsidRPr="00B65E1E" w:rsidTr="00DE234A">
        <w:tc>
          <w:tcPr>
            <w:tcW w:w="567" w:type="dxa"/>
            <w:tcBorders>
              <w:top w:val="single" w:sz="4" w:space="0" w:color="000001"/>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contextualSpacing/>
              <w:jc w:val="center"/>
              <w:rPr>
                <w:rFonts w:ascii="Times New Roman" w:eastAsia="SimSun" w:hAnsi="Times New Roman"/>
                <w:b/>
                <w:sz w:val="20"/>
                <w:szCs w:val="20"/>
                <w:lang w:eastAsia="ru-RU"/>
              </w:rPr>
            </w:pPr>
          </w:p>
        </w:tc>
        <w:tc>
          <w:tcPr>
            <w:tcW w:w="14742" w:type="dxa"/>
            <w:gridSpan w:val="8"/>
            <w:tcBorders>
              <w:top w:val="single" w:sz="4" w:space="0" w:color="000001"/>
              <w:left w:val="single" w:sz="4" w:space="0" w:color="000001"/>
              <w:bottom w:val="single" w:sz="4" w:space="0" w:color="000001"/>
              <w:right w:val="single" w:sz="4" w:space="0" w:color="000001"/>
            </w:tcBorders>
          </w:tcPr>
          <w:p w:rsidR="00DE234A" w:rsidRPr="00B65E1E" w:rsidRDefault="00DE234A" w:rsidP="00A21AAC">
            <w:pPr>
              <w:numPr>
                <w:ilvl w:val="0"/>
                <w:numId w:val="31"/>
              </w:numPr>
              <w:suppressAutoHyphens/>
              <w:spacing w:after="0" w:line="240" w:lineRule="auto"/>
              <w:contextualSpacing/>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Достижения воспитанников/группы воспитанников (</w:t>
            </w:r>
            <w:r w:rsidRPr="00B65E1E">
              <w:rPr>
                <w:rFonts w:ascii="Times New Roman" w:eastAsia="SimSun" w:hAnsi="Times New Roman"/>
                <w:b/>
                <w:sz w:val="20"/>
                <w:szCs w:val="20"/>
                <w:lang w:val="en-US" w:eastAsia="ru-RU"/>
              </w:rPr>
              <w:t>DW</w:t>
            </w:r>
            <w:r w:rsidRPr="00B65E1E">
              <w:rPr>
                <w:rFonts w:ascii="Times New Roman" w:eastAsia="SimSun" w:hAnsi="Times New Roman"/>
                <w:b/>
                <w:sz w:val="20"/>
                <w:szCs w:val="20"/>
                <w:lang w:eastAsia="ru-RU"/>
              </w:rPr>
              <w:t>)</w:t>
            </w:r>
          </w:p>
        </w:tc>
      </w:tr>
      <w:tr w:rsidR="00B65E1E" w:rsidRPr="00B65E1E" w:rsidTr="00DE234A">
        <w:tc>
          <w:tcPr>
            <w:tcW w:w="567" w:type="dxa"/>
            <w:tcBorders>
              <w:top w:val="single" w:sz="4" w:space="0" w:color="000001"/>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jc w:val="center"/>
              <w:rPr>
                <w:rFonts w:ascii="Times New Roman" w:eastAsia="Times New Roman" w:hAnsi="Times New Roman"/>
                <w:b/>
                <w:sz w:val="20"/>
                <w:szCs w:val="20"/>
                <w:lang w:eastAsia="ru-RU"/>
              </w:rPr>
            </w:pPr>
            <w:r w:rsidRPr="00B65E1E">
              <w:rPr>
                <w:rFonts w:ascii="Times New Roman" w:eastAsia="Times New Roman" w:hAnsi="Times New Roman"/>
                <w:b/>
                <w:sz w:val="20"/>
                <w:szCs w:val="20"/>
                <w:lang w:eastAsia="ru-RU"/>
              </w:rPr>
              <w:t>1</w:t>
            </w:r>
          </w:p>
        </w:tc>
        <w:tc>
          <w:tcPr>
            <w:tcW w:w="609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2</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3</w:t>
            </w:r>
          </w:p>
        </w:tc>
        <w:tc>
          <w:tcPr>
            <w:tcW w:w="2693" w:type="dxa"/>
            <w:tcBorders>
              <w:top w:val="single" w:sz="4" w:space="0" w:color="000001"/>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4</w:t>
            </w:r>
          </w:p>
        </w:tc>
        <w:tc>
          <w:tcPr>
            <w:tcW w:w="24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DE234A" w:rsidRPr="00B65E1E" w:rsidRDefault="00DE234A" w:rsidP="00DE234A">
            <w:pPr>
              <w:suppressAutoHyphens/>
              <w:spacing w:after="0" w:line="240" w:lineRule="auto"/>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5</w:t>
            </w:r>
          </w:p>
        </w:tc>
        <w:tc>
          <w:tcPr>
            <w:tcW w:w="851" w:type="dxa"/>
            <w:tcBorders>
              <w:top w:val="single" w:sz="4" w:space="0" w:color="000001"/>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6</w:t>
            </w:r>
          </w:p>
        </w:tc>
        <w:tc>
          <w:tcPr>
            <w:tcW w:w="992" w:type="dxa"/>
            <w:tcBorders>
              <w:top w:val="single" w:sz="4" w:space="0" w:color="000001"/>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7</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8</w:t>
            </w:r>
          </w:p>
        </w:tc>
      </w:tr>
      <w:tr w:rsidR="00B65E1E" w:rsidRPr="00B65E1E" w:rsidTr="00DE234A">
        <w:trPr>
          <w:cantSplit/>
          <w:trHeight w:val="1380"/>
        </w:trPr>
        <w:tc>
          <w:tcPr>
            <w:tcW w:w="567" w:type="dxa"/>
            <w:tcBorders>
              <w:top w:val="single" w:sz="4" w:space="0" w:color="000001"/>
              <w:left w:val="single" w:sz="4" w:space="0" w:color="000001"/>
              <w:right w:val="single" w:sz="4" w:space="0" w:color="000001"/>
            </w:tcBorders>
            <w:textDirection w:val="btLr"/>
          </w:tcPr>
          <w:p w:rsidR="00DE234A" w:rsidRPr="00B65E1E" w:rsidRDefault="00DE234A" w:rsidP="00DE234A">
            <w:pPr>
              <w:suppressAutoHyphens/>
              <w:spacing w:after="0" w:line="240" w:lineRule="auto"/>
              <w:ind w:left="113" w:right="113"/>
              <w:contextualSpacing/>
              <w:jc w:val="center"/>
              <w:rPr>
                <w:rFonts w:ascii="Times New Roman" w:eastAsia="SimSun" w:hAnsi="Times New Roman"/>
                <w:sz w:val="20"/>
                <w:szCs w:val="20"/>
                <w:lang w:eastAsia="ru-RU"/>
              </w:rPr>
            </w:pPr>
            <w:r w:rsidRPr="00B65E1E">
              <w:rPr>
                <w:rFonts w:ascii="Times New Roman" w:eastAsia="SimSun" w:hAnsi="Times New Roman"/>
                <w:sz w:val="20"/>
                <w:szCs w:val="20"/>
                <w:lang w:eastAsia="ru-RU"/>
              </w:rPr>
              <w:t>2.1.</w:t>
            </w:r>
          </w:p>
          <w:p w:rsidR="00DE234A" w:rsidRPr="00B65E1E" w:rsidRDefault="00DE234A" w:rsidP="00DE234A">
            <w:pPr>
              <w:suppressAutoHyphens/>
              <w:spacing w:after="0" w:line="240" w:lineRule="auto"/>
              <w:ind w:left="113" w:right="113"/>
              <w:contextualSpacing/>
              <w:jc w:val="center"/>
              <w:rPr>
                <w:rFonts w:ascii="Times New Roman" w:eastAsia="SimSun" w:hAnsi="Times New Roman"/>
                <w:sz w:val="20"/>
                <w:szCs w:val="20"/>
                <w:lang w:eastAsia="ru-RU"/>
              </w:rPr>
            </w:pPr>
            <w:r w:rsidRPr="00B65E1E">
              <w:rPr>
                <w:rFonts w:ascii="Times New Roman" w:eastAsia="SimSun" w:hAnsi="Times New Roman"/>
                <w:sz w:val="20"/>
                <w:szCs w:val="20"/>
                <w:lang w:eastAsia="ru-RU"/>
              </w:rPr>
              <w:t>Качество</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contextualSpacing/>
              <w:rPr>
                <w:rFonts w:ascii="Times New Roman" w:eastAsia="SimSun" w:hAnsi="Times New Roman"/>
                <w:sz w:val="20"/>
                <w:szCs w:val="20"/>
                <w:lang w:eastAsia="ru-RU"/>
              </w:rPr>
            </w:pPr>
            <w:r w:rsidRPr="00B65E1E">
              <w:rPr>
                <w:rFonts w:ascii="Times New Roman" w:eastAsia="SimSun" w:hAnsi="Times New Roman"/>
                <w:sz w:val="20"/>
                <w:szCs w:val="20"/>
                <w:lang w:eastAsia="ru-RU"/>
              </w:rPr>
              <w:t xml:space="preserve">Участие воспитанников/группы воспитанников в творческих конкурсах, выставках, соревнованиях и других мероприятиях </w:t>
            </w:r>
            <w:r w:rsidRPr="00B65E1E">
              <w:rPr>
                <w:rFonts w:ascii="Times New Roman" w:eastAsia="SimSun" w:hAnsi="Times New Roman"/>
                <w:b/>
                <w:sz w:val="20"/>
                <w:szCs w:val="20"/>
                <w:u w:val="single"/>
                <w:lang w:eastAsia="ru-RU"/>
              </w:rPr>
              <w:t>на уровне образовательной организации.</w:t>
            </w:r>
          </w:p>
        </w:tc>
        <w:tc>
          <w:tcPr>
            <w:tcW w:w="3828" w:type="dxa"/>
            <w:tcBorders>
              <w:top w:val="single" w:sz="4" w:space="0" w:color="000001"/>
              <w:left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rPr>
                <w:rFonts w:ascii="Times New Roman" w:eastAsia="SimSun" w:hAnsi="Times New Roman"/>
                <w:i/>
                <w:sz w:val="20"/>
                <w:szCs w:val="20"/>
                <w:lang w:eastAsia="ru-RU"/>
              </w:rPr>
            </w:pPr>
            <w:r w:rsidRPr="00B65E1E">
              <w:rPr>
                <w:rFonts w:ascii="Times New Roman" w:eastAsia="SimSun" w:hAnsi="Times New Roman"/>
                <w:i/>
                <w:sz w:val="20"/>
                <w:szCs w:val="20"/>
                <w:lang w:eastAsia="ru-RU"/>
              </w:rPr>
              <w:t xml:space="preserve">-нет участия- </w:t>
            </w:r>
            <w:r w:rsidRPr="00B65E1E">
              <w:rPr>
                <w:rFonts w:ascii="Times New Roman" w:eastAsia="SimSun" w:hAnsi="Times New Roman"/>
                <w:b/>
                <w:sz w:val="20"/>
                <w:szCs w:val="20"/>
                <w:lang w:eastAsia="ru-RU"/>
              </w:rPr>
              <w:t>0 баллов</w:t>
            </w:r>
          </w:p>
          <w:p w:rsidR="00DE234A" w:rsidRPr="00B65E1E" w:rsidRDefault="00DE234A" w:rsidP="00DE234A">
            <w:pPr>
              <w:suppressAutoHyphens/>
              <w:spacing w:after="0" w:line="240" w:lineRule="auto"/>
              <w:rPr>
                <w:rFonts w:ascii="Times New Roman" w:eastAsia="SimSun" w:hAnsi="Times New Roman"/>
                <w:i/>
                <w:sz w:val="20"/>
                <w:szCs w:val="20"/>
                <w:lang w:eastAsia="ru-RU"/>
              </w:rPr>
            </w:pPr>
            <w:r w:rsidRPr="00B65E1E">
              <w:rPr>
                <w:rFonts w:ascii="Times New Roman" w:eastAsia="SimSun" w:hAnsi="Times New Roman"/>
                <w:i/>
                <w:sz w:val="20"/>
                <w:szCs w:val="20"/>
                <w:lang w:eastAsia="ru-RU"/>
              </w:rPr>
              <w:t xml:space="preserve">- участие- </w:t>
            </w:r>
            <w:r w:rsidRPr="00B65E1E">
              <w:rPr>
                <w:rFonts w:ascii="Times New Roman" w:eastAsia="SimSun" w:hAnsi="Times New Roman"/>
                <w:b/>
                <w:sz w:val="20"/>
                <w:szCs w:val="20"/>
                <w:lang w:eastAsia="ru-RU"/>
              </w:rPr>
              <w:t>1 балл</w:t>
            </w:r>
          </w:p>
          <w:p w:rsidR="00DE234A" w:rsidRPr="00B65E1E" w:rsidRDefault="00DE234A" w:rsidP="00DE234A">
            <w:pPr>
              <w:suppressAutoHyphens/>
              <w:spacing w:after="0" w:line="240" w:lineRule="auto"/>
              <w:rPr>
                <w:rFonts w:ascii="Times New Roman" w:eastAsia="SimSun" w:hAnsi="Times New Roman"/>
                <w:b/>
                <w:sz w:val="20"/>
                <w:szCs w:val="20"/>
                <w:lang w:eastAsia="ru-RU"/>
              </w:rPr>
            </w:pPr>
            <w:r w:rsidRPr="00B65E1E">
              <w:rPr>
                <w:rFonts w:ascii="Times New Roman" w:eastAsia="SimSun" w:hAnsi="Times New Roman"/>
                <w:i/>
                <w:sz w:val="20"/>
                <w:szCs w:val="20"/>
                <w:lang w:eastAsia="ru-RU"/>
              </w:rPr>
              <w:t>-победитель конкурса/выставки (гран-при,1,2,3 место) –</w:t>
            </w:r>
            <w:r w:rsidRPr="00B65E1E">
              <w:rPr>
                <w:rFonts w:ascii="Times New Roman" w:eastAsia="SimSun" w:hAnsi="Times New Roman"/>
                <w:b/>
                <w:sz w:val="20"/>
                <w:szCs w:val="20"/>
                <w:lang w:eastAsia="ru-RU"/>
              </w:rPr>
              <w:t>2 балла</w:t>
            </w:r>
          </w:p>
          <w:p w:rsidR="00DE234A" w:rsidRPr="00B65E1E" w:rsidRDefault="00DE234A" w:rsidP="00DE234A">
            <w:pPr>
              <w:suppressAutoHyphens/>
              <w:spacing w:after="0" w:line="240" w:lineRule="auto"/>
              <w:rPr>
                <w:rFonts w:ascii="Times New Roman" w:eastAsia="SimSun" w:hAnsi="Times New Roman"/>
                <w:sz w:val="20"/>
                <w:szCs w:val="20"/>
                <w:lang w:eastAsia="ru-RU"/>
              </w:rPr>
            </w:pPr>
          </w:p>
        </w:tc>
        <w:tc>
          <w:tcPr>
            <w:tcW w:w="850" w:type="dxa"/>
            <w:tcBorders>
              <w:top w:val="single" w:sz="4" w:space="0" w:color="000001"/>
              <w:left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rPr>
                <w:rFonts w:ascii="Times New Roman" w:eastAsia="SimSun" w:hAnsi="Times New Roman"/>
                <w:b/>
                <w:sz w:val="20"/>
                <w:szCs w:val="20"/>
                <w:lang w:eastAsia="ru-RU"/>
              </w:rPr>
            </w:pPr>
            <w:r w:rsidRPr="00B65E1E">
              <w:rPr>
                <w:rFonts w:ascii="Times New Roman" w:eastAsia="SimSun" w:hAnsi="Times New Roman"/>
                <w:b/>
                <w:sz w:val="20"/>
                <w:szCs w:val="20"/>
                <w:lang w:eastAsia="ru-RU"/>
              </w:rPr>
              <w:t>Не более 3 баллов</w:t>
            </w:r>
          </w:p>
          <w:p w:rsidR="00DE234A" w:rsidRPr="00B65E1E" w:rsidRDefault="00DE234A" w:rsidP="00DE234A">
            <w:pPr>
              <w:suppressAutoHyphens/>
              <w:spacing w:after="0" w:line="240" w:lineRule="auto"/>
              <w:rPr>
                <w:rFonts w:ascii="Times New Roman" w:eastAsia="SimSun" w:hAnsi="Times New Roman"/>
                <w:b/>
                <w:sz w:val="20"/>
                <w:szCs w:val="20"/>
                <w:lang w:eastAsia="ru-RU"/>
              </w:rPr>
            </w:pPr>
          </w:p>
        </w:tc>
        <w:tc>
          <w:tcPr>
            <w:tcW w:w="2693" w:type="dxa"/>
            <w:tcBorders>
              <w:top w:val="single" w:sz="4" w:space="0" w:color="000001"/>
              <w:left w:val="single" w:sz="4" w:space="0" w:color="000001"/>
              <w:right w:val="single" w:sz="4" w:space="0" w:color="000001"/>
            </w:tcBorders>
          </w:tcPr>
          <w:p w:rsidR="00DE234A" w:rsidRPr="00B65E1E" w:rsidRDefault="00DE234A" w:rsidP="00DE234A">
            <w:pPr>
              <w:suppressAutoHyphens/>
              <w:spacing w:after="0" w:line="240" w:lineRule="auto"/>
              <w:rPr>
                <w:rFonts w:ascii="Times New Roman" w:eastAsia="SimSun" w:hAnsi="Times New Roman"/>
                <w:sz w:val="20"/>
                <w:szCs w:val="20"/>
                <w:lang w:eastAsia="ru-RU"/>
              </w:rPr>
            </w:pPr>
          </w:p>
        </w:tc>
        <w:tc>
          <w:tcPr>
            <w:tcW w:w="2410" w:type="dxa"/>
            <w:tcBorders>
              <w:top w:val="single" w:sz="4" w:space="0" w:color="000001"/>
              <w:left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rPr>
                <w:rFonts w:ascii="Times New Roman" w:eastAsia="SimSun" w:hAnsi="Times New Roman"/>
                <w:sz w:val="20"/>
                <w:szCs w:val="20"/>
                <w:lang w:eastAsia="ru-RU"/>
              </w:rPr>
            </w:pPr>
          </w:p>
        </w:tc>
        <w:tc>
          <w:tcPr>
            <w:tcW w:w="851" w:type="dxa"/>
            <w:tcBorders>
              <w:top w:val="single" w:sz="4" w:space="0" w:color="000001"/>
              <w:left w:val="single" w:sz="4" w:space="0" w:color="000001"/>
              <w:right w:val="single" w:sz="4" w:space="0" w:color="000001"/>
            </w:tcBorders>
          </w:tcPr>
          <w:p w:rsidR="00DE234A" w:rsidRPr="00B65E1E" w:rsidRDefault="00DE234A" w:rsidP="00DE234A">
            <w:pPr>
              <w:suppressAutoHyphens/>
              <w:spacing w:after="0" w:line="240" w:lineRule="auto"/>
              <w:jc w:val="center"/>
              <w:rPr>
                <w:rFonts w:ascii="Times New Roman" w:eastAsia="SimSun" w:hAnsi="Times New Roman"/>
                <w:sz w:val="20"/>
                <w:szCs w:val="20"/>
                <w:lang w:eastAsia="ru-RU"/>
              </w:rPr>
            </w:pPr>
          </w:p>
        </w:tc>
        <w:tc>
          <w:tcPr>
            <w:tcW w:w="992" w:type="dxa"/>
            <w:tcBorders>
              <w:top w:val="single" w:sz="4" w:space="0" w:color="000001"/>
              <w:left w:val="single" w:sz="4" w:space="0" w:color="000001"/>
              <w:right w:val="single" w:sz="4" w:space="0" w:color="000001"/>
            </w:tcBorders>
          </w:tcPr>
          <w:p w:rsidR="00DE234A" w:rsidRPr="00B65E1E" w:rsidRDefault="00DE234A" w:rsidP="00DE234A">
            <w:pPr>
              <w:suppressAutoHyphens/>
              <w:spacing w:after="0" w:line="240" w:lineRule="auto"/>
              <w:jc w:val="center"/>
              <w:rPr>
                <w:rFonts w:ascii="Times New Roman" w:eastAsia="SimSun" w:hAnsi="Times New Roman"/>
                <w:sz w:val="20"/>
                <w:szCs w:val="20"/>
                <w:lang w:eastAsia="ru-RU"/>
              </w:rPr>
            </w:pPr>
          </w:p>
        </w:tc>
        <w:tc>
          <w:tcPr>
            <w:tcW w:w="850" w:type="dxa"/>
            <w:tcBorders>
              <w:top w:val="single" w:sz="4" w:space="0" w:color="000001"/>
              <w:left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jc w:val="center"/>
              <w:rPr>
                <w:rFonts w:ascii="Times New Roman" w:eastAsia="SimSun" w:hAnsi="Times New Roman"/>
                <w:sz w:val="20"/>
                <w:szCs w:val="20"/>
                <w:lang w:eastAsia="ru-RU"/>
              </w:rPr>
            </w:pPr>
          </w:p>
        </w:tc>
      </w:tr>
      <w:tr w:rsidR="00B65E1E" w:rsidRPr="00B65E1E" w:rsidTr="00DE234A">
        <w:trPr>
          <w:cantSplit/>
          <w:trHeight w:val="1872"/>
        </w:trPr>
        <w:tc>
          <w:tcPr>
            <w:tcW w:w="567" w:type="dxa"/>
            <w:tcBorders>
              <w:top w:val="single" w:sz="4" w:space="0" w:color="000001"/>
              <w:left w:val="single" w:sz="4" w:space="0" w:color="000001"/>
              <w:right w:val="single" w:sz="4" w:space="0" w:color="000001"/>
            </w:tcBorders>
            <w:textDirection w:val="btLr"/>
          </w:tcPr>
          <w:p w:rsidR="00DE234A" w:rsidRPr="00B65E1E" w:rsidRDefault="00DE234A" w:rsidP="00DE234A">
            <w:pPr>
              <w:suppressAutoHyphens/>
              <w:spacing w:after="0" w:line="240" w:lineRule="auto"/>
              <w:ind w:left="113" w:right="113"/>
              <w:contextualSpacing/>
              <w:rPr>
                <w:rFonts w:ascii="Times New Roman" w:eastAsia="SimSun" w:hAnsi="Times New Roman"/>
                <w:sz w:val="20"/>
                <w:szCs w:val="20"/>
                <w:lang w:eastAsia="ru-RU"/>
              </w:rPr>
            </w:pPr>
            <w:r w:rsidRPr="00B65E1E">
              <w:rPr>
                <w:rFonts w:ascii="Times New Roman" w:eastAsia="SimSun" w:hAnsi="Times New Roman"/>
                <w:sz w:val="20"/>
                <w:szCs w:val="20"/>
                <w:lang w:eastAsia="ru-RU"/>
              </w:rPr>
              <w:lastRenderedPageBreak/>
              <w:t>2.2.</w:t>
            </w:r>
          </w:p>
          <w:p w:rsidR="00DE234A" w:rsidRPr="00B65E1E" w:rsidRDefault="00DE234A" w:rsidP="00DE234A">
            <w:pPr>
              <w:suppressAutoHyphens/>
              <w:spacing w:after="0" w:line="240" w:lineRule="auto"/>
              <w:ind w:left="113" w:right="113"/>
              <w:contextualSpacing/>
              <w:rPr>
                <w:rFonts w:ascii="Times New Roman" w:eastAsia="SimSun" w:hAnsi="Times New Roman"/>
                <w:sz w:val="20"/>
                <w:szCs w:val="20"/>
                <w:lang w:eastAsia="ru-RU"/>
              </w:rPr>
            </w:pPr>
            <w:r w:rsidRPr="00B65E1E">
              <w:rPr>
                <w:rFonts w:ascii="Times New Roman" w:eastAsia="SimSun" w:hAnsi="Times New Roman"/>
                <w:sz w:val="20"/>
                <w:szCs w:val="20"/>
                <w:lang w:eastAsia="ru-RU"/>
              </w:rPr>
              <w:t>Интенсивность</w:t>
            </w:r>
          </w:p>
        </w:tc>
        <w:tc>
          <w:tcPr>
            <w:tcW w:w="2268" w:type="dxa"/>
            <w:tcBorders>
              <w:top w:val="single" w:sz="4" w:space="0" w:color="000001"/>
              <w:left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contextualSpacing/>
              <w:rPr>
                <w:rFonts w:ascii="Times New Roman" w:eastAsia="SimSun" w:hAnsi="Times New Roman"/>
                <w:sz w:val="20"/>
                <w:szCs w:val="20"/>
                <w:lang w:eastAsia="ru-RU"/>
              </w:rPr>
            </w:pPr>
            <w:r w:rsidRPr="00B65E1E">
              <w:rPr>
                <w:rFonts w:ascii="Times New Roman" w:eastAsia="SimSun" w:hAnsi="Times New Roman"/>
                <w:sz w:val="20"/>
                <w:szCs w:val="20"/>
                <w:lang w:eastAsia="ru-RU"/>
              </w:rPr>
              <w:t xml:space="preserve">Подготовка, в рамках плана работы ДОУ, воспитанников/группы воспитанников к участию в мероприятиях, конкурсах, конференциях, соревнованиях, проектах и т.д. на </w:t>
            </w:r>
            <w:r w:rsidRPr="00B65E1E">
              <w:rPr>
                <w:rFonts w:ascii="Times New Roman" w:eastAsia="SimSun" w:hAnsi="Times New Roman"/>
                <w:b/>
                <w:sz w:val="20"/>
                <w:szCs w:val="20"/>
                <w:u w:val="single"/>
                <w:lang w:eastAsia="ru-RU"/>
              </w:rPr>
              <w:t>муниципальном, региональном и федеральном уровнях.</w:t>
            </w:r>
          </w:p>
          <w:p w:rsidR="00DE234A" w:rsidRPr="00B65E1E" w:rsidRDefault="00DE234A" w:rsidP="00DE234A">
            <w:pPr>
              <w:suppressAutoHyphens/>
              <w:spacing w:after="0" w:line="240" w:lineRule="auto"/>
              <w:contextualSpacing/>
              <w:rPr>
                <w:rFonts w:ascii="Times New Roman" w:eastAsia="SimSun" w:hAnsi="Times New Roman"/>
                <w:i/>
                <w:sz w:val="20"/>
                <w:szCs w:val="20"/>
                <w:lang w:eastAsia="ru-RU"/>
              </w:rPr>
            </w:pPr>
            <w:r w:rsidRPr="00B65E1E">
              <w:rPr>
                <w:rFonts w:ascii="Times New Roman" w:eastAsia="SimSun" w:hAnsi="Times New Roman"/>
                <w:i/>
                <w:sz w:val="20"/>
                <w:szCs w:val="20"/>
                <w:lang w:eastAsia="ru-RU"/>
              </w:rPr>
              <w:t xml:space="preserve"> </w:t>
            </w:r>
          </w:p>
          <w:p w:rsidR="00DE234A" w:rsidRPr="00B65E1E" w:rsidRDefault="00DE234A" w:rsidP="00DE234A">
            <w:pPr>
              <w:suppressAutoHyphens/>
              <w:spacing w:after="0" w:line="240" w:lineRule="auto"/>
              <w:contextualSpacing/>
              <w:rPr>
                <w:rFonts w:ascii="Times New Roman" w:eastAsia="SimSun" w:hAnsi="Times New Roman"/>
                <w:sz w:val="20"/>
                <w:szCs w:val="20"/>
                <w:lang w:eastAsia="ru-RU"/>
              </w:rPr>
            </w:pPr>
          </w:p>
        </w:tc>
        <w:tc>
          <w:tcPr>
            <w:tcW w:w="3828" w:type="dxa"/>
            <w:tcBorders>
              <w:top w:val="single" w:sz="4" w:space="0" w:color="000001"/>
              <w:left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rPr>
                <w:rFonts w:ascii="Times New Roman" w:eastAsia="SimSun" w:hAnsi="Times New Roman"/>
                <w:sz w:val="20"/>
                <w:szCs w:val="20"/>
                <w:lang w:eastAsia="ru-RU"/>
              </w:rPr>
            </w:pPr>
            <w:r w:rsidRPr="00B65E1E">
              <w:rPr>
                <w:rFonts w:ascii="Times New Roman" w:eastAsia="SimSun" w:hAnsi="Times New Roman"/>
                <w:sz w:val="20"/>
                <w:szCs w:val="20"/>
                <w:lang w:eastAsia="ru-RU"/>
              </w:rPr>
              <w:t>-</w:t>
            </w:r>
            <w:r w:rsidRPr="00B65E1E">
              <w:rPr>
                <w:rFonts w:ascii="Times New Roman" w:eastAsia="SimSun" w:hAnsi="Times New Roman"/>
                <w:i/>
                <w:sz w:val="20"/>
                <w:szCs w:val="20"/>
                <w:lang w:eastAsia="ru-RU"/>
              </w:rPr>
              <w:t>нет участия</w:t>
            </w:r>
            <w:r w:rsidRPr="00B65E1E">
              <w:rPr>
                <w:rFonts w:ascii="Times New Roman" w:eastAsia="SimSun" w:hAnsi="Times New Roman"/>
                <w:sz w:val="20"/>
                <w:szCs w:val="20"/>
                <w:lang w:eastAsia="ru-RU"/>
              </w:rPr>
              <w:t xml:space="preserve"> -</w:t>
            </w:r>
            <w:r w:rsidRPr="00B65E1E">
              <w:rPr>
                <w:rFonts w:ascii="Times New Roman" w:eastAsia="SimSun" w:hAnsi="Times New Roman"/>
                <w:b/>
                <w:sz w:val="20"/>
                <w:szCs w:val="20"/>
                <w:lang w:eastAsia="ru-RU"/>
              </w:rPr>
              <w:t>0 баллов</w:t>
            </w:r>
            <w:r w:rsidRPr="00B65E1E">
              <w:rPr>
                <w:rFonts w:ascii="Times New Roman" w:eastAsia="SimSun" w:hAnsi="Times New Roman"/>
                <w:sz w:val="20"/>
                <w:szCs w:val="20"/>
                <w:lang w:eastAsia="ru-RU"/>
              </w:rPr>
              <w:t xml:space="preserve"> </w:t>
            </w:r>
          </w:p>
          <w:p w:rsidR="00DE234A" w:rsidRPr="00B65E1E" w:rsidRDefault="00DE234A" w:rsidP="00DE234A">
            <w:pPr>
              <w:suppressAutoHyphens/>
              <w:spacing w:after="0" w:line="240" w:lineRule="auto"/>
              <w:rPr>
                <w:rFonts w:ascii="Times New Roman" w:eastAsia="SimSun" w:hAnsi="Times New Roman"/>
                <w:i/>
                <w:sz w:val="20"/>
                <w:szCs w:val="20"/>
                <w:lang w:eastAsia="ru-RU"/>
              </w:rPr>
            </w:pPr>
            <w:r w:rsidRPr="00B65E1E">
              <w:rPr>
                <w:rFonts w:ascii="Times New Roman" w:eastAsia="SimSun" w:hAnsi="Times New Roman"/>
                <w:i/>
                <w:sz w:val="20"/>
                <w:szCs w:val="20"/>
                <w:lang w:eastAsia="ru-RU"/>
              </w:rPr>
              <w:t>-мероприятия, в рамках плана УО (учитывается не более 2 мероприятий):</w:t>
            </w:r>
          </w:p>
          <w:p w:rsidR="00DE234A" w:rsidRPr="00B65E1E" w:rsidRDefault="00DE234A" w:rsidP="00DE234A">
            <w:pPr>
              <w:suppressAutoHyphens/>
              <w:spacing w:after="0" w:line="240" w:lineRule="auto"/>
              <w:rPr>
                <w:rFonts w:ascii="Times New Roman" w:eastAsia="SimSun" w:hAnsi="Times New Roman"/>
                <w:b/>
                <w:sz w:val="20"/>
                <w:szCs w:val="20"/>
                <w:lang w:eastAsia="ru-RU"/>
              </w:rPr>
            </w:pPr>
            <w:r w:rsidRPr="00B65E1E">
              <w:rPr>
                <w:rFonts w:ascii="Times New Roman" w:eastAsia="SimSun" w:hAnsi="Times New Roman"/>
                <w:sz w:val="20"/>
                <w:szCs w:val="20"/>
                <w:lang w:eastAsia="ru-RU"/>
              </w:rPr>
              <w:t>-участник</w:t>
            </w:r>
            <w:r w:rsidRPr="00B65E1E">
              <w:rPr>
                <w:rFonts w:ascii="Times New Roman" w:eastAsia="SimSun" w:hAnsi="Times New Roman"/>
                <w:i/>
                <w:sz w:val="20"/>
                <w:szCs w:val="20"/>
                <w:lang w:eastAsia="ru-RU"/>
              </w:rPr>
              <w:t>-</w:t>
            </w:r>
            <w:r w:rsidRPr="00B65E1E">
              <w:rPr>
                <w:rFonts w:ascii="Times New Roman" w:eastAsia="SimSun" w:hAnsi="Times New Roman"/>
                <w:b/>
                <w:sz w:val="20"/>
                <w:szCs w:val="20"/>
                <w:lang w:eastAsia="ru-RU"/>
              </w:rPr>
              <w:t>2 балла;</w:t>
            </w:r>
          </w:p>
          <w:p w:rsidR="00DE234A" w:rsidRPr="00B65E1E" w:rsidRDefault="00DE234A" w:rsidP="00DE234A">
            <w:pPr>
              <w:suppressAutoHyphens/>
              <w:spacing w:after="0" w:line="240" w:lineRule="auto"/>
              <w:rPr>
                <w:rFonts w:ascii="Times New Roman" w:eastAsia="SimSun" w:hAnsi="Times New Roman"/>
                <w:b/>
                <w:sz w:val="20"/>
                <w:szCs w:val="20"/>
                <w:lang w:eastAsia="ru-RU"/>
              </w:rPr>
            </w:pPr>
            <w:r w:rsidRPr="00B65E1E">
              <w:rPr>
                <w:rFonts w:ascii="Times New Roman" w:eastAsia="SimSun" w:hAnsi="Times New Roman"/>
                <w:b/>
                <w:sz w:val="20"/>
                <w:szCs w:val="20"/>
                <w:lang w:eastAsia="ru-RU"/>
              </w:rPr>
              <w:t>-</w:t>
            </w:r>
            <w:r w:rsidRPr="00B65E1E">
              <w:rPr>
                <w:rFonts w:ascii="Times New Roman" w:eastAsia="SimSun" w:hAnsi="Times New Roman"/>
                <w:sz w:val="20"/>
                <w:szCs w:val="20"/>
                <w:lang w:eastAsia="ru-RU"/>
              </w:rPr>
              <w:t>победитель-</w:t>
            </w:r>
            <w:r w:rsidRPr="00B65E1E">
              <w:rPr>
                <w:rFonts w:ascii="Times New Roman" w:eastAsia="SimSun" w:hAnsi="Times New Roman"/>
                <w:b/>
                <w:sz w:val="20"/>
                <w:szCs w:val="20"/>
                <w:lang w:eastAsia="ru-RU"/>
              </w:rPr>
              <w:t>3балла.</w:t>
            </w:r>
          </w:p>
          <w:p w:rsidR="00DE234A" w:rsidRPr="00B65E1E" w:rsidRDefault="00DE234A" w:rsidP="00DE234A">
            <w:pPr>
              <w:suppressAutoHyphens/>
              <w:spacing w:after="0" w:line="240" w:lineRule="auto"/>
              <w:rPr>
                <w:rFonts w:ascii="Times New Roman" w:eastAsia="SimSun" w:hAnsi="Times New Roman"/>
                <w:i/>
                <w:sz w:val="20"/>
                <w:szCs w:val="20"/>
                <w:lang w:eastAsia="ru-RU"/>
              </w:rPr>
            </w:pPr>
            <w:r w:rsidRPr="00B65E1E">
              <w:rPr>
                <w:rFonts w:ascii="Times New Roman" w:eastAsia="SimSun" w:hAnsi="Times New Roman"/>
                <w:i/>
                <w:sz w:val="20"/>
                <w:szCs w:val="20"/>
                <w:lang w:eastAsia="ru-RU"/>
              </w:rPr>
              <w:t xml:space="preserve"> -участие в мероприятиях регионального уровня, в рамках плана ВИРО</w:t>
            </w:r>
          </w:p>
          <w:p w:rsidR="00DE234A" w:rsidRPr="00B65E1E" w:rsidRDefault="00DE234A" w:rsidP="00DE234A">
            <w:pPr>
              <w:suppressAutoHyphens/>
              <w:spacing w:after="0" w:line="240" w:lineRule="auto"/>
              <w:rPr>
                <w:rFonts w:ascii="Times New Roman" w:eastAsia="SimSun" w:hAnsi="Times New Roman"/>
                <w:i/>
                <w:sz w:val="20"/>
                <w:szCs w:val="20"/>
                <w:lang w:eastAsia="ru-RU"/>
              </w:rPr>
            </w:pPr>
            <w:r w:rsidRPr="00B65E1E">
              <w:rPr>
                <w:rFonts w:ascii="Times New Roman" w:eastAsia="SimSun" w:hAnsi="Times New Roman"/>
                <w:i/>
                <w:sz w:val="20"/>
                <w:szCs w:val="20"/>
                <w:lang w:eastAsia="ru-RU"/>
              </w:rPr>
              <w:t xml:space="preserve"> (учитывается не более 2 мероприятий):</w:t>
            </w:r>
          </w:p>
          <w:p w:rsidR="00DE234A" w:rsidRPr="00B65E1E" w:rsidRDefault="00DE234A" w:rsidP="00DE234A">
            <w:pPr>
              <w:suppressAutoHyphens/>
              <w:spacing w:after="0" w:line="240" w:lineRule="auto"/>
              <w:rPr>
                <w:rFonts w:ascii="Times New Roman" w:eastAsia="SimSun" w:hAnsi="Times New Roman"/>
                <w:b/>
                <w:sz w:val="20"/>
                <w:szCs w:val="20"/>
                <w:lang w:eastAsia="ru-RU"/>
              </w:rPr>
            </w:pPr>
            <w:r w:rsidRPr="00B65E1E">
              <w:rPr>
                <w:rFonts w:ascii="Times New Roman" w:eastAsia="SimSun" w:hAnsi="Times New Roman"/>
                <w:sz w:val="20"/>
                <w:szCs w:val="20"/>
                <w:lang w:eastAsia="ru-RU"/>
              </w:rPr>
              <w:t>-участник</w:t>
            </w:r>
            <w:r w:rsidRPr="00B65E1E">
              <w:rPr>
                <w:rFonts w:ascii="Times New Roman" w:eastAsia="SimSun" w:hAnsi="Times New Roman"/>
                <w:i/>
                <w:sz w:val="20"/>
                <w:szCs w:val="20"/>
                <w:lang w:eastAsia="ru-RU"/>
              </w:rPr>
              <w:t>-</w:t>
            </w:r>
            <w:r w:rsidRPr="00B65E1E">
              <w:rPr>
                <w:rFonts w:ascii="Times New Roman" w:eastAsia="SimSun" w:hAnsi="Times New Roman"/>
                <w:b/>
                <w:sz w:val="20"/>
                <w:szCs w:val="20"/>
                <w:lang w:eastAsia="ru-RU"/>
              </w:rPr>
              <w:t>3 балла;</w:t>
            </w:r>
          </w:p>
          <w:p w:rsidR="00DE234A" w:rsidRPr="00B65E1E" w:rsidRDefault="00DE234A" w:rsidP="00DE234A">
            <w:pPr>
              <w:suppressAutoHyphens/>
              <w:spacing w:after="0" w:line="240" w:lineRule="auto"/>
              <w:rPr>
                <w:rFonts w:ascii="Times New Roman" w:eastAsia="SimSun" w:hAnsi="Times New Roman"/>
                <w:b/>
                <w:sz w:val="20"/>
                <w:szCs w:val="20"/>
                <w:lang w:eastAsia="ru-RU"/>
              </w:rPr>
            </w:pPr>
            <w:r w:rsidRPr="00B65E1E">
              <w:rPr>
                <w:rFonts w:ascii="Times New Roman" w:eastAsia="SimSun" w:hAnsi="Times New Roman"/>
                <w:b/>
                <w:sz w:val="20"/>
                <w:szCs w:val="20"/>
                <w:lang w:eastAsia="ru-RU"/>
              </w:rPr>
              <w:t>-</w:t>
            </w:r>
            <w:r w:rsidRPr="00B65E1E">
              <w:rPr>
                <w:rFonts w:ascii="Times New Roman" w:eastAsia="SimSun" w:hAnsi="Times New Roman"/>
                <w:sz w:val="20"/>
                <w:szCs w:val="20"/>
                <w:lang w:eastAsia="ru-RU"/>
              </w:rPr>
              <w:t>победитель-</w:t>
            </w:r>
            <w:r w:rsidRPr="00B65E1E">
              <w:rPr>
                <w:rFonts w:ascii="Times New Roman" w:eastAsia="SimSun" w:hAnsi="Times New Roman"/>
                <w:b/>
                <w:sz w:val="20"/>
                <w:szCs w:val="20"/>
                <w:lang w:eastAsia="ru-RU"/>
              </w:rPr>
              <w:t>4 балла.</w:t>
            </w:r>
          </w:p>
          <w:p w:rsidR="00DE234A" w:rsidRPr="00B65E1E" w:rsidRDefault="00DE234A" w:rsidP="00DE234A">
            <w:pPr>
              <w:suppressAutoHyphens/>
              <w:spacing w:after="0" w:line="240" w:lineRule="auto"/>
              <w:rPr>
                <w:rFonts w:ascii="Times New Roman" w:eastAsia="SimSun" w:hAnsi="Times New Roman"/>
                <w:i/>
                <w:sz w:val="20"/>
                <w:szCs w:val="20"/>
                <w:lang w:eastAsia="ru-RU"/>
              </w:rPr>
            </w:pPr>
            <w:r w:rsidRPr="00B65E1E">
              <w:rPr>
                <w:rFonts w:ascii="Times New Roman" w:eastAsia="SimSun" w:hAnsi="Times New Roman"/>
                <w:i/>
                <w:sz w:val="20"/>
                <w:szCs w:val="20"/>
                <w:lang w:eastAsia="ru-RU"/>
              </w:rPr>
              <w:t>-участие в мероприятиях федерального уровня</w:t>
            </w:r>
          </w:p>
          <w:p w:rsidR="00DE234A" w:rsidRPr="00B65E1E" w:rsidRDefault="00DE234A" w:rsidP="00DE234A">
            <w:pPr>
              <w:suppressAutoHyphens/>
              <w:spacing w:after="0" w:line="240" w:lineRule="auto"/>
              <w:rPr>
                <w:rFonts w:ascii="Times New Roman" w:eastAsia="SimSun" w:hAnsi="Times New Roman"/>
                <w:i/>
                <w:sz w:val="20"/>
                <w:szCs w:val="20"/>
                <w:lang w:eastAsia="ru-RU"/>
              </w:rPr>
            </w:pPr>
            <w:r w:rsidRPr="00B65E1E">
              <w:rPr>
                <w:rFonts w:ascii="Times New Roman" w:eastAsia="SimSun" w:hAnsi="Times New Roman"/>
                <w:i/>
                <w:sz w:val="20"/>
                <w:szCs w:val="20"/>
                <w:lang w:eastAsia="ru-RU"/>
              </w:rPr>
              <w:t xml:space="preserve"> (учитывается не более 2 мероприятий):</w:t>
            </w:r>
          </w:p>
          <w:p w:rsidR="00DE234A" w:rsidRPr="00B65E1E" w:rsidRDefault="00DE234A" w:rsidP="00DE234A">
            <w:pPr>
              <w:suppressAutoHyphens/>
              <w:spacing w:after="0" w:line="240" w:lineRule="auto"/>
              <w:rPr>
                <w:rFonts w:ascii="Times New Roman" w:eastAsia="SimSun" w:hAnsi="Times New Roman"/>
                <w:b/>
                <w:sz w:val="20"/>
                <w:szCs w:val="20"/>
                <w:lang w:eastAsia="ru-RU"/>
              </w:rPr>
            </w:pPr>
            <w:r w:rsidRPr="00B65E1E">
              <w:rPr>
                <w:rFonts w:ascii="Times New Roman" w:eastAsia="SimSun" w:hAnsi="Times New Roman"/>
                <w:sz w:val="20"/>
                <w:szCs w:val="20"/>
                <w:lang w:eastAsia="ru-RU"/>
              </w:rPr>
              <w:t>-участник</w:t>
            </w:r>
            <w:r w:rsidRPr="00B65E1E">
              <w:rPr>
                <w:rFonts w:ascii="Times New Roman" w:eastAsia="SimSun" w:hAnsi="Times New Roman"/>
                <w:i/>
                <w:sz w:val="20"/>
                <w:szCs w:val="20"/>
                <w:lang w:eastAsia="ru-RU"/>
              </w:rPr>
              <w:t>-</w:t>
            </w:r>
            <w:r w:rsidRPr="00B65E1E">
              <w:rPr>
                <w:rFonts w:ascii="Times New Roman" w:eastAsia="SimSun" w:hAnsi="Times New Roman"/>
                <w:b/>
                <w:sz w:val="20"/>
                <w:szCs w:val="20"/>
                <w:lang w:eastAsia="ru-RU"/>
              </w:rPr>
              <w:t>4 балла;</w:t>
            </w:r>
          </w:p>
          <w:p w:rsidR="00DE234A" w:rsidRPr="00B65E1E" w:rsidRDefault="00DE234A" w:rsidP="00DE234A">
            <w:pPr>
              <w:suppressAutoHyphens/>
              <w:spacing w:after="0" w:line="240" w:lineRule="auto"/>
              <w:rPr>
                <w:rFonts w:ascii="Times New Roman" w:eastAsia="SimSun" w:hAnsi="Times New Roman"/>
                <w:b/>
                <w:sz w:val="20"/>
                <w:szCs w:val="20"/>
                <w:lang w:eastAsia="ru-RU"/>
              </w:rPr>
            </w:pPr>
            <w:r w:rsidRPr="00B65E1E">
              <w:rPr>
                <w:rFonts w:ascii="Times New Roman" w:eastAsia="SimSun" w:hAnsi="Times New Roman"/>
                <w:b/>
                <w:sz w:val="20"/>
                <w:szCs w:val="20"/>
                <w:lang w:eastAsia="ru-RU"/>
              </w:rPr>
              <w:t>-</w:t>
            </w:r>
            <w:r w:rsidRPr="00B65E1E">
              <w:rPr>
                <w:rFonts w:ascii="Times New Roman" w:eastAsia="SimSun" w:hAnsi="Times New Roman"/>
                <w:sz w:val="20"/>
                <w:szCs w:val="20"/>
                <w:lang w:eastAsia="ru-RU"/>
              </w:rPr>
              <w:t>победитель-</w:t>
            </w:r>
            <w:r w:rsidRPr="00B65E1E">
              <w:rPr>
                <w:rFonts w:ascii="Times New Roman" w:eastAsia="SimSun" w:hAnsi="Times New Roman"/>
                <w:b/>
                <w:sz w:val="20"/>
                <w:szCs w:val="20"/>
                <w:lang w:eastAsia="ru-RU"/>
              </w:rPr>
              <w:t>5 баллов.</w:t>
            </w:r>
          </w:p>
        </w:tc>
        <w:tc>
          <w:tcPr>
            <w:tcW w:w="850" w:type="dxa"/>
            <w:tcBorders>
              <w:top w:val="single" w:sz="4" w:space="0" w:color="000001"/>
              <w:left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rPr>
                <w:rFonts w:ascii="Times New Roman" w:eastAsia="SimSun" w:hAnsi="Times New Roman"/>
                <w:b/>
                <w:sz w:val="20"/>
                <w:szCs w:val="20"/>
                <w:lang w:eastAsia="ru-RU"/>
              </w:rPr>
            </w:pPr>
            <w:r w:rsidRPr="00B65E1E">
              <w:rPr>
                <w:rFonts w:ascii="Times New Roman" w:eastAsia="SimSun" w:hAnsi="Times New Roman"/>
                <w:b/>
                <w:sz w:val="20"/>
                <w:szCs w:val="20"/>
                <w:lang w:eastAsia="ru-RU"/>
              </w:rPr>
              <w:t>Не более 10 баллов. Баллы за участие и побед</w:t>
            </w:r>
            <w:proofErr w:type="gramStart"/>
            <w:r w:rsidRPr="00B65E1E">
              <w:rPr>
                <w:rFonts w:ascii="Times New Roman" w:eastAsia="SimSun" w:hAnsi="Times New Roman"/>
                <w:b/>
                <w:sz w:val="20"/>
                <w:szCs w:val="20"/>
                <w:lang w:eastAsia="ru-RU"/>
              </w:rPr>
              <w:t>у-</w:t>
            </w:r>
            <w:proofErr w:type="gramEnd"/>
            <w:r w:rsidRPr="00B65E1E">
              <w:rPr>
                <w:rFonts w:ascii="Times New Roman" w:eastAsia="SimSun" w:hAnsi="Times New Roman"/>
                <w:b/>
                <w:sz w:val="20"/>
                <w:szCs w:val="20"/>
                <w:lang w:eastAsia="ru-RU"/>
              </w:rPr>
              <w:t xml:space="preserve"> не суммируются.</w:t>
            </w:r>
          </w:p>
        </w:tc>
        <w:tc>
          <w:tcPr>
            <w:tcW w:w="2693" w:type="dxa"/>
            <w:tcBorders>
              <w:top w:val="single" w:sz="4" w:space="0" w:color="000001"/>
              <w:left w:val="single" w:sz="4" w:space="0" w:color="000001"/>
              <w:right w:val="single" w:sz="4" w:space="0" w:color="000001"/>
            </w:tcBorders>
          </w:tcPr>
          <w:p w:rsidR="00DE234A" w:rsidRPr="00B65E1E" w:rsidRDefault="00DE234A" w:rsidP="00DE234A">
            <w:pPr>
              <w:suppressAutoHyphens/>
              <w:spacing w:after="0" w:line="240" w:lineRule="auto"/>
              <w:rPr>
                <w:rFonts w:ascii="Times New Roman" w:eastAsia="SimSun" w:hAnsi="Times New Roman"/>
                <w:sz w:val="20"/>
                <w:szCs w:val="20"/>
                <w:lang w:eastAsia="ru-RU"/>
              </w:rPr>
            </w:pPr>
          </w:p>
        </w:tc>
        <w:tc>
          <w:tcPr>
            <w:tcW w:w="2410" w:type="dxa"/>
            <w:tcBorders>
              <w:top w:val="single" w:sz="4" w:space="0" w:color="000001"/>
              <w:left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rPr>
                <w:rFonts w:ascii="Times New Roman" w:eastAsia="SimSun" w:hAnsi="Times New Roman"/>
                <w:sz w:val="20"/>
                <w:szCs w:val="20"/>
                <w:lang w:eastAsia="ru-RU"/>
              </w:rPr>
            </w:pPr>
          </w:p>
        </w:tc>
        <w:tc>
          <w:tcPr>
            <w:tcW w:w="851" w:type="dxa"/>
            <w:tcBorders>
              <w:top w:val="single" w:sz="4" w:space="0" w:color="000001"/>
              <w:left w:val="single" w:sz="4" w:space="0" w:color="000001"/>
              <w:right w:val="single" w:sz="4" w:space="0" w:color="000001"/>
            </w:tcBorders>
          </w:tcPr>
          <w:p w:rsidR="00DE234A" w:rsidRPr="00B65E1E" w:rsidRDefault="00DE234A" w:rsidP="00DE234A">
            <w:pPr>
              <w:suppressAutoHyphens/>
              <w:spacing w:after="0" w:line="240" w:lineRule="auto"/>
              <w:jc w:val="center"/>
              <w:rPr>
                <w:rFonts w:ascii="Times New Roman" w:eastAsia="SimSun" w:hAnsi="Times New Roman"/>
                <w:sz w:val="20"/>
                <w:szCs w:val="20"/>
                <w:lang w:eastAsia="ru-RU"/>
              </w:rPr>
            </w:pPr>
          </w:p>
        </w:tc>
        <w:tc>
          <w:tcPr>
            <w:tcW w:w="992" w:type="dxa"/>
            <w:tcBorders>
              <w:top w:val="single" w:sz="4" w:space="0" w:color="000001"/>
              <w:left w:val="single" w:sz="4" w:space="0" w:color="000001"/>
              <w:right w:val="single" w:sz="4" w:space="0" w:color="000001"/>
            </w:tcBorders>
          </w:tcPr>
          <w:p w:rsidR="00DE234A" w:rsidRPr="00B65E1E" w:rsidRDefault="00DE234A" w:rsidP="00DE234A">
            <w:pPr>
              <w:suppressAutoHyphens/>
              <w:spacing w:after="0" w:line="240" w:lineRule="auto"/>
              <w:jc w:val="center"/>
              <w:rPr>
                <w:rFonts w:ascii="Times New Roman" w:eastAsia="SimSun" w:hAnsi="Times New Roman"/>
                <w:sz w:val="20"/>
                <w:szCs w:val="20"/>
                <w:lang w:eastAsia="ru-RU"/>
              </w:rPr>
            </w:pPr>
          </w:p>
        </w:tc>
        <w:tc>
          <w:tcPr>
            <w:tcW w:w="850" w:type="dxa"/>
            <w:tcBorders>
              <w:top w:val="single" w:sz="4" w:space="0" w:color="000001"/>
              <w:left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jc w:val="center"/>
              <w:rPr>
                <w:rFonts w:ascii="Times New Roman" w:eastAsia="SimSun" w:hAnsi="Times New Roman"/>
                <w:sz w:val="20"/>
                <w:szCs w:val="20"/>
                <w:lang w:eastAsia="ru-RU"/>
              </w:rPr>
            </w:pPr>
          </w:p>
        </w:tc>
      </w:tr>
      <w:tr w:rsidR="00B65E1E" w:rsidRPr="00B65E1E" w:rsidTr="00DE234A">
        <w:trPr>
          <w:cantSplit/>
          <w:trHeight w:val="1531"/>
        </w:trPr>
        <w:tc>
          <w:tcPr>
            <w:tcW w:w="567" w:type="dxa"/>
            <w:tcBorders>
              <w:top w:val="single" w:sz="4" w:space="0" w:color="000001"/>
              <w:left w:val="single" w:sz="4" w:space="0" w:color="000001"/>
              <w:right w:val="single" w:sz="4" w:space="0" w:color="000001"/>
            </w:tcBorders>
            <w:textDirection w:val="btLr"/>
          </w:tcPr>
          <w:p w:rsidR="009F434A" w:rsidRPr="00B65E1E" w:rsidRDefault="00DE234A" w:rsidP="00DE234A">
            <w:pPr>
              <w:suppressAutoHyphens/>
              <w:spacing w:after="0" w:line="240" w:lineRule="auto"/>
              <w:ind w:left="113" w:right="113"/>
              <w:contextualSpacing/>
              <w:rPr>
                <w:rFonts w:ascii="Times New Roman" w:eastAsia="SimSun" w:hAnsi="Times New Roman"/>
                <w:sz w:val="20"/>
                <w:szCs w:val="20"/>
                <w:lang w:eastAsia="ru-RU"/>
              </w:rPr>
            </w:pPr>
            <w:r w:rsidRPr="00B65E1E">
              <w:rPr>
                <w:rFonts w:ascii="Times New Roman" w:eastAsia="SimSun" w:hAnsi="Times New Roman"/>
                <w:sz w:val="20"/>
                <w:szCs w:val="20"/>
                <w:lang w:eastAsia="ru-RU"/>
              </w:rPr>
              <w:t>2.3.</w:t>
            </w:r>
          </w:p>
        </w:tc>
        <w:tc>
          <w:tcPr>
            <w:tcW w:w="2268" w:type="dxa"/>
            <w:tcBorders>
              <w:top w:val="nil"/>
              <w:left w:val="single" w:sz="4" w:space="0" w:color="000001"/>
              <w:bottom w:val="single" w:sz="4" w:space="0" w:color="000001"/>
              <w:right w:val="single" w:sz="4" w:space="0" w:color="000001"/>
            </w:tcBorders>
            <w:shd w:val="clear" w:color="auto" w:fill="auto"/>
            <w:tcMar>
              <w:left w:w="108" w:type="dxa"/>
            </w:tcMar>
          </w:tcPr>
          <w:p w:rsidR="00DE234A" w:rsidRPr="00B65E1E" w:rsidRDefault="00687384" w:rsidP="00DE234A">
            <w:pPr>
              <w:suppressAutoHyphens/>
              <w:spacing w:after="0" w:line="240" w:lineRule="auto"/>
              <w:contextualSpacing/>
              <w:rPr>
                <w:rFonts w:ascii="Times New Roman" w:eastAsia="SimSun" w:hAnsi="Times New Roman"/>
                <w:i/>
                <w:sz w:val="20"/>
                <w:szCs w:val="20"/>
                <w:lang w:eastAsia="ru-RU"/>
              </w:rPr>
            </w:pPr>
            <w:r>
              <w:rPr>
                <w:rFonts w:ascii="Times New Roman" w:eastAsia="SimSun" w:hAnsi="Times New Roman"/>
                <w:i/>
                <w:sz w:val="20"/>
                <w:szCs w:val="20"/>
                <w:lang w:eastAsia="ru-RU"/>
              </w:rPr>
              <w:t>Дополнительный показатель</w:t>
            </w:r>
          </w:p>
        </w:tc>
        <w:tc>
          <w:tcPr>
            <w:tcW w:w="3828" w:type="dxa"/>
            <w:tcBorders>
              <w:top w:val="nil"/>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rPr>
                <w:rFonts w:ascii="Times New Roman" w:eastAsia="SimSun" w:hAnsi="Times New Roman"/>
                <w:i/>
                <w:sz w:val="20"/>
                <w:szCs w:val="20"/>
                <w:highlight w:val="yellow"/>
                <w:lang w:eastAsia="ru-RU"/>
              </w:rPr>
            </w:pPr>
          </w:p>
        </w:tc>
        <w:tc>
          <w:tcPr>
            <w:tcW w:w="850" w:type="dxa"/>
            <w:tcBorders>
              <w:top w:val="nil"/>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rPr>
                <w:rFonts w:ascii="Times New Roman" w:eastAsia="SimSun" w:hAnsi="Times New Roman"/>
                <w:sz w:val="20"/>
                <w:szCs w:val="20"/>
                <w:highlight w:val="yellow"/>
                <w:lang w:eastAsia="ru-RU"/>
              </w:rPr>
            </w:pPr>
            <w:r w:rsidRPr="00B65E1E">
              <w:rPr>
                <w:rFonts w:ascii="Times New Roman" w:eastAsia="SimSun" w:hAnsi="Times New Roman"/>
                <w:b/>
                <w:sz w:val="20"/>
                <w:szCs w:val="20"/>
                <w:lang w:eastAsia="ru-RU"/>
              </w:rPr>
              <w:t>Не более 3 баллов</w:t>
            </w:r>
          </w:p>
        </w:tc>
        <w:tc>
          <w:tcPr>
            <w:tcW w:w="2693" w:type="dxa"/>
            <w:tcBorders>
              <w:top w:val="single" w:sz="4" w:space="0" w:color="000001"/>
              <w:left w:val="single" w:sz="4" w:space="0" w:color="000001"/>
              <w:right w:val="single" w:sz="4" w:space="0" w:color="000001"/>
            </w:tcBorders>
          </w:tcPr>
          <w:p w:rsidR="00DE234A" w:rsidRPr="00B65E1E" w:rsidRDefault="00DE234A" w:rsidP="00DE234A">
            <w:pPr>
              <w:suppressAutoHyphens/>
              <w:spacing w:after="0" w:line="240" w:lineRule="auto"/>
              <w:rPr>
                <w:rFonts w:ascii="Times New Roman" w:eastAsia="SimSun" w:hAnsi="Times New Roman"/>
                <w:sz w:val="20"/>
                <w:szCs w:val="20"/>
                <w:lang w:eastAsia="ru-RU"/>
              </w:rPr>
            </w:pPr>
          </w:p>
        </w:tc>
        <w:tc>
          <w:tcPr>
            <w:tcW w:w="2410" w:type="dxa"/>
            <w:tcBorders>
              <w:top w:val="single" w:sz="4" w:space="0" w:color="000001"/>
              <w:left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rPr>
                <w:rFonts w:ascii="Times New Roman" w:eastAsia="SimSun" w:hAnsi="Times New Roman"/>
                <w:sz w:val="20"/>
                <w:szCs w:val="20"/>
                <w:lang w:eastAsia="ru-RU"/>
              </w:rPr>
            </w:pPr>
          </w:p>
        </w:tc>
        <w:tc>
          <w:tcPr>
            <w:tcW w:w="851" w:type="dxa"/>
            <w:tcBorders>
              <w:top w:val="single" w:sz="4" w:space="0" w:color="000001"/>
              <w:left w:val="single" w:sz="4" w:space="0" w:color="000001"/>
              <w:right w:val="single" w:sz="4" w:space="0" w:color="000001"/>
            </w:tcBorders>
          </w:tcPr>
          <w:p w:rsidR="00DE234A" w:rsidRPr="00B65E1E" w:rsidRDefault="00DE234A" w:rsidP="00DE234A">
            <w:pPr>
              <w:suppressAutoHyphens/>
              <w:spacing w:after="0" w:line="240" w:lineRule="auto"/>
              <w:jc w:val="center"/>
              <w:rPr>
                <w:rFonts w:ascii="Times New Roman" w:eastAsia="SimSun" w:hAnsi="Times New Roman"/>
                <w:sz w:val="20"/>
                <w:szCs w:val="20"/>
                <w:lang w:eastAsia="ru-RU"/>
              </w:rPr>
            </w:pPr>
          </w:p>
        </w:tc>
        <w:tc>
          <w:tcPr>
            <w:tcW w:w="992" w:type="dxa"/>
            <w:tcBorders>
              <w:top w:val="single" w:sz="4" w:space="0" w:color="000001"/>
              <w:left w:val="single" w:sz="4" w:space="0" w:color="000001"/>
              <w:right w:val="single" w:sz="4" w:space="0" w:color="000001"/>
            </w:tcBorders>
          </w:tcPr>
          <w:p w:rsidR="00DE234A" w:rsidRPr="00B65E1E" w:rsidRDefault="00DE234A" w:rsidP="00DE234A">
            <w:pPr>
              <w:suppressAutoHyphens/>
              <w:spacing w:after="0" w:line="240" w:lineRule="auto"/>
              <w:jc w:val="center"/>
              <w:rPr>
                <w:rFonts w:ascii="Times New Roman" w:eastAsia="SimSun" w:hAnsi="Times New Roman"/>
                <w:sz w:val="20"/>
                <w:szCs w:val="20"/>
                <w:lang w:eastAsia="ru-RU"/>
              </w:rPr>
            </w:pPr>
          </w:p>
        </w:tc>
        <w:tc>
          <w:tcPr>
            <w:tcW w:w="850" w:type="dxa"/>
            <w:tcBorders>
              <w:top w:val="single" w:sz="4" w:space="0" w:color="000001"/>
              <w:left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jc w:val="center"/>
              <w:rPr>
                <w:rFonts w:ascii="Times New Roman" w:eastAsia="SimSun" w:hAnsi="Times New Roman"/>
                <w:sz w:val="20"/>
                <w:szCs w:val="20"/>
                <w:lang w:eastAsia="ru-RU"/>
              </w:rPr>
            </w:pPr>
          </w:p>
        </w:tc>
      </w:tr>
      <w:tr w:rsidR="00B65E1E" w:rsidRPr="00B65E1E" w:rsidTr="00DE234A">
        <w:tc>
          <w:tcPr>
            <w:tcW w:w="567" w:type="dxa"/>
            <w:tcBorders>
              <w:top w:val="single" w:sz="4" w:space="0" w:color="000001"/>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jc w:val="right"/>
              <w:rPr>
                <w:rFonts w:ascii="Times New Roman" w:eastAsia="SimSun" w:hAnsi="Times New Roman"/>
                <w:b/>
                <w:sz w:val="20"/>
                <w:szCs w:val="20"/>
                <w:lang w:eastAsia="ru-RU"/>
              </w:rPr>
            </w:pPr>
          </w:p>
        </w:tc>
        <w:tc>
          <w:tcPr>
            <w:tcW w:w="13892" w:type="dxa"/>
            <w:gridSpan w:val="7"/>
            <w:tcBorders>
              <w:top w:val="single" w:sz="4" w:space="0" w:color="000001"/>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jc w:val="right"/>
              <w:rPr>
                <w:rFonts w:ascii="Times New Roman" w:eastAsia="SimSun" w:hAnsi="Times New Roman"/>
                <w:sz w:val="20"/>
                <w:szCs w:val="20"/>
                <w:lang w:eastAsia="ru-RU"/>
              </w:rPr>
            </w:pPr>
            <w:r w:rsidRPr="00B65E1E">
              <w:rPr>
                <w:rFonts w:ascii="Times New Roman" w:eastAsia="SimSun" w:hAnsi="Times New Roman"/>
                <w:b/>
                <w:sz w:val="20"/>
                <w:szCs w:val="20"/>
                <w:lang w:eastAsia="ru-RU"/>
              </w:rPr>
              <w:t xml:space="preserve">Итого по критерию </w:t>
            </w:r>
            <w:r w:rsidRPr="00B65E1E">
              <w:rPr>
                <w:rFonts w:ascii="Times New Roman" w:eastAsia="SimSun" w:hAnsi="Times New Roman"/>
                <w:b/>
                <w:sz w:val="20"/>
                <w:szCs w:val="20"/>
                <w:lang w:val="en-US" w:eastAsia="ru-RU"/>
              </w:rPr>
              <w:t>DW</w:t>
            </w:r>
            <w:r w:rsidRPr="00B65E1E">
              <w:rPr>
                <w:rFonts w:ascii="Times New Roman" w:eastAsia="SimSun" w:hAnsi="Times New Roman"/>
                <w:sz w:val="20"/>
                <w:szCs w:val="20"/>
                <w:lang w:eastAsia="ru-RU"/>
              </w:rPr>
              <w:t>:</w:t>
            </w:r>
          </w:p>
        </w:tc>
        <w:tc>
          <w:tcPr>
            <w:tcW w:w="850" w:type="dxa"/>
            <w:tcBorders>
              <w:left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rPr>
                <w:rFonts w:ascii="Times New Roman" w:eastAsia="SimSun" w:hAnsi="Times New Roman"/>
                <w:sz w:val="20"/>
                <w:szCs w:val="20"/>
                <w:lang w:eastAsia="ru-RU"/>
              </w:rPr>
            </w:pPr>
          </w:p>
        </w:tc>
      </w:tr>
      <w:tr w:rsidR="00B65E1E" w:rsidRPr="00B65E1E" w:rsidTr="00DE234A">
        <w:tc>
          <w:tcPr>
            <w:tcW w:w="567" w:type="dxa"/>
            <w:tcBorders>
              <w:top w:val="single" w:sz="4" w:space="0" w:color="000001"/>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contextualSpacing/>
              <w:jc w:val="center"/>
              <w:rPr>
                <w:rFonts w:ascii="Times New Roman" w:eastAsia="SimSun" w:hAnsi="Times New Roman"/>
                <w:b/>
                <w:sz w:val="20"/>
                <w:szCs w:val="20"/>
                <w:lang w:eastAsia="ru-RU"/>
              </w:rPr>
            </w:pPr>
          </w:p>
        </w:tc>
        <w:tc>
          <w:tcPr>
            <w:tcW w:w="14742" w:type="dxa"/>
            <w:gridSpan w:val="8"/>
            <w:tcBorders>
              <w:top w:val="single" w:sz="4" w:space="0" w:color="000001"/>
              <w:left w:val="single" w:sz="4" w:space="0" w:color="000001"/>
              <w:bottom w:val="single" w:sz="4" w:space="0" w:color="000001"/>
              <w:right w:val="single" w:sz="4" w:space="0" w:color="000001"/>
            </w:tcBorders>
          </w:tcPr>
          <w:p w:rsidR="00DE234A" w:rsidRPr="00B65E1E" w:rsidRDefault="00DE234A" w:rsidP="00A21AAC">
            <w:pPr>
              <w:numPr>
                <w:ilvl w:val="0"/>
                <w:numId w:val="31"/>
              </w:numPr>
              <w:suppressAutoHyphens/>
              <w:spacing w:after="0" w:line="240" w:lineRule="auto"/>
              <w:contextualSpacing/>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Взаимодействие с родителями (законными представителями) (</w:t>
            </w:r>
            <w:r w:rsidRPr="00B65E1E">
              <w:rPr>
                <w:rFonts w:ascii="Times New Roman" w:eastAsia="SimSun" w:hAnsi="Times New Roman"/>
                <w:b/>
                <w:sz w:val="20"/>
                <w:szCs w:val="20"/>
                <w:lang w:val="en-US" w:eastAsia="ru-RU"/>
              </w:rPr>
              <w:t>WR</w:t>
            </w:r>
            <w:r w:rsidRPr="00B65E1E">
              <w:rPr>
                <w:rFonts w:ascii="Times New Roman" w:eastAsia="SimSun" w:hAnsi="Times New Roman"/>
                <w:b/>
                <w:sz w:val="20"/>
                <w:szCs w:val="20"/>
                <w:lang w:eastAsia="ru-RU"/>
              </w:rPr>
              <w:t>)</w:t>
            </w:r>
          </w:p>
        </w:tc>
      </w:tr>
      <w:tr w:rsidR="00B65E1E" w:rsidRPr="00B65E1E" w:rsidTr="00DE234A">
        <w:tc>
          <w:tcPr>
            <w:tcW w:w="567" w:type="dxa"/>
            <w:tcBorders>
              <w:top w:val="single" w:sz="4" w:space="0" w:color="000001"/>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jc w:val="center"/>
              <w:rPr>
                <w:rFonts w:ascii="Times New Roman" w:eastAsia="Times New Roman" w:hAnsi="Times New Roman"/>
                <w:b/>
                <w:sz w:val="20"/>
                <w:szCs w:val="20"/>
                <w:lang w:eastAsia="ru-RU"/>
              </w:rPr>
            </w:pPr>
            <w:r w:rsidRPr="00B65E1E">
              <w:rPr>
                <w:rFonts w:ascii="Times New Roman" w:eastAsia="Times New Roman" w:hAnsi="Times New Roman"/>
                <w:b/>
                <w:sz w:val="20"/>
                <w:szCs w:val="20"/>
                <w:lang w:eastAsia="ru-RU"/>
              </w:rPr>
              <w:t>1</w:t>
            </w:r>
          </w:p>
        </w:tc>
        <w:tc>
          <w:tcPr>
            <w:tcW w:w="609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2</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3</w:t>
            </w:r>
          </w:p>
        </w:tc>
        <w:tc>
          <w:tcPr>
            <w:tcW w:w="2693" w:type="dxa"/>
            <w:tcBorders>
              <w:top w:val="single" w:sz="4" w:space="0" w:color="000001"/>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4</w:t>
            </w:r>
          </w:p>
        </w:tc>
        <w:tc>
          <w:tcPr>
            <w:tcW w:w="24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DE234A" w:rsidRPr="00B65E1E" w:rsidRDefault="00DE234A" w:rsidP="00DE234A">
            <w:pPr>
              <w:suppressAutoHyphens/>
              <w:spacing w:after="0" w:line="240" w:lineRule="auto"/>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5</w:t>
            </w:r>
          </w:p>
        </w:tc>
        <w:tc>
          <w:tcPr>
            <w:tcW w:w="851" w:type="dxa"/>
            <w:tcBorders>
              <w:top w:val="single" w:sz="4" w:space="0" w:color="000001"/>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6</w:t>
            </w:r>
          </w:p>
        </w:tc>
        <w:tc>
          <w:tcPr>
            <w:tcW w:w="992" w:type="dxa"/>
            <w:tcBorders>
              <w:top w:val="single" w:sz="4" w:space="0" w:color="000001"/>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7</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8</w:t>
            </w:r>
          </w:p>
        </w:tc>
      </w:tr>
      <w:tr w:rsidR="00B65E1E" w:rsidRPr="00B65E1E" w:rsidTr="00DE234A">
        <w:trPr>
          <w:cantSplit/>
          <w:trHeight w:val="1134"/>
        </w:trPr>
        <w:tc>
          <w:tcPr>
            <w:tcW w:w="567" w:type="dxa"/>
            <w:tcBorders>
              <w:top w:val="single" w:sz="4" w:space="0" w:color="000001"/>
              <w:left w:val="single" w:sz="4" w:space="0" w:color="000001"/>
              <w:bottom w:val="single" w:sz="4" w:space="0" w:color="000001"/>
              <w:right w:val="single" w:sz="4" w:space="0" w:color="000001"/>
            </w:tcBorders>
            <w:textDirection w:val="btLr"/>
          </w:tcPr>
          <w:p w:rsidR="00DE234A" w:rsidRPr="00B65E1E" w:rsidRDefault="00DE234A" w:rsidP="00DE234A">
            <w:pPr>
              <w:suppressAutoHyphens/>
              <w:spacing w:after="0" w:line="240" w:lineRule="auto"/>
              <w:ind w:left="113" w:right="113"/>
              <w:jc w:val="center"/>
              <w:rPr>
                <w:rFonts w:ascii="Times New Roman" w:eastAsia="SimSun" w:hAnsi="Times New Roman"/>
                <w:sz w:val="20"/>
                <w:szCs w:val="20"/>
                <w:lang w:eastAsia="ru-RU"/>
              </w:rPr>
            </w:pPr>
            <w:r w:rsidRPr="00B65E1E">
              <w:rPr>
                <w:rFonts w:ascii="Times New Roman" w:eastAsia="SimSun" w:hAnsi="Times New Roman"/>
                <w:sz w:val="20"/>
                <w:szCs w:val="20"/>
                <w:lang w:eastAsia="ru-RU"/>
              </w:rPr>
              <w:t>3.1.</w:t>
            </w:r>
          </w:p>
          <w:p w:rsidR="00DE234A" w:rsidRPr="00B65E1E" w:rsidRDefault="00DE234A" w:rsidP="00DE234A">
            <w:pPr>
              <w:suppressAutoHyphens/>
              <w:spacing w:after="0" w:line="240" w:lineRule="auto"/>
              <w:ind w:left="113" w:right="113"/>
              <w:jc w:val="center"/>
              <w:rPr>
                <w:rFonts w:ascii="Times New Roman" w:eastAsia="SimSun" w:hAnsi="Times New Roman"/>
                <w:sz w:val="20"/>
                <w:szCs w:val="20"/>
                <w:lang w:eastAsia="ru-RU"/>
              </w:rPr>
            </w:pPr>
            <w:r w:rsidRPr="00B65E1E">
              <w:rPr>
                <w:rFonts w:ascii="Times New Roman" w:eastAsia="SimSun" w:hAnsi="Times New Roman"/>
                <w:sz w:val="20"/>
                <w:szCs w:val="20"/>
                <w:lang w:eastAsia="ru-RU"/>
              </w:rPr>
              <w:t>Интенсивность</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rPr>
                <w:rFonts w:ascii="Times New Roman" w:eastAsia="SimSun" w:hAnsi="Times New Roman"/>
                <w:sz w:val="20"/>
                <w:szCs w:val="20"/>
                <w:lang w:eastAsia="ru-RU"/>
              </w:rPr>
            </w:pPr>
            <w:r w:rsidRPr="00B65E1E">
              <w:rPr>
                <w:rFonts w:ascii="Times New Roman" w:eastAsia="SimSun" w:hAnsi="Times New Roman"/>
                <w:sz w:val="20"/>
                <w:szCs w:val="20"/>
                <w:lang w:eastAsia="ru-RU"/>
              </w:rPr>
              <w:t>Вовлечение родителей (законных представителей), в рамках плана работы ДОУ, в образовательную</w:t>
            </w:r>
            <w:r w:rsidRPr="00B65E1E">
              <w:rPr>
                <w:rFonts w:ascii="Times New Roman" w:hAnsi="Times New Roman"/>
                <w:sz w:val="20"/>
                <w:szCs w:val="20"/>
              </w:rPr>
              <w:t xml:space="preserve"> и социально значимую</w:t>
            </w:r>
            <w:r w:rsidRPr="00B65E1E">
              <w:rPr>
                <w:rFonts w:ascii="Times New Roman" w:eastAsia="SimSun" w:hAnsi="Times New Roman"/>
                <w:sz w:val="20"/>
                <w:szCs w:val="20"/>
                <w:lang w:eastAsia="ru-RU"/>
              </w:rPr>
              <w:t xml:space="preserve"> деятельность на </w:t>
            </w:r>
            <w:r w:rsidRPr="00B65E1E">
              <w:rPr>
                <w:rFonts w:ascii="Times New Roman" w:eastAsia="SimSun" w:hAnsi="Times New Roman"/>
                <w:b/>
                <w:sz w:val="20"/>
                <w:szCs w:val="20"/>
                <w:u w:val="single"/>
                <w:lang w:eastAsia="ru-RU"/>
              </w:rPr>
              <w:t>муниципальном уровне - л</w:t>
            </w:r>
            <w:r w:rsidRPr="00B65E1E">
              <w:rPr>
                <w:rFonts w:ascii="Times New Roman" w:eastAsia="SimSun" w:hAnsi="Times New Roman"/>
                <w:sz w:val="20"/>
                <w:szCs w:val="20"/>
                <w:lang w:eastAsia="ru-RU"/>
              </w:rPr>
              <w:t>ичное</w:t>
            </w:r>
            <w:r w:rsidRPr="00B65E1E">
              <w:rPr>
                <w:rFonts w:ascii="Times New Roman" w:eastAsia="SimSun" w:hAnsi="Times New Roman"/>
                <w:sz w:val="20"/>
                <w:szCs w:val="20"/>
                <w:u w:val="single"/>
                <w:lang w:eastAsia="ru-RU"/>
              </w:rPr>
              <w:t xml:space="preserve"> участие родителей</w:t>
            </w:r>
            <w:r w:rsidRPr="00B65E1E">
              <w:rPr>
                <w:rFonts w:ascii="Times New Roman" w:eastAsia="SimSun" w:hAnsi="Times New Roman"/>
                <w:sz w:val="20"/>
                <w:szCs w:val="20"/>
                <w:lang w:eastAsia="ru-RU"/>
              </w:rPr>
              <w:t xml:space="preserve"> в мастер-классах, массовых, спортивных и других мероприятиях.</w:t>
            </w:r>
          </w:p>
        </w:tc>
        <w:tc>
          <w:tcPr>
            <w:tcW w:w="3828" w:type="dxa"/>
            <w:tcBorders>
              <w:top w:val="single" w:sz="4" w:space="0" w:color="000001"/>
              <w:left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rPr>
                <w:rFonts w:ascii="Times New Roman" w:eastAsia="SimSun" w:hAnsi="Times New Roman"/>
                <w:sz w:val="20"/>
                <w:szCs w:val="20"/>
                <w:lang w:eastAsia="ru-RU"/>
              </w:rPr>
            </w:pPr>
            <w:r w:rsidRPr="00B65E1E">
              <w:rPr>
                <w:rFonts w:ascii="Times New Roman" w:eastAsia="SimSun" w:hAnsi="Times New Roman"/>
                <w:i/>
                <w:sz w:val="20"/>
                <w:szCs w:val="20"/>
                <w:lang w:eastAsia="ru-RU"/>
              </w:rPr>
              <w:t xml:space="preserve">-нет участия родителей – </w:t>
            </w:r>
            <w:r w:rsidRPr="00B65E1E">
              <w:rPr>
                <w:rFonts w:ascii="Times New Roman" w:eastAsia="SimSun" w:hAnsi="Times New Roman"/>
                <w:b/>
                <w:sz w:val="20"/>
                <w:szCs w:val="20"/>
                <w:lang w:eastAsia="ru-RU"/>
              </w:rPr>
              <w:t>0 баллов</w:t>
            </w:r>
          </w:p>
          <w:p w:rsidR="00DE234A" w:rsidRPr="00B65E1E" w:rsidRDefault="00DE234A" w:rsidP="00DE234A">
            <w:pPr>
              <w:suppressAutoHyphens/>
              <w:spacing w:after="0" w:line="240" w:lineRule="auto"/>
              <w:rPr>
                <w:rFonts w:ascii="Times New Roman" w:eastAsia="SimSun" w:hAnsi="Times New Roman"/>
                <w:b/>
                <w:sz w:val="20"/>
                <w:szCs w:val="20"/>
                <w:lang w:eastAsia="ru-RU"/>
              </w:rPr>
            </w:pPr>
            <w:r w:rsidRPr="00B65E1E">
              <w:rPr>
                <w:rFonts w:ascii="Times New Roman" w:eastAsia="SimSun" w:hAnsi="Times New Roman"/>
                <w:sz w:val="20"/>
                <w:szCs w:val="20"/>
                <w:lang w:eastAsia="ru-RU"/>
              </w:rPr>
              <w:t xml:space="preserve">- участие родителей – </w:t>
            </w:r>
            <w:r w:rsidRPr="00B65E1E">
              <w:rPr>
                <w:rFonts w:ascii="Times New Roman" w:eastAsia="SimSun" w:hAnsi="Times New Roman"/>
                <w:b/>
                <w:sz w:val="20"/>
                <w:szCs w:val="20"/>
                <w:lang w:eastAsia="ru-RU"/>
              </w:rPr>
              <w:t xml:space="preserve">1 балл </w:t>
            </w:r>
          </w:p>
          <w:p w:rsidR="00DE234A" w:rsidRPr="00B65E1E" w:rsidRDefault="00DE234A" w:rsidP="00DE234A">
            <w:pPr>
              <w:suppressAutoHyphens/>
              <w:spacing w:after="0" w:line="240" w:lineRule="auto"/>
              <w:rPr>
                <w:rFonts w:ascii="Times New Roman" w:eastAsia="SimSun" w:hAnsi="Times New Roman"/>
                <w:i/>
                <w:sz w:val="20"/>
                <w:szCs w:val="20"/>
                <w:lang w:eastAsia="ru-RU"/>
              </w:rPr>
            </w:pPr>
            <w:r w:rsidRPr="00B65E1E">
              <w:rPr>
                <w:rFonts w:ascii="Times New Roman" w:eastAsia="SimSun" w:hAnsi="Times New Roman"/>
                <w:i/>
                <w:sz w:val="20"/>
                <w:szCs w:val="20"/>
                <w:lang w:eastAsia="ru-RU"/>
              </w:rPr>
              <w:t>(учитывается не более 5 мероприятий)</w:t>
            </w:r>
          </w:p>
          <w:p w:rsidR="00DE234A" w:rsidRPr="00B65E1E" w:rsidRDefault="00DE234A" w:rsidP="00DE234A">
            <w:pPr>
              <w:suppressAutoHyphens/>
              <w:spacing w:after="0" w:line="240" w:lineRule="auto"/>
              <w:rPr>
                <w:rFonts w:ascii="Times New Roman" w:eastAsia="SimSun" w:hAnsi="Times New Roman"/>
                <w:sz w:val="20"/>
                <w:szCs w:val="20"/>
                <w:lang w:eastAsia="ru-RU"/>
              </w:rPr>
            </w:pPr>
            <w:r w:rsidRPr="00B65E1E">
              <w:rPr>
                <w:rFonts w:ascii="Times New Roman" w:eastAsia="SimSun" w:hAnsi="Times New Roman"/>
                <w:sz w:val="20"/>
                <w:szCs w:val="20"/>
                <w:lang w:eastAsia="ru-RU"/>
              </w:rPr>
              <w:t xml:space="preserve"> </w:t>
            </w:r>
          </w:p>
        </w:tc>
        <w:tc>
          <w:tcPr>
            <w:tcW w:w="850" w:type="dxa"/>
            <w:tcBorders>
              <w:top w:val="single" w:sz="4" w:space="0" w:color="000001"/>
              <w:left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rPr>
                <w:rFonts w:ascii="Times New Roman" w:eastAsia="SimSun" w:hAnsi="Times New Roman"/>
                <w:b/>
                <w:sz w:val="20"/>
                <w:szCs w:val="20"/>
                <w:lang w:eastAsia="ru-RU"/>
              </w:rPr>
            </w:pPr>
            <w:r w:rsidRPr="00B65E1E">
              <w:rPr>
                <w:rFonts w:ascii="Times New Roman" w:eastAsia="SimSun" w:hAnsi="Times New Roman"/>
                <w:b/>
                <w:sz w:val="20"/>
                <w:szCs w:val="20"/>
                <w:lang w:eastAsia="ru-RU"/>
              </w:rPr>
              <w:t>Не более 5 баллов</w:t>
            </w:r>
          </w:p>
        </w:tc>
        <w:tc>
          <w:tcPr>
            <w:tcW w:w="2693" w:type="dxa"/>
            <w:tcBorders>
              <w:top w:val="single" w:sz="4" w:space="0" w:color="000001"/>
              <w:left w:val="single" w:sz="4" w:space="0" w:color="000001"/>
              <w:right w:val="single" w:sz="4" w:space="0" w:color="000001"/>
            </w:tcBorders>
          </w:tcPr>
          <w:p w:rsidR="00DE234A" w:rsidRPr="00B65E1E" w:rsidRDefault="00DE234A" w:rsidP="00DE234A">
            <w:pPr>
              <w:suppressAutoHyphens/>
              <w:spacing w:after="0" w:line="240" w:lineRule="auto"/>
              <w:rPr>
                <w:rFonts w:ascii="Times New Roman" w:eastAsia="SimSun" w:hAnsi="Times New Roman"/>
                <w:sz w:val="20"/>
                <w:szCs w:val="20"/>
                <w:lang w:eastAsia="ru-RU"/>
              </w:rPr>
            </w:pPr>
          </w:p>
        </w:tc>
        <w:tc>
          <w:tcPr>
            <w:tcW w:w="2410" w:type="dxa"/>
            <w:tcBorders>
              <w:top w:val="single" w:sz="4" w:space="0" w:color="000001"/>
              <w:left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rPr>
                <w:rFonts w:ascii="Times New Roman" w:eastAsia="SimSun" w:hAnsi="Times New Roman"/>
                <w:sz w:val="20"/>
                <w:szCs w:val="20"/>
                <w:lang w:eastAsia="ru-RU"/>
              </w:rPr>
            </w:pPr>
          </w:p>
        </w:tc>
        <w:tc>
          <w:tcPr>
            <w:tcW w:w="851" w:type="dxa"/>
            <w:tcBorders>
              <w:top w:val="single" w:sz="4" w:space="0" w:color="000001"/>
              <w:left w:val="single" w:sz="4" w:space="0" w:color="000001"/>
              <w:right w:val="single" w:sz="4" w:space="0" w:color="000001"/>
            </w:tcBorders>
          </w:tcPr>
          <w:p w:rsidR="00DE234A" w:rsidRPr="00B65E1E" w:rsidRDefault="00DE234A" w:rsidP="00DE234A">
            <w:pPr>
              <w:suppressAutoHyphens/>
              <w:spacing w:after="0" w:line="240" w:lineRule="auto"/>
              <w:jc w:val="center"/>
              <w:rPr>
                <w:rFonts w:ascii="Times New Roman" w:eastAsia="SimSun" w:hAnsi="Times New Roman"/>
                <w:sz w:val="20"/>
                <w:szCs w:val="20"/>
                <w:lang w:eastAsia="ru-RU"/>
              </w:rPr>
            </w:pPr>
          </w:p>
        </w:tc>
        <w:tc>
          <w:tcPr>
            <w:tcW w:w="992" w:type="dxa"/>
            <w:tcBorders>
              <w:top w:val="single" w:sz="4" w:space="0" w:color="000001"/>
              <w:left w:val="single" w:sz="4" w:space="0" w:color="000001"/>
              <w:right w:val="single" w:sz="4" w:space="0" w:color="000001"/>
            </w:tcBorders>
          </w:tcPr>
          <w:p w:rsidR="00DE234A" w:rsidRPr="00B65E1E" w:rsidRDefault="00DE234A" w:rsidP="00DE234A">
            <w:pPr>
              <w:suppressAutoHyphens/>
              <w:spacing w:after="0" w:line="240" w:lineRule="auto"/>
              <w:jc w:val="center"/>
              <w:rPr>
                <w:rFonts w:ascii="Times New Roman" w:eastAsia="SimSun" w:hAnsi="Times New Roman"/>
                <w:sz w:val="20"/>
                <w:szCs w:val="20"/>
                <w:lang w:eastAsia="ru-RU"/>
              </w:rPr>
            </w:pPr>
          </w:p>
        </w:tc>
        <w:tc>
          <w:tcPr>
            <w:tcW w:w="850" w:type="dxa"/>
            <w:tcBorders>
              <w:top w:val="single" w:sz="4" w:space="0" w:color="000001"/>
              <w:left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jc w:val="center"/>
              <w:rPr>
                <w:rFonts w:ascii="Times New Roman" w:eastAsia="SimSun" w:hAnsi="Times New Roman"/>
                <w:sz w:val="20"/>
                <w:szCs w:val="20"/>
                <w:lang w:eastAsia="ru-RU"/>
              </w:rPr>
            </w:pPr>
          </w:p>
        </w:tc>
      </w:tr>
      <w:tr w:rsidR="00B65E1E" w:rsidRPr="00B65E1E" w:rsidTr="00DE234A">
        <w:trPr>
          <w:cantSplit/>
          <w:trHeight w:val="1134"/>
        </w:trPr>
        <w:tc>
          <w:tcPr>
            <w:tcW w:w="567" w:type="dxa"/>
            <w:tcBorders>
              <w:top w:val="single" w:sz="4" w:space="0" w:color="000001"/>
              <w:left w:val="single" w:sz="4" w:space="0" w:color="000001"/>
              <w:bottom w:val="single" w:sz="4" w:space="0" w:color="000001"/>
              <w:right w:val="single" w:sz="4" w:space="0" w:color="000001"/>
            </w:tcBorders>
            <w:textDirection w:val="btLr"/>
          </w:tcPr>
          <w:p w:rsidR="00DE234A" w:rsidRPr="00B65E1E" w:rsidRDefault="00DE234A" w:rsidP="00DE234A">
            <w:pPr>
              <w:suppressAutoHyphens/>
              <w:spacing w:after="0" w:line="240" w:lineRule="auto"/>
              <w:ind w:left="113" w:right="113"/>
              <w:contextualSpacing/>
              <w:jc w:val="center"/>
              <w:rPr>
                <w:rFonts w:ascii="Times New Roman" w:eastAsia="SimSun" w:hAnsi="Times New Roman"/>
                <w:sz w:val="20"/>
                <w:szCs w:val="20"/>
                <w:lang w:eastAsia="ru-RU"/>
              </w:rPr>
            </w:pPr>
            <w:r w:rsidRPr="00B65E1E">
              <w:rPr>
                <w:rFonts w:ascii="Times New Roman" w:eastAsia="SimSun" w:hAnsi="Times New Roman"/>
                <w:sz w:val="20"/>
                <w:szCs w:val="20"/>
                <w:lang w:eastAsia="ru-RU"/>
              </w:rPr>
              <w:lastRenderedPageBreak/>
              <w:t>3.2.</w:t>
            </w:r>
          </w:p>
          <w:p w:rsidR="00DE234A" w:rsidRPr="00B65E1E" w:rsidRDefault="00DE234A" w:rsidP="00DE234A">
            <w:pPr>
              <w:suppressAutoHyphens/>
              <w:spacing w:after="0" w:line="240" w:lineRule="auto"/>
              <w:ind w:left="113" w:right="113"/>
              <w:contextualSpacing/>
              <w:jc w:val="center"/>
              <w:rPr>
                <w:rFonts w:ascii="Times New Roman" w:eastAsia="SimSun" w:hAnsi="Times New Roman"/>
                <w:sz w:val="20"/>
                <w:szCs w:val="20"/>
                <w:lang w:eastAsia="ru-RU"/>
              </w:rPr>
            </w:pPr>
            <w:r w:rsidRPr="00B65E1E">
              <w:rPr>
                <w:rFonts w:ascii="Times New Roman" w:eastAsia="SimSun" w:hAnsi="Times New Roman"/>
                <w:sz w:val="20"/>
                <w:szCs w:val="20"/>
                <w:lang w:eastAsia="ru-RU"/>
              </w:rPr>
              <w:t>Интенсивность</w:t>
            </w:r>
          </w:p>
        </w:tc>
        <w:tc>
          <w:tcPr>
            <w:tcW w:w="22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contextualSpacing/>
              <w:rPr>
                <w:rFonts w:ascii="Times New Roman" w:hAnsi="Times New Roman"/>
                <w:sz w:val="20"/>
                <w:szCs w:val="20"/>
              </w:rPr>
            </w:pPr>
            <w:r w:rsidRPr="00B65E1E">
              <w:rPr>
                <w:rFonts w:ascii="Times New Roman" w:eastAsia="SimSun" w:hAnsi="Times New Roman"/>
                <w:sz w:val="20"/>
                <w:szCs w:val="20"/>
                <w:lang w:eastAsia="ru-RU"/>
              </w:rPr>
              <w:t>В</w:t>
            </w:r>
            <w:r w:rsidRPr="00B65E1E">
              <w:rPr>
                <w:rFonts w:ascii="Times New Roman" w:hAnsi="Times New Roman"/>
                <w:sz w:val="20"/>
                <w:szCs w:val="20"/>
              </w:rPr>
              <w:t xml:space="preserve">овлечение родителей (законных представителей) в деятельность, направленную на повышение имиджа учреждения. </w:t>
            </w:r>
          </w:p>
        </w:tc>
        <w:tc>
          <w:tcPr>
            <w:tcW w:w="3828" w:type="dxa"/>
            <w:tcBorders>
              <w:top w:val="single" w:sz="4" w:space="0" w:color="000001"/>
              <w:left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rPr>
                <w:rFonts w:ascii="Times New Roman" w:eastAsia="SimSun" w:hAnsi="Times New Roman"/>
                <w:sz w:val="20"/>
                <w:szCs w:val="20"/>
                <w:lang w:eastAsia="ru-RU"/>
              </w:rPr>
            </w:pPr>
            <w:r w:rsidRPr="00B65E1E">
              <w:rPr>
                <w:rFonts w:ascii="Times New Roman" w:eastAsia="SimSun" w:hAnsi="Times New Roman"/>
                <w:i/>
                <w:sz w:val="20"/>
                <w:szCs w:val="20"/>
                <w:lang w:eastAsia="ru-RU"/>
              </w:rPr>
              <w:t xml:space="preserve">-нет участия родителей – </w:t>
            </w:r>
            <w:r w:rsidRPr="00B65E1E">
              <w:rPr>
                <w:rFonts w:ascii="Times New Roman" w:eastAsia="SimSun" w:hAnsi="Times New Roman"/>
                <w:b/>
                <w:sz w:val="20"/>
                <w:szCs w:val="20"/>
                <w:lang w:eastAsia="ru-RU"/>
              </w:rPr>
              <w:t>0 баллов</w:t>
            </w:r>
          </w:p>
          <w:p w:rsidR="00DE234A" w:rsidRPr="00B65E1E" w:rsidRDefault="00DE234A" w:rsidP="00DE234A">
            <w:pPr>
              <w:suppressAutoHyphens/>
              <w:spacing w:after="0" w:line="240" w:lineRule="auto"/>
              <w:rPr>
                <w:rFonts w:ascii="Times New Roman" w:eastAsia="SimSun" w:hAnsi="Times New Roman"/>
                <w:i/>
                <w:sz w:val="20"/>
                <w:szCs w:val="20"/>
                <w:lang w:eastAsia="ru-RU"/>
              </w:rPr>
            </w:pPr>
            <w:r w:rsidRPr="00B65E1E">
              <w:rPr>
                <w:rFonts w:ascii="Times New Roman" w:eastAsia="SimSun" w:hAnsi="Times New Roman"/>
                <w:i/>
                <w:sz w:val="20"/>
                <w:szCs w:val="20"/>
                <w:lang w:eastAsia="ru-RU"/>
              </w:rPr>
              <w:t xml:space="preserve">-охват до 30% – </w:t>
            </w:r>
            <w:r w:rsidRPr="00B65E1E">
              <w:rPr>
                <w:rFonts w:ascii="Times New Roman" w:eastAsia="SimSun" w:hAnsi="Times New Roman"/>
                <w:b/>
                <w:i/>
                <w:sz w:val="20"/>
                <w:szCs w:val="20"/>
                <w:lang w:eastAsia="ru-RU"/>
              </w:rPr>
              <w:t>1балл</w:t>
            </w:r>
          </w:p>
          <w:p w:rsidR="00DE234A" w:rsidRPr="00B65E1E" w:rsidRDefault="00DE234A" w:rsidP="00DE234A">
            <w:pPr>
              <w:suppressAutoHyphens/>
              <w:spacing w:after="0" w:line="240" w:lineRule="auto"/>
              <w:rPr>
                <w:rFonts w:ascii="Times New Roman" w:eastAsia="SimSun" w:hAnsi="Times New Roman"/>
                <w:b/>
                <w:sz w:val="20"/>
                <w:szCs w:val="20"/>
                <w:lang w:eastAsia="ru-RU"/>
              </w:rPr>
            </w:pPr>
            <w:r w:rsidRPr="00B65E1E">
              <w:rPr>
                <w:rFonts w:ascii="Times New Roman" w:eastAsia="SimSun" w:hAnsi="Times New Roman"/>
                <w:i/>
                <w:sz w:val="20"/>
                <w:szCs w:val="20"/>
                <w:lang w:eastAsia="ru-RU"/>
              </w:rPr>
              <w:t xml:space="preserve">-охват от 30-50%– </w:t>
            </w:r>
            <w:r w:rsidRPr="00B65E1E">
              <w:rPr>
                <w:rFonts w:ascii="Times New Roman" w:eastAsia="SimSun" w:hAnsi="Times New Roman"/>
                <w:b/>
                <w:sz w:val="20"/>
                <w:szCs w:val="20"/>
                <w:lang w:eastAsia="ru-RU"/>
              </w:rPr>
              <w:t>2 балла;</w:t>
            </w:r>
          </w:p>
          <w:p w:rsidR="00DE234A" w:rsidRPr="00B65E1E" w:rsidRDefault="00DE234A" w:rsidP="00DE234A">
            <w:pPr>
              <w:suppressAutoHyphens/>
              <w:spacing w:after="0" w:line="240" w:lineRule="auto"/>
              <w:rPr>
                <w:rFonts w:ascii="Times New Roman" w:eastAsia="SimSun" w:hAnsi="Times New Roman"/>
                <w:i/>
                <w:sz w:val="20"/>
                <w:szCs w:val="20"/>
                <w:lang w:eastAsia="ru-RU"/>
              </w:rPr>
            </w:pPr>
            <w:r w:rsidRPr="00B65E1E">
              <w:rPr>
                <w:rFonts w:ascii="Times New Roman" w:eastAsia="SimSun" w:hAnsi="Times New Roman"/>
                <w:i/>
                <w:sz w:val="20"/>
                <w:szCs w:val="20"/>
                <w:lang w:eastAsia="ru-RU"/>
              </w:rPr>
              <w:t>-охват от 50 и более% -</w:t>
            </w:r>
            <w:r w:rsidRPr="00B65E1E">
              <w:rPr>
                <w:rFonts w:ascii="Times New Roman" w:eastAsia="SimSun" w:hAnsi="Times New Roman"/>
                <w:b/>
                <w:sz w:val="20"/>
                <w:szCs w:val="20"/>
                <w:lang w:eastAsia="ru-RU"/>
              </w:rPr>
              <w:t>3 балла</w:t>
            </w:r>
          </w:p>
        </w:tc>
        <w:tc>
          <w:tcPr>
            <w:tcW w:w="850" w:type="dxa"/>
            <w:tcBorders>
              <w:top w:val="single" w:sz="4" w:space="0" w:color="000001"/>
              <w:left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rPr>
                <w:rFonts w:ascii="Times New Roman" w:eastAsia="SimSun" w:hAnsi="Times New Roman"/>
                <w:b/>
                <w:sz w:val="20"/>
                <w:szCs w:val="20"/>
                <w:lang w:eastAsia="ru-RU"/>
              </w:rPr>
            </w:pPr>
            <w:r w:rsidRPr="00B65E1E">
              <w:rPr>
                <w:rFonts w:ascii="Times New Roman" w:eastAsia="SimSun" w:hAnsi="Times New Roman"/>
                <w:b/>
                <w:sz w:val="20"/>
                <w:szCs w:val="20"/>
                <w:lang w:eastAsia="ru-RU"/>
              </w:rPr>
              <w:t>Не более 3 баллов</w:t>
            </w:r>
          </w:p>
        </w:tc>
        <w:tc>
          <w:tcPr>
            <w:tcW w:w="2693" w:type="dxa"/>
            <w:tcBorders>
              <w:top w:val="single" w:sz="4" w:space="0" w:color="000001"/>
              <w:left w:val="single" w:sz="4" w:space="0" w:color="000001"/>
              <w:right w:val="single" w:sz="4" w:space="0" w:color="000001"/>
            </w:tcBorders>
          </w:tcPr>
          <w:p w:rsidR="00DE234A" w:rsidRPr="00B65E1E" w:rsidRDefault="00DE234A" w:rsidP="00DE234A">
            <w:pPr>
              <w:suppressAutoHyphens/>
              <w:spacing w:after="0" w:line="240" w:lineRule="auto"/>
              <w:rPr>
                <w:rFonts w:ascii="Times New Roman" w:eastAsia="SimSun" w:hAnsi="Times New Roman"/>
                <w:sz w:val="20"/>
                <w:szCs w:val="20"/>
                <w:lang w:eastAsia="ru-RU"/>
              </w:rPr>
            </w:pPr>
          </w:p>
        </w:tc>
        <w:tc>
          <w:tcPr>
            <w:tcW w:w="2410" w:type="dxa"/>
            <w:tcBorders>
              <w:top w:val="single" w:sz="4" w:space="0" w:color="000001"/>
              <w:left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rPr>
                <w:rFonts w:ascii="Times New Roman" w:eastAsia="SimSun" w:hAnsi="Times New Roman"/>
                <w:sz w:val="20"/>
                <w:szCs w:val="20"/>
                <w:lang w:eastAsia="ru-RU"/>
              </w:rPr>
            </w:pPr>
          </w:p>
        </w:tc>
        <w:tc>
          <w:tcPr>
            <w:tcW w:w="851" w:type="dxa"/>
            <w:tcBorders>
              <w:top w:val="single" w:sz="4" w:space="0" w:color="000001"/>
              <w:left w:val="single" w:sz="4" w:space="0" w:color="000001"/>
              <w:right w:val="single" w:sz="4" w:space="0" w:color="000001"/>
            </w:tcBorders>
          </w:tcPr>
          <w:p w:rsidR="00DE234A" w:rsidRPr="00B65E1E" w:rsidRDefault="00DE234A" w:rsidP="00DE234A">
            <w:pPr>
              <w:suppressAutoHyphens/>
              <w:spacing w:after="0" w:line="240" w:lineRule="auto"/>
              <w:jc w:val="center"/>
              <w:rPr>
                <w:rFonts w:ascii="Times New Roman" w:eastAsia="SimSun" w:hAnsi="Times New Roman"/>
                <w:sz w:val="20"/>
                <w:szCs w:val="20"/>
                <w:lang w:eastAsia="ru-RU"/>
              </w:rPr>
            </w:pPr>
          </w:p>
        </w:tc>
        <w:tc>
          <w:tcPr>
            <w:tcW w:w="992" w:type="dxa"/>
            <w:tcBorders>
              <w:top w:val="single" w:sz="4" w:space="0" w:color="000001"/>
              <w:left w:val="single" w:sz="4" w:space="0" w:color="000001"/>
              <w:right w:val="single" w:sz="4" w:space="0" w:color="000001"/>
            </w:tcBorders>
          </w:tcPr>
          <w:p w:rsidR="00DE234A" w:rsidRPr="00B65E1E" w:rsidRDefault="00DE234A" w:rsidP="00DE234A">
            <w:pPr>
              <w:suppressAutoHyphens/>
              <w:spacing w:after="0" w:line="240" w:lineRule="auto"/>
              <w:jc w:val="center"/>
              <w:rPr>
                <w:rFonts w:ascii="Times New Roman" w:eastAsia="SimSun" w:hAnsi="Times New Roman"/>
                <w:sz w:val="20"/>
                <w:szCs w:val="20"/>
                <w:lang w:eastAsia="ru-RU"/>
              </w:rPr>
            </w:pPr>
          </w:p>
        </w:tc>
        <w:tc>
          <w:tcPr>
            <w:tcW w:w="850" w:type="dxa"/>
            <w:tcBorders>
              <w:top w:val="single" w:sz="4" w:space="0" w:color="000001"/>
              <w:left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jc w:val="center"/>
              <w:rPr>
                <w:rFonts w:ascii="Times New Roman" w:eastAsia="SimSun" w:hAnsi="Times New Roman"/>
                <w:sz w:val="20"/>
                <w:szCs w:val="20"/>
                <w:lang w:eastAsia="ru-RU"/>
              </w:rPr>
            </w:pPr>
          </w:p>
        </w:tc>
      </w:tr>
      <w:tr w:rsidR="00B65E1E" w:rsidRPr="00B65E1E" w:rsidTr="009F434A">
        <w:trPr>
          <w:cantSplit/>
          <w:trHeight w:val="1635"/>
        </w:trPr>
        <w:tc>
          <w:tcPr>
            <w:tcW w:w="567" w:type="dxa"/>
            <w:tcBorders>
              <w:top w:val="single" w:sz="4" w:space="0" w:color="000001"/>
              <w:left w:val="single" w:sz="4" w:space="0" w:color="000001"/>
              <w:bottom w:val="single" w:sz="4" w:space="0" w:color="000001"/>
              <w:right w:val="single" w:sz="4" w:space="0" w:color="000001"/>
            </w:tcBorders>
            <w:textDirection w:val="btLr"/>
          </w:tcPr>
          <w:p w:rsidR="00DE234A" w:rsidRDefault="00DE234A" w:rsidP="00DE234A">
            <w:pPr>
              <w:suppressAutoHyphens/>
              <w:spacing w:after="0" w:line="240" w:lineRule="auto"/>
              <w:ind w:left="113" w:right="113"/>
              <w:contextualSpacing/>
              <w:jc w:val="center"/>
              <w:rPr>
                <w:rFonts w:ascii="Times New Roman" w:eastAsia="SimSun" w:hAnsi="Times New Roman"/>
                <w:sz w:val="20"/>
                <w:szCs w:val="20"/>
                <w:lang w:eastAsia="ru-RU"/>
              </w:rPr>
            </w:pPr>
            <w:r w:rsidRPr="00B65E1E">
              <w:rPr>
                <w:rFonts w:ascii="Times New Roman" w:eastAsia="SimSun" w:hAnsi="Times New Roman"/>
                <w:sz w:val="20"/>
                <w:szCs w:val="20"/>
                <w:lang w:eastAsia="ru-RU"/>
              </w:rPr>
              <w:t>3.3</w:t>
            </w:r>
          </w:p>
          <w:p w:rsidR="009F434A" w:rsidRPr="00B65E1E" w:rsidRDefault="009F434A" w:rsidP="00DE234A">
            <w:pPr>
              <w:suppressAutoHyphens/>
              <w:spacing w:after="0" w:line="240" w:lineRule="auto"/>
              <w:ind w:left="113" w:right="113"/>
              <w:contextualSpacing/>
              <w:jc w:val="center"/>
              <w:rPr>
                <w:rFonts w:ascii="Times New Roman" w:eastAsia="SimSun" w:hAnsi="Times New Roman"/>
                <w:sz w:val="20"/>
                <w:szCs w:val="20"/>
                <w:lang w:eastAsia="ru-RU"/>
              </w:rPr>
            </w:pPr>
          </w:p>
        </w:tc>
        <w:tc>
          <w:tcPr>
            <w:tcW w:w="2268" w:type="dxa"/>
            <w:tcBorders>
              <w:top w:val="nil"/>
              <w:left w:val="single" w:sz="4" w:space="0" w:color="000001"/>
              <w:bottom w:val="single" w:sz="4" w:space="0" w:color="000001"/>
              <w:right w:val="single" w:sz="4" w:space="0" w:color="000001"/>
            </w:tcBorders>
            <w:shd w:val="clear" w:color="auto" w:fill="auto"/>
            <w:tcMar>
              <w:left w:w="108" w:type="dxa"/>
            </w:tcMar>
          </w:tcPr>
          <w:p w:rsidR="00DE234A" w:rsidRPr="00B65E1E" w:rsidRDefault="00687384" w:rsidP="00DE234A">
            <w:pPr>
              <w:suppressAutoHyphens/>
              <w:spacing w:after="0" w:line="240" w:lineRule="auto"/>
              <w:contextualSpacing/>
              <w:rPr>
                <w:rFonts w:ascii="Times New Roman" w:eastAsia="SimSun" w:hAnsi="Times New Roman"/>
                <w:i/>
                <w:sz w:val="20"/>
                <w:szCs w:val="20"/>
                <w:lang w:eastAsia="ru-RU"/>
              </w:rPr>
            </w:pPr>
            <w:r>
              <w:rPr>
                <w:rFonts w:ascii="Times New Roman" w:eastAsia="SimSun" w:hAnsi="Times New Roman"/>
                <w:i/>
                <w:sz w:val="20"/>
                <w:szCs w:val="20"/>
                <w:lang w:eastAsia="ru-RU"/>
              </w:rPr>
              <w:t>Дополнительный показатель</w:t>
            </w:r>
          </w:p>
        </w:tc>
        <w:tc>
          <w:tcPr>
            <w:tcW w:w="3828" w:type="dxa"/>
            <w:tcBorders>
              <w:top w:val="nil"/>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9F434A">
            <w:pPr>
              <w:suppressAutoHyphens/>
              <w:spacing w:after="0" w:line="240" w:lineRule="auto"/>
              <w:rPr>
                <w:rFonts w:ascii="Times New Roman" w:eastAsia="SimSun" w:hAnsi="Times New Roman"/>
                <w:i/>
                <w:sz w:val="20"/>
                <w:szCs w:val="20"/>
                <w:highlight w:val="yellow"/>
                <w:lang w:eastAsia="ru-RU"/>
              </w:rPr>
            </w:pPr>
          </w:p>
        </w:tc>
        <w:tc>
          <w:tcPr>
            <w:tcW w:w="850" w:type="dxa"/>
            <w:tcBorders>
              <w:top w:val="nil"/>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rPr>
                <w:rFonts w:ascii="Times New Roman" w:eastAsia="SimSun" w:hAnsi="Times New Roman"/>
                <w:sz w:val="20"/>
                <w:szCs w:val="20"/>
                <w:highlight w:val="yellow"/>
                <w:lang w:eastAsia="ru-RU"/>
              </w:rPr>
            </w:pPr>
            <w:r w:rsidRPr="00B65E1E">
              <w:rPr>
                <w:rFonts w:ascii="Times New Roman" w:eastAsia="SimSun" w:hAnsi="Times New Roman"/>
                <w:b/>
                <w:sz w:val="20"/>
                <w:szCs w:val="20"/>
                <w:lang w:eastAsia="ru-RU"/>
              </w:rPr>
              <w:t>Не более 3 баллов</w:t>
            </w:r>
          </w:p>
        </w:tc>
        <w:tc>
          <w:tcPr>
            <w:tcW w:w="2693" w:type="dxa"/>
            <w:tcBorders>
              <w:top w:val="single" w:sz="4" w:space="0" w:color="000001"/>
              <w:left w:val="single" w:sz="4" w:space="0" w:color="000001"/>
              <w:right w:val="single" w:sz="4" w:space="0" w:color="000001"/>
            </w:tcBorders>
          </w:tcPr>
          <w:p w:rsidR="00DE234A" w:rsidRPr="00B65E1E" w:rsidRDefault="00DE234A" w:rsidP="00DE234A">
            <w:pPr>
              <w:suppressAutoHyphens/>
              <w:spacing w:after="0" w:line="240" w:lineRule="auto"/>
              <w:rPr>
                <w:rFonts w:ascii="Times New Roman" w:eastAsia="SimSun" w:hAnsi="Times New Roman"/>
                <w:sz w:val="20"/>
                <w:szCs w:val="20"/>
                <w:lang w:eastAsia="ru-RU"/>
              </w:rPr>
            </w:pPr>
          </w:p>
        </w:tc>
        <w:tc>
          <w:tcPr>
            <w:tcW w:w="2410" w:type="dxa"/>
            <w:tcBorders>
              <w:top w:val="single" w:sz="4" w:space="0" w:color="000001"/>
              <w:left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rPr>
                <w:rFonts w:ascii="Times New Roman" w:eastAsia="SimSun" w:hAnsi="Times New Roman"/>
                <w:sz w:val="20"/>
                <w:szCs w:val="20"/>
                <w:lang w:eastAsia="ru-RU"/>
              </w:rPr>
            </w:pPr>
          </w:p>
        </w:tc>
        <w:tc>
          <w:tcPr>
            <w:tcW w:w="851" w:type="dxa"/>
            <w:tcBorders>
              <w:top w:val="single" w:sz="4" w:space="0" w:color="000001"/>
              <w:left w:val="single" w:sz="4" w:space="0" w:color="000001"/>
              <w:right w:val="single" w:sz="4" w:space="0" w:color="000001"/>
            </w:tcBorders>
          </w:tcPr>
          <w:p w:rsidR="00DE234A" w:rsidRPr="00B65E1E" w:rsidRDefault="00DE234A" w:rsidP="00DE234A">
            <w:pPr>
              <w:suppressAutoHyphens/>
              <w:spacing w:after="0" w:line="240" w:lineRule="auto"/>
              <w:jc w:val="center"/>
              <w:rPr>
                <w:rFonts w:ascii="Times New Roman" w:eastAsia="SimSun" w:hAnsi="Times New Roman"/>
                <w:sz w:val="20"/>
                <w:szCs w:val="20"/>
                <w:lang w:eastAsia="ru-RU"/>
              </w:rPr>
            </w:pPr>
          </w:p>
        </w:tc>
        <w:tc>
          <w:tcPr>
            <w:tcW w:w="992" w:type="dxa"/>
            <w:tcBorders>
              <w:top w:val="single" w:sz="4" w:space="0" w:color="000001"/>
              <w:left w:val="single" w:sz="4" w:space="0" w:color="000001"/>
              <w:right w:val="single" w:sz="4" w:space="0" w:color="000001"/>
            </w:tcBorders>
          </w:tcPr>
          <w:p w:rsidR="00DE234A" w:rsidRPr="00B65E1E" w:rsidRDefault="00DE234A" w:rsidP="00DE234A">
            <w:pPr>
              <w:suppressAutoHyphens/>
              <w:spacing w:after="0" w:line="240" w:lineRule="auto"/>
              <w:jc w:val="center"/>
              <w:rPr>
                <w:rFonts w:ascii="Times New Roman" w:eastAsia="SimSun" w:hAnsi="Times New Roman"/>
                <w:sz w:val="20"/>
                <w:szCs w:val="20"/>
                <w:lang w:eastAsia="ru-RU"/>
              </w:rPr>
            </w:pPr>
          </w:p>
        </w:tc>
        <w:tc>
          <w:tcPr>
            <w:tcW w:w="850" w:type="dxa"/>
            <w:tcBorders>
              <w:top w:val="single" w:sz="4" w:space="0" w:color="000001"/>
              <w:left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jc w:val="center"/>
              <w:rPr>
                <w:rFonts w:ascii="Times New Roman" w:eastAsia="SimSun" w:hAnsi="Times New Roman"/>
                <w:sz w:val="20"/>
                <w:szCs w:val="20"/>
                <w:lang w:eastAsia="ru-RU"/>
              </w:rPr>
            </w:pPr>
          </w:p>
        </w:tc>
      </w:tr>
      <w:tr w:rsidR="00B65E1E" w:rsidRPr="00B65E1E" w:rsidTr="00DE234A">
        <w:trPr>
          <w:trHeight w:val="310"/>
        </w:trPr>
        <w:tc>
          <w:tcPr>
            <w:tcW w:w="14459" w:type="dxa"/>
            <w:gridSpan w:val="8"/>
            <w:tcBorders>
              <w:top w:val="single" w:sz="4" w:space="0" w:color="000001"/>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jc w:val="right"/>
              <w:rPr>
                <w:rFonts w:ascii="Times New Roman" w:eastAsia="SimSun" w:hAnsi="Times New Roman"/>
                <w:sz w:val="20"/>
                <w:szCs w:val="20"/>
                <w:lang w:eastAsia="ru-RU"/>
              </w:rPr>
            </w:pPr>
            <w:r w:rsidRPr="00B65E1E">
              <w:rPr>
                <w:rFonts w:ascii="Times New Roman" w:eastAsia="SimSun" w:hAnsi="Times New Roman"/>
                <w:b/>
                <w:sz w:val="20"/>
                <w:szCs w:val="20"/>
                <w:lang w:eastAsia="ru-RU"/>
              </w:rPr>
              <w:t xml:space="preserve">Итого по критерию </w:t>
            </w:r>
            <w:r w:rsidRPr="00B65E1E">
              <w:rPr>
                <w:rFonts w:ascii="Times New Roman" w:eastAsia="SimSun" w:hAnsi="Times New Roman"/>
                <w:b/>
                <w:sz w:val="20"/>
                <w:szCs w:val="20"/>
                <w:lang w:val="en-US" w:eastAsia="ru-RU"/>
              </w:rPr>
              <w:t>WR</w:t>
            </w:r>
            <w:r w:rsidRPr="00B65E1E">
              <w:rPr>
                <w:rFonts w:ascii="Times New Roman" w:eastAsia="SimSun" w:hAnsi="Times New Roman"/>
                <w:sz w:val="20"/>
                <w:szCs w:val="20"/>
                <w:lang w:eastAsia="ru-RU"/>
              </w:rPr>
              <w:t>:</w:t>
            </w:r>
          </w:p>
        </w:tc>
        <w:tc>
          <w:tcPr>
            <w:tcW w:w="850" w:type="dxa"/>
            <w:tcBorders>
              <w:top w:val="single" w:sz="4" w:space="0" w:color="000001"/>
              <w:left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jc w:val="center"/>
              <w:rPr>
                <w:rFonts w:ascii="Times New Roman" w:eastAsia="SimSun" w:hAnsi="Times New Roman"/>
                <w:sz w:val="20"/>
                <w:szCs w:val="20"/>
                <w:lang w:eastAsia="ru-RU"/>
              </w:rPr>
            </w:pPr>
          </w:p>
        </w:tc>
      </w:tr>
      <w:tr w:rsidR="00B65E1E" w:rsidRPr="00B65E1E" w:rsidTr="00DE234A">
        <w:trPr>
          <w:trHeight w:val="272"/>
        </w:trPr>
        <w:tc>
          <w:tcPr>
            <w:tcW w:w="15309" w:type="dxa"/>
            <w:gridSpan w:val="9"/>
            <w:tcBorders>
              <w:top w:val="single" w:sz="4" w:space="0" w:color="000001"/>
              <w:left w:val="single" w:sz="4" w:space="0" w:color="000001"/>
              <w:bottom w:val="single" w:sz="4" w:space="0" w:color="000001"/>
              <w:right w:val="single" w:sz="4" w:space="0" w:color="000001"/>
            </w:tcBorders>
          </w:tcPr>
          <w:p w:rsidR="00DE234A" w:rsidRPr="00B65E1E" w:rsidRDefault="00DE234A" w:rsidP="00A21AAC">
            <w:pPr>
              <w:numPr>
                <w:ilvl w:val="0"/>
                <w:numId w:val="31"/>
              </w:numPr>
              <w:suppressAutoHyphens/>
              <w:spacing w:after="0" w:line="240" w:lineRule="auto"/>
              <w:jc w:val="center"/>
              <w:rPr>
                <w:rFonts w:ascii="Times New Roman" w:eastAsia="SimSun" w:hAnsi="Times New Roman"/>
                <w:b/>
                <w:sz w:val="20"/>
                <w:szCs w:val="20"/>
                <w:lang w:eastAsia="ru-RU"/>
              </w:rPr>
            </w:pPr>
            <w:r w:rsidRPr="00B65E1E">
              <w:rPr>
                <w:rFonts w:ascii="Times New Roman" w:eastAsia="Times New Roman" w:hAnsi="Times New Roman"/>
                <w:b/>
                <w:sz w:val="20"/>
                <w:szCs w:val="20"/>
                <w:lang w:eastAsia="ru-RU"/>
              </w:rPr>
              <w:t>Обеспечение государственно-общественного характера управления в учреждении (</w:t>
            </w:r>
            <w:r w:rsidRPr="00B65E1E">
              <w:rPr>
                <w:rFonts w:ascii="Times New Roman" w:eastAsia="SimSun" w:hAnsi="Times New Roman"/>
                <w:b/>
                <w:sz w:val="20"/>
                <w:szCs w:val="20"/>
                <w:lang w:val="en-US" w:eastAsia="ru-RU"/>
              </w:rPr>
              <w:t>GW</w:t>
            </w:r>
            <w:r w:rsidRPr="00B65E1E">
              <w:rPr>
                <w:rFonts w:ascii="Times New Roman" w:eastAsia="SimSun" w:hAnsi="Times New Roman"/>
                <w:b/>
                <w:sz w:val="20"/>
                <w:szCs w:val="20"/>
                <w:lang w:eastAsia="ru-RU"/>
              </w:rPr>
              <w:t>):</w:t>
            </w:r>
          </w:p>
        </w:tc>
      </w:tr>
      <w:tr w:rsidR="00B65E1E" w:rsidRPr="00B65E1E" w:rsidTr="00DE234A">
        <w:trPr>
          <w:trHeight w:val="193"/>
        </w:trPr>
        <w:tc>
          <w:tcPr>
            <w:tcW w:w="567" w:type="dxa"/>
            <w:tcBorders>
              <w:top w:val="single" w:sz="4" w:space="0" w:color="000001"/>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jc w:val="center"/>
              <w:rPr>
                <w:rFonts w:ascii="Times New Roman" w:eastAsia="Times New Roman" w:hAnsi="Times New Roman"/>
                <w:b/>
                <w:sz w:val="20"/>
                <w:szCs w:val="20"/>
                <w:lang w:eastAsia="ru-RU"/>
              </w:rPr>
            </w:pPr>
            <w:r w:rsidRPr="00B65E1E">
              <w:rPr>
                <w:rFonts w:ascii="Times New Roman" w:eastAsia="Times New Roman" w:hAnsi="Times New Roman"/>
                <w:b/>
                <w:sz w:val="20"/>
                <w:szCs w:val="20"/>
                <w:lang w:eastAsia="ru-RU"/>
              </w:rPr>
              <w:t>1</w:t>
            </w:r>
          </w:p>
        </w:tc>
        <w:tc>
          <w:tcPr>
            <w:tcW w:w="609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2</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3</w:t>
            </w:r>
          </w:p>
        </w:tc>
        <w:tc>
          <w:tcPr>
            <w:tcW w:w="2693" w:type="dxa"/>
            <w:tcBorders>
              <w:top w:val="single" w:sz="4" w:space="0" w:color="000001"/>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4</w:t>
            </w:r>
          </w:p>
        </w:tc>
        <w:tc>
          <w:tcPr>
            <w:tcW w:w="24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DE234A" w:rsidRPr="00B65E1E" w:rsidRDefault="00DE234A" w:rsidP="00DE234A">
            <w:pPr>
              <w:suppressAutoHyphens/>
              <w:spacing w:after="0" w:line="240" w:lineRule="auto"/>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5</w:t>
            </w:r>
          </w:p>
        </w:tc>
        <w:tc>
          <w:tcPr>
            <w:tcW w:w="851" w:type="dxa"/>
            <w:tcBorders>
              <w:top w:val="single" w:sz="4" w:space="0" w:color="000001"/>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6</w:t>
            </w:r>
          </w:p>
        </w:tc>
        <w:tc>
          <w:tcPr>
            <w:tcW w:w="992" w:type="dxa"/>
            <w:tcBorders>
              <w:top w:val="single" w:sz="4" w:space="0" w:color="000001"/>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7</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8</w:t>
            </w:r>
          </w:p>
        </w:tc>
      </w:tr>
      <w:tr w:rsidR="00B65E1E" w:rsidRPr="00B65E1E" w:rsidTr="00DE234A">
        <w:trPr>
          <w:trHeight w:val="734"/>
        </w:trPr>
        <w:tc>
          <w:tcPr>
            <w:tcW w:w="567" w:type="dxa"/>
            <w:tcBorders>
              <w:top w:val="single" w:sz="4" w:space="0" w:color="000001"/>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rPr>
                <w:rFonts w:ascii="Times New Roman" w:eastAsia="SimSun" w:hAnsi="Times New Roman"/>
                <w:sz w:val="20"/>
                <w:szCs w:val="20"/>
                <w:lang w:eastAsia="ru-RU"/>
              </w:rPr>
            </w:pPr>
            <w:r w:rsidRPr="00B65E1E">
              <w:rPr>
                <w:rFonts w:ascii="Times New Roman" w:eastAsia="SimSun" w:hAnsi="Times New Roman"/>
                <w:sz w:val="20"/>
                <w:szCs w:val="20"/>
                <w:lang w:eastAsia="ru-RU"/>
              </w:rPr>
              <w:t>4.1.</w:t>
            </w:r>
          </w:p>
          <w:p w:rsidR="00DE234A" w:rsidRPr="00B65E1E" w:rsidRDefault="00DE234A" w:rsidP="00DE234A">
            <w:pPr>
              <w:suppressAutoHyphens/>
              <w:spacing w:after="0" w:line="240" w:lineRule="auto"/>
              <w:rPr>
                <w:rFonts w:ascii="Times New Roman" w:eastAsia="SimSun" w:hAnsi="Times New Roman"/>
                <w:sz w:val="20"/>
                <w:szCs w:val="20"/>
                <w:lang w:eastAsia="ru-RU"/>
              </w:rPr>
            </w:pPr>
            <w:r w:rsidRPr="00B65E1E">
              <w:rPr>
                <w:rFonts w:ascii="Times New Roman" w:eastAsia="SimSun" w:hAnsi="Times New Roman"/>
                <w:sz w:val="20"/>
                <w:szCs w:val="20"/>
                <w:lang w:eastAsia="ru-RU"/>
              </w:rPr>
              <w:t xml:space="preserve">Интенсивность </w:t>
            </w:r>
          </w:p>
        </w:tc>
        <w:tc>
          <w:tcPr>
            <w:tcW w:w="2268" w:type="dxa"/>
            <w:tcBorders>
              <w:top w:val="single" w:sz="4" w:space="0" w:color="auto"/>
              <w:left w:val="single" w:sz="4" w:space="0" w:color="auto"/>
              <w:bottom w:val="single" w:sz="4" w:space="0" w:color="auto"/>
              <w:right w:val="single" w:sz="4" w:space="0" w:color="auto"/>
            </w:tcBorders>
            <w:tcMar>
              <w:left w:w="108" w:type="dxa"/>
            </w:tcMar>
          </w:tcPr>
          <w:p w:rsidR="00DE234A" w:rsidRPr="00B65E1E" w:rsidRDefault="00DE234A" w:rsidP="00DE234A">
            <w:pPr>
              <w:spacing w:after="0" w:line="240" w:lineRule="auto"/>
              <w:rPr>
                <w:rFonts w:ascii="Times New Roman" w:hAnsi="Times New Roman"/>
                <w:sz w:val="20"/>
                <w:szCs w:val="20"/>
              </w:rPr>
            </w:pPr>
            <w:r w:rsidRPr="00B65E1E">
              <w:rPr>
                <w:rFonts w:ascii="Times New Roman" w:eastAsia="Times New Roman" w:hAnsi="Times New Roman"/>
                <w:sz w:val="20"/>
                <w:szCs w:val="20"/>
                <w:lang w:eastAsia="ru-RU"/>
              </w:rPr>
              <w:t>Участие в работе Комиссии по распределению стимулирующего фонда учреждения, ведение документации данной Комиссии.</w:t>
            </w:r>
          </w:p>
        </w:tc>
        <w:tc>
          <w:tcPr>
            <w:tcW w:w="3828" w:type="dxa"/>
            <w:tcBorders>
              <w:top w:val="single" w:sz="4" w:space="0" w:color="auto"/>
              <w:left w:val="single" w:sz="4" w:space="0" w:color="auto"/>
              <w:bottom w:val="single" w:sz="4" w:space="0" w:color="auto"/>
              <w:right w:val="single" w:sz="4" w:space="0" w:color="auto"/>
            </w:tcBorders>
            <w:tcMar>
              <w:left w:w="108" w:type="dxa"/>
            </w:tcMar>
          </w:tcPr>
          <w:p w:rsidR="00DE234A" w:rsidRPr="00B65E1E" w:rsidRDefault="00DE234A" w:rsidP="00DE234A">
            <w:pPr>
              <w:spacing w:after="0" w:line="240" w:lineRule="auto"/>
              <w:jc w:val="both"/>
              <w:rPr>
                <w:rFonts w:ascii="Times New Roman" w:eastAsia="Times New Roman" w:hAnsi="Times New Roman"/>
                <w:i/>
                <w:sz w:val="20"/>
                <w:szCs w:val="20"/>
                <w:lang w:eastAsia="ru-RU"/>
              </w:rPr>
            </w:pPr>
            <w:r w:rsidRPr="00B65E1E">
              <w:rPr>
                <w:rFonts w:ascii="Times New Roman" w:eastAsia="Times New Roman" w:hAnsi="Times New Roman"/>
                <w:i/>
                <w:sz w:val="20"/>
                <w:szCs w:val="20"/>
                <w:lang w:eastAsia="ru-RU"/>
              </w:rPr>
              <w:t xml:space="preserve">-не принимает участие в работе комиссий, советов- </w:t>
            </w:r>
            <w:r w:rsidRPr="00B65E1E">
              <w:rPr>
                <w:rFonts w:ascii="Times New Roman" w:eastAsia="Times New Roman" w:hAnsi="Times New Roman"/>
                <w:b/>
                <w:sz w:val="20"/>
                <w:szCs w:val="20"/>
                <w:lang w:eastAsia="ru-RU"/>
              </w:rPr>
              <w:t>0 баллов</w:t>
            </w:r>
          </w:p>
          <w:p w:rsidR="00DE234A" w:rsidRPr="00B65E1E" w:rsidRDefault="00DE234A" w:rsidP="00DE234A">
            <w:pPr>
              <w:spacing w:after="0" w:line="240" w:lineRule="auto"/>
              <w:jc w:val="both"/>
              <w:rPr>
                <w:rFonts w:ascii="Times New Roman" w:eastAsia="Times New Roman" w:hAnsi="Times New Roman"/>
                <w:i/>
                <w:sz w:val="20"/>
                <w:szCs w:val="20"/>
                <w:lang w:eastAsia="ru-RU"/>
              </w:rPr>
            </w:pPr>
            <w:r w:rsidRPr="00B65E1E">
              <w:rPr>
                <w:rFonts w:ascii="Times New Roman" w:eastAsia="Times New Roman" w:hAnsi="Times New Roman"/>
                <w:i/>
                <w:sz w:val="20"/>
                <w:szCs w:val="20"/>
                <w:lang w:eastAsia="ru-RU"/>
              </w:rPr>
              <w:t>- член комиссии -</w:t>
            </w:r>
            <w:r w:rsidRPr="00B65E1E">
              <w:rPr>
                <w:rFonts w:ascii="Times New Roman" w:eastAsia="Times New Roman" w:hAnsi="Times New Roman"/>
                <w:b/>
                <w:sz w:val="20"/>
                <w:szCs w:val="20"/>
                <w:lang w:eastAsia="ru-RU"/>
              </w:rPr>
              <w:t>1 балл;</w:t>
            </w:r>
          </w:p>
          <w:p w:rsidR="00DE234A" w:rsidRPr="00B65E1E" w:rsidRDefault="00DE234A" w:rsidP="00DE234A">
            <w:pPr>
              <w:spacing w:after="0" w:line="240" w:lineRule="auto"/>
              <w:ind w:right="-105"/>
              <w:jc w:val="both"/>
              <w:rPr>
                <w:rFonts w:ascii="Times New Roman" w:eastAsia="Times New Roman" w:hAnsi="Times New Roman"/>
                <w:i/>
                <w:sz w:val="20"/>
                <w:szCs w:val="20"/>
                <w:lang w:eastAsia="ru-RU"/>
              </w:rPr>
            </w:pPr>
            <w:r w:rsidRPr="00B65E1E">
              <w:rPr>
                <w:rFonts w:ascii="Times New Roman" w:eastAsia="Times New Roman" w:hAnsi="Times New Roman"/>
                <w:i/>
                <w:sz w:val="20"/>
                <w:szCs w:val="20"/>
                <w:lang w:eastAsia="ru-RU"/>
              </w:rPr>
              <w:t>-председатель, секретарь-</w:t>
            </w:r>
          </w:p>
          <w:p w:rsidR="00DE234A" w:rsidRPr="00B65E1E" w:rsidRDefault="00DE234A" w:rsidP="00DE234A">
            <w:pPr>
              <w:spacing w:after="0" w:line="240" w:lineRule="auto"/>
              <w:ind w:right="-105"/>
              <w:jc w:val="both"/>
              <w:rPr>
                <w:rFonts w:ascii="Times New Roman" w:hAnsi="Times New Roman"/>
                <w:i/>
                <w:sz w:val="20"/>
                <w:szCs w:val="20"/>
              </w:rPr>
            </w:pPr>
            <w:r w:rsidRPr="00B65E1E">
              <w:rPr>
                <w:rFonts w:ascii="Times New Roman" w:eastAsia="Times New Roman" w:hAnsi="Times New Roman"/>
                <w:b/>
                <w:sz w:val="20"/>
                <w:szCs w:val="20"/>
                <w:lang w:eastAsia="ru-RU"/>
              </w:rPr>
              <w:t>2 балла.</w:t>
            </w:r>
          </w:p>
        </w:tc>
        <w:tc>
          <w:tcPr>
            <w:tcW w:w="850" w:type="dxa"/>
            <w:tcBorders>
              <w:top w:val="single" w:sz="4" w:space="0" w:color="000001"/>
              <w:left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rPr>
                <w:rFonts w:ascii="Times New Roman" w:eastAsia="SimSun" w:hAnsi="Times New Roman"/>
                <w:b/>
                <w:sz w:val="20"/>
                <w:szCs w:val="20"/>
                <w:lang w:eastAsia="ru-RU"/>
              </w:rPr>
            </w:pPr>
            <w:r w:rsidRPr="00B65E1E">
              <w:rPr>
                <w:rFonts w:ascii="Times New Roman" w:eastAsia="SimSun" w:hAnsi="Times New Roman"/>
                <w:b/>
                <w:sz w:val="20"/>
                <w:szCs w:val="20"/>
                <w:lang w:eastAsia="ru-RU"/>
              </w:rPr>
              <w:t>Не более 2 баллов</w:t>
            </w:r>
          </w:p>
          <w:p w:rsidR="00DE234A" w:rsidRPr="00B65E1E" w:rsidRDefault="00DE234A" w:rsidP="00DE234A">
            <w:pPr>
              <w:suppressAutoHyphens/>
              <w:spacing w:after="0" w:line="240" w:lineRule="auto"/>
              <w:rPr>
                <w:rFonts w:ascii="Times New Roman" w:eastAsia="SimSun" w:hAnsi="Times New Roman"/>
                <w:b/>
                <w:sz w:val="20"/>
                <w:szCs w:val="20"/>
                <w:lang w:eastAsia="ru-RU"/>
              </w:rPr>
            </w:pPr>
          </w:p>
        </w:tc>
        <w:tc>
          <w:tcPr>
            <w:tcW w:w="2693" w:type="dxa"/>
            <w:tcBorders>
              <w:top w:val="single" w:sz="4" w:space="0" w:color="000001"/>
              <w:left w:val="single" w:sz="4" w:space="0" w:color="000001"/>
              <w:bottom w:val="single" w:sz="4" w:space="0" w:color="000001"/>
              <w:right w:val="single" w:sz="4" w:space="0" w:color="000001"/>
            </w:tcBorders>
            <w:shd w:val="clear" w:color="auto" w:fill="auto"/>
            <w:vAlign w:val="center"/>
          </w:tcPr>
          <w:p w:rsidR="00DE234A" w:rsidRPr="00B65E1E" w:rsidRDefault="00DE234A" w:rsidP="00DE234A">
            <w:pPr>
              <w:suppressAutoHyphens/>
              <w:spacing w:after="0" w:line="240" w:lineRule="auto"/>
              <w:jc w:val="center"/>
              <w:rPr>
                <w:rFonts w:ascii="Times New Roman" w:eastAsia="SimSun" w:hAnsi="Times New Roman"/>
                <w:b/>
                <w:sz w:val="20"/>
                <w:szCs w:val="20"/>
                <w:lang w:eastAsia="ru-RU"/>
              </w:rPr>
            </w:pPr>
          </w:p>
        </w:tc>
        <w:tc>
          <w:tcPr>
            <w:tcW w:w="2410" w:type="dxa"/>
            <w:tcBorders>
              <w:top w:val="single" w:sz="4" w:space="0" w:color="000001"/>
              <w:left w:val="single" w:sz="4" w:space="0" w:color="000001"/>
              <w:bottom w:val="single" w:sz="4" w:space="0" w:color="000001"/>
              <w:right w:val="single" w:sz="4" w:space="0" w:color="000001"/>
            </w:tcBorders>
            <w:tcMar>
              <w:left w:w="108" w:type="dxa"/>
            </w:tcMar>
          </w:tcPr>
          <w:p w:rsidR="00DE234A" w:rsidRPr="00B65E1E" w:rsidRDefault="00DE234A" w:rsidP="00DE234A">
            <w:pPr>
              <w:suppressAutoHyphens/>
              <w:spacing w:after="0" w:line="240" w:lineRule="auto"/>
              <w:jc w:val="center"/>
              <w:rPr>
                <w:rFonts w:ascii="Times New Roman" w:eastAsia="SimSun" w:hAnsi="Times New Roman"/>
                <w:b/>
                <w:sz w:val="20"/>
                <w:szCs w:val="20"/>
                <w:lang w:eastAsia="ru-RU"/>
              </w:rPr>
            </w:pPr>
          </w:p>
        </w:tc>
        <w:tc>
          <w:tcPr>
            <w:tcW w:w="851" w:type="dxa"/>
            <w:tcBorders>
              <w:top w:val="single" w:sz="4" w:space="0" w:color="000001"/>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jc w:val="center"/>
              <w:rPr>
                <w:rFonts w:ascii="Times New Roman" w:eastAsia="SimSun" w:hAnsi="Times New Roman"/>
                <w:b/>
                <w:sz w:val="20"/>
                <w:szCs w:val="20"/>
                <w:lang w:eastAsia="ru-RU"/>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DE234A" w:rsidRPr="00B65E1E" w:rsidRDefault="00DE234A" w:rsidP="00DE234A">
            <w:pPr>
              <w:suppressAutoHyphens/>
              <w:spacing w:after="0" w:line="240" w:lineRule="auto"/>
              <w:jc w:val="center"/>
              <w:rPr>
                <w:rFonts w:ascii="Times New Roman" w:eastAsia="SimSun" w:hAnsi="Times New Roman"/>
                <w:b/>
                <w:sz w:val="20"/>
                <w:szCs w:val="20"/>
                <w:lang w:eastAsia="ru-RU"/>
              </w:rPr>
            </w:pPr>
          </w:p>
        </w:tc>
        <w:tc>
          <w:tcPr>
            <w:tcW w:w="850" w:type="dxa"/>
            <w:tcBorders>
              <w:top w:val="single" w:sz="4" w:space="0" w:color="000001"/>
              <w:left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jc w:val="center"/>
              <w:rPr>
                <w:rFonts w:ascii="Times New Roman" w:eastAsia="SimSun" w:hAnsi="Times New Roman"/>
                <w:sz w:val="20"/>
                <w:szCs w:val="20"/>
                <w:lang w:eastAsia="ru-RU"/>
              </w:rPr>
            </w:pPr>
          </w:p>
        </w:tc>
      </w:tr>
      <w:tr w:rsidR="00B65E1E" w:rsidRPr="00B65E1E" w:rsidTr="00DE234A">
        <w:trPr>
          <w:trHeight w:val="279"/>
        </w:trPr>
        <w:tc>
          <w:tcPr>
            <w:tcW w:w="14459" w:type="dxa"/>
            <w:gridSpan w:val="8"/>
            <w:tcBorders>
              <w:top w:val="single" w:sz="4" w:space="0" w:color="000001"/>
              <w:left w:val="single" w:sz="4" w:space="0" w:color="000001"/>
              <w:bottom w:val="single" w:sz="4" w:space="0" w:color="000001"/>
              <w:right w:val="single" w:sz="4" w:space="0" w:color="000001"/>
            </w:tcBorders>
          </w:tcPr>
          <w:p w:rsidR="00DE234A" w:rsidRPr="00B65E1E" w:rsidRDefault="00DE234A" w:rsidP="00DE234A">
            <w:pPr>
              <w:suppressAutoHyphens/>
              <w:spacing w:after="0" w:line="240" w:lineRule="auto"/>
              <w:jc w:val="right"/>
              <w:rPr>
                <w:rFonts w:ascii="Times New Roman" w:eastAsia="SimSun" w:hAnsi="Times New Roman"/>
                <w:sz w:val="20"/>
                <w:szCs w:val="20"/>
                <w:lang w:eastAsia="ru-RU"/>
              </w:rPr>
            </w:pPr>
            <w:r w:rsidRPr="00B65E1E">
              <w:rPr>
                <w:rFonts w:ascii="Times New Roman" w:eastAsia="SimSun" w:hAnsi="Times New Roman"/>
                <w:b/>
                <w:sz w:val="20"/>
                <w:szCs w:val="20"/>
                <w:lang w:eastAsia="ru-RU"/>
              </w:rPr>
              <w:t>Итого по критерию</w:t>
            </w:r>
            <w:proofErr w:type="gramStart"/>
            <w:r w:rsidRPr="00B65E1E">
              <w:rPr>
                <w:rFonts w:ascii="Times New Roman" w:eastAsia="SimSun" w:hAnsi="Times New Roman"/>
                <w:b/>
                <w:sz w:val="20"/>
                <w:szCs w:val="20"/>
                <w:lang w:val="en-US" w:eastAsia="ru-RU"/>
              </w:rPr>
              <w:t>GU</w:t>
            </w:r>
            <w:proofErr w:type="gramEnd"/>
            <w:r w:rsidRPr="00B65E1E">
              <w:rPr>
                <w:rFonts w:ascii="Times New Roman" w:eastAsia="SimSun" w:hAnsi="Times New Roman"/>
                <w:sz w:val="20"/>
                <w:szCs w:val="20"/>
                <w:lang w:eastAsia="ru-RU"/>
              </w:rPr>
              <w:t>:</w:t>
            </w:r>
          </w:p>
        </w:tc>
        <w:tc>
          <w:tcPr>
            <w:tcW w:w="850" w:type="dxa"/>
            <w:tcBorders>
              <w:top w:val="single" w:sz="4" w:space="0" w:color="000001"/>
              <w:left w:val="single" w:sz="4" w:space="0" w:color="000001"/>
              <w:right w:val="single" w:sz="4" w:space="0" w:color="000001"/>
            </w:tcBorders>
            <w:shd w:val="clear" w:color="auto" w:fill="auto"/>
            <w:tcMar>
              <w:left w:w="108" w:type="dxa"/>
            </w:tcMar>
          </w:tcPr>
          <w:p w:rsidR="00DE234A" w:rsidRPr="00B65E1E" w:rsidRDefault="00DE234A" w:rsidP="00DE234A">
            <w:pPr>
              <w:suppressAutoHyphens/>
              <w:spacing w:after="0" w:line="240" w:lineRule="auto"/>
              <w:jc w:val="center"/>
              <w:rPr>
                <w:rFonts w:ascii="Times New Roman" w:eastAsia="SimSun" w:hAnsi="Times New Roman"/>
                <w:sz w:val="20"/>
                <w:szCs w:val="20"/>
                <w:lang w:eastAsia="ru-RU"/>
              </w:rPr>
            </w:pPr>
          </w:p>
        </w:tc>
      </w:tr>
    </w:tbl>
    <w:p w:rsidR="00DE234A" w:rsidRPr="00B65E1E" w:rsidRDefault="00DE234A" w:rsidP="00DE234A">
      <w:pPr>
        <w:suppressAutoHyphens/>
        <w:spacing w:after="0" w:line="240" w:lineRule="auto"/>
        <w:rPr>
          <w:rFonts w:ascii="Times New Roman" w:eastAsia="SimSun" w:hAnsi="Times New Roman"/>
          <w:sz w:val="20"/>
          <w:szCs w:val="20"/>
          <w:lang w:eastAsia="ru-RU"/>
        </w:rPr>
      </w:pPr>
    </w:p>
    <w:p w:rsidR="00DE234A" w:rsidRPr="00B65E1E" w:rsidRDefault="00DE234A" w:rsidP="00DE234A">
      <w:pPr>
        <w:suppressAutoHyphens/>
        <w:spacing w:after="0" w:line="240" w:lineRule="auto"/>
        <w:rPr>
          <w:rFonts w:ascii="Times New Roman" w:eastAsia="SimSun" w:hAnsi="Times New Roman"/>
          <w:sz w:val="20"/>
          <w:szCs w:val="20"/>
          <w:lang w:eastAsia="ru-RU"/>
        </w:rPr>
      </w:pPr>
      <w:r w:rsidRPr="00B65E1E">
        <w:rPr>
          <w:rFonts w:ascii="Times New Roman" w:eastAsia="SimSun" w:hAnsi="Times New Roman"/>
          <w:sz w:val="20"/>
          <w:szCs w:val="20"/>
          <w:lang w:eastAsia="ru-RU"/>
        </w:rPr>
        <w:t xml:space="preserve">Итого баллов по листу: </w:t>
      </w:r>
      <w:proofErr w:type="gramStart"/>
      <w:r w:rsidRPr="00B65E1E">
        <w:rPr>
          <w:rFonts w:ascii="Times New Roman" w:eastAsia="SimSun" w:hAnsi="Times New Roman"/>
          <w:sz w:val="20"/>
          <w:szCs w:val="20"/>
          <w:lang w:eastAsia="ru-RU"/>
        </w:rPr>
        <w:t>(</w:t>
      </w:r>
      <w:r w:rsidRPr="00B65E1E">
        <w:rPr>
          <w:rFonts w:ascii="Times New Roman" w:eastAsia="SimSun" w:hAnsi="Times New Roman"/>
          <w:sz w:val="20"/>
          <w:szCs w:val="20"/>
          <w:lang w:val="en-US" w:eastAsia="ru-RU"/>
        </w:rPr>
        <w:t>LW</w:t>
      </w:r>
      <w:r w:rsidRPr="00B65E1E">
        <w:rPr>
          <w:rFonts w:ascii="Times New Roman" w:eastAsia="SimSun" w:hAnsi="Times New Roman"/>
          <w:sz w:val="20"/>
          <w:szCs w:val="20"/>
          <w:lang w:eastAsia="ru-RU"/>
        </w:rPr>
        <w:t>.</w:t>
      </w:r>
      <w:proofErr w:type="gramEnd"/>
      <w:r w:rsidRPr="00B65E1E">
        <w:rPr>
          <w:rFonts w:ascii="Times New Roman" w:eastAsia="SimSun" w:hAnsi="Times New Roman"/>
          <w:sz w:val="20"/>
          <w:szCs w:val="20"/>
          <w:lang w:eastAsia="ru-RU"/>
        </w:rPr>
        <w:t xml:space="preserve"> +  </w:t>
      </w:r>
      <w:proofErr w:type="gramStart"/>
      <w:r w:rsidRPr="00B65E1E">
        <w:rPr>
          <w:rFonts w:ascii="Times New Roman" w:eastAsia="SimSun" w:hAnsi="Times New Roman"/>
          <w:sz w:val="20"/>
          <w:szCs w:val="20"/>
          <w:lang w:val="en-US" w:eastAsia="ru-RU"/>
        </w:rPr>
        <w:t>DW</w:t>
      </w:r>
      <w:r w:rsidRPr="00B65E1E">
        <w:rPr>
          <w:rFonts w:ascii="Times New Roman" w:eastAsia="SimSun" w:hAnsi="Times New Roman"/>
          <w:sz w:val="20"/>
          <w:szCs w:val="20"/>
          <w:lang w:eastAsia="ru-RU"/>
        </w:rPr>
        <w:t>.</w:t>
      </w:r>
      <w:proofErr w:type="gramEnd"/>
      <w:r w:rsidRPr="00B65E1E">
        <w:rPr>
          <w:rFonts w:ascii="Times New Roman" w:eastAsia="SimSun" w:hAnsi="Times New Roman"/>
          <w:sz w:val="20"/>
          <w:szCs w:val="20"/>
          <w:lang w:eastAsia="ru-RU"/>
        </w:rPr>
        <w:t xml:space="preserve"> +  </w:t>
      </w:r>
      <w:r w:rsidRPr="00B65E1E">
        <w:rPr>
          <w:rFonts w:ascii="Times New Roman" w:eastAsia="SimSun" w:hAnsi="Times New Roman"/>
          <w:sz w:val="20"/>
          <w:szCs w:val="20"/>
          <w:lang w:val="en-US" w:eastAsia="ru-RU"/>
        </w:rPr>
        <w:t>WR</w:t>
      </w:r>
      <w:r w:rsidRPr="00B65E1E">
        <w:rPr>
          <w:rFonts w:ascii="Times New Roman" w:eastAsia="SimSun" w:hAnsi="Times New Roman"/>
          <w:sz w:val="20"/>
          <w:szCs w:val="20"/>
          <w:lang w:eastAsia="ru-RU"/>
        </w:rPr>
        <w:t xml:space="preserve">. + </w:t>
      </w:r>
      <w:proofErr w:type="gramStart"/>
      <w:r w:rsidRPr="00B65E1E">
        <w:rPr>
          <w:rFonts w:ascii="Times New Roman" w:eastAsia="SimSun" w:hAnsi="Times New Roman"/>
          <w:sz w:val="20"/>
          <w:szCs w:val="20"/>
          <w:lang w:val="en-US" w:eastAsia="ru-RU"/>
        </w:rPr>
        <w:t>GU</w:t>
      </w:r>
      <w:r w:rsidRPr="00B65E1E">
        <w:rPr>
          <w:rFonts w:ascii="Times New Roman" w:eastAsia="SimSun" w:hAnsi="Times New Roman"/>
          <w:sz w:val="20"/>
          <w:szCs w:val="20"/>
          <w:lang w:eastAsia="ru-RU"/>
        </w:rPr>
        <w:t>.)</w:t>
      </w:r>
      <w:proofErr w:type="gramEnd"/>
      <w:r w:rsidRPr="00B65E1E">
        <w:rPr>
          <w:rFonts w:ascii="Times New Roman" w:eastAsia="SimSun" w:hAnsi="Times New Roman"/>
          <w:sz w:val="20"/>
          <w:szCs w:val="20"/>
          <w:lang w:eastAsia="ru-RU"/>
        </w:rPr>
        <w:t xml:space="preserve"> __________________   </w:t>
      </w:r>
      <w:r w:rsidR="00687384">
        <w:rPr>
          <w:rFonts w:ascii="Times New Roman" w:eastAsia="SimSun" w:hAnsi="Times New Roman"/>
          <w:sz w:val="20"/>
          <w:szCs w:val="20"/>
          <w:lang w:eastAsia="ru-RU"/>
        </w:rPr>
        <w:t xml:space="preserve">                   </w:t>
      </w:r>
      <w:r w:rsidRPr="00B65E1E">
        <w:rPr>
          <w:rFonts w:ascii="Times New Roman" w:eastAsia="SimSun" w:hAnsi="Times New Roman"/>
          <w:sz w:val="20"/>
          <w:szCs w:val="20"/>
          <w:lang w:eastAsia="ru-RU"/>
        </w:rPr>
        <w:t xml:space="preserve">                                </w:t>
      </w:r>
    </w:p>
    <w:p w:rsidR="00DE234A" w:rsidRPr="00B65E1E" w:rsidRDefault="00DE234A" w:rsidP="00DE234A">
      <w:pPr>
        <w:suppressAutoHyphens/>
        <w:spacing w:after="0" w:line="240" w:lineRule="auto"/>
        <w:rPr>
          <w:rFonts w:ascii="Times New Roman" w:eastAsia="SimSun" w:hAnsi="Times New Roman"/>
          <w:sz w:val="20"/>
          <w:szCs w:val="20"/>
          <w:lang w:eastAsia="ru-RU"/>
        </w:rPr>
      </w:pPr>
      <w:r w:rsidRPr="00B65E1E">
        <w:rPr>
          <w:rFonts w:ascii="Times New Roman" w:eastAsia="SimSun" w:hAnsi="Times New Roman"/>
          <w:sz w:val="20"/>
          <w:szCs w:val="20"/>
          <w:lang w:eastAsia="ru-RU"/>
        </w:rPr>
        <w:t xml:space="preserve">                                                                                                                                                                            </w:t>
      </w:r>
    </w:p>
    <w:p w:rsidR="00DE234A" w:rsidRPr="00B65E1E" w:rsidRDefault="00DE234A" w:rsidP="00DE234A">
      <w:pPr>
        <w:suppressAutoHyphens/>
        <w:spacing w:after="0" w:line="240" w:lineRule="auto"/>
        <w:rPr>
          <w:rFonts w:ascii="Times New Roman" w:eastAsia="SimSun" w:hAnsi="Times New Roman"/>
          <w:sz w:val="20"/>
          <w:szCs w:val="20"/>
          <w:lang w:eastAsia="ru-RU"/>
        </w:rPr>
      </w:pPr>
      <w:r w:rsidRPr="00B65E1E">
        <w:rPr>
          <w:rFonts w:ascii="Times New Roman" w:eastAsia="SimSun" w:hAnsi="Times New Roman"/>
          <w:sz w:val="20"/>
          <w:szCs w:val="20"/>
          <w:lang w:eastAsia="ru-RU"/>
        </w:rPr>
        <w:t>Подписи членов комиссии (с расшифровкой):</w:t>
      </w:r>
    </w:p>
    <w:p w:rsidR="00DE234A" w:rsidRPr="00B65E1E" w:rsidRDefault="00DE234A" w:rsidP="00DE234A">
      <w:pPr>
        <w:suppressAutoHyphens/>
        <w:spacing w:after="0" w:line="240" w:lineRule="auto"/>
        <w:rPr>
          <w:rFonts w:ascii="Times New Roman" w:eastAsia="SimSun" w:hAnsi="Times New Roman"/>
          <w:sz w:val="20"/>
          <w:szCs w:val="20"/>
          <w:lang w:eastAsia="ru-RU"/>
        </w:rPr>
      </w:pPr>
    </w:p>
    <w:p w:rsidR="00DE234A" w:rsidRPr="00B65E1E" w:rsidRDefault="00DE234A" w:rsidP="00DE234A">
      <w:pPr>
        <w:suppressAutoHyphens/>
        <w:spacing w:after="0" w:line="240" w:lineRule="auto"/>
        <w:rPr>
          <w:rFonts w:ascii="Times New Roman" w:eastAsia="SimSun" w:hAnsi="Times New Roman"/>
          <w:sz w:val="20"/>
          <w:szCs w:val="20"/>
          <w:lang w:eastAsia="ru-RU"/>
        </w:rPr>
      </w:pPr>
      <w:r w:rsidRPr="00B65E1E">
        <w:rPr>
          <w:rFonts w:ascii="Times New Roman" w:eastAsia="SimSun" w:hAnsi="Times New Roman"/>
          <w:sz w:val="20"/>
          <w:szCs w:val="20"/>
          <w:lang w:eastAsia="ru-RU"/>
        </w:rPr>
        <w:t xml:space="preserve">        __________________ / __________________  ;        __________________ / __________________  </w:t>
      </w:r>
    </w:p>
    <w:p w:rsidR="00DE234A" w:rsidRPr="00B65E1E" w:rsidRDefault="00DE234A" w:rsidP="00DE234A">
      <w:pPr>
        <w:suppressAutoHyphens/>
        <w:spacing w:after="0" w:line="240" w:lineRule="auto"/>
        <w:rPr>
          <w:rFonts w:ascii="Times New Roman" w:eastAsia="SimSun" w:hAnsi="Times New Roman"/>
          <w:sz w:val="20"/>
          <w:szCs w:val="20"/>
          <w:lang w:eastAsia="ru-RU"/>
        </w:rPr>
      </w:pPr>
    </w:p>
    <w:p w:rsidR="00DE234A" w:rsidRPr="00B65E1E" w:rsidRDefault="00DE234A" w:rsidP="00DE234A">
      <w:pPr>
        <w:suppressAutoHyphens/>
        <w:spacing w:after="0" w:line="240" w:lineRule="auto"/>
        <w:rPr>
          <w:rFonts w:ascii="Times New Roman" w:eastAsia="SimSun" w:hAnsi="Times New Roman"/>
          <w:sz w:val="20"/>
          <w:szCs w:val="20"/>
          <w:lang w:eastAsia="ru-RU"/>
        </w:rPr>
      </w:pPr>
      <w:r w:rsidRPr="00B65E1E">
        <w:rPr>
          <w:rFonts w:ascii="Times New Roman" w:eastAsia="SimSun" w:hAnsi="Times New Roman"/>
          <w:sz w:val="20"/>
          <w:szCs w:val="20"/>
          <w:lang w:eastAsia="ru-RU"/>
        </w:rPr>
        <w:t xml:space="preserve">       __________________ / __________________  ;        __________________ / __________________ </w:t>
      </w:r>
    </w:p>
    <w:p w:rsidR="00DE234A" w:rsidRPr="00B65E1E" w:rsidRDefault="00DE234A" w:rsidP="00DE234A">
      <w:pPr>
        <w:suppressAutoHyphens/>
        <w:spacing w:after="0" w:line="240" w:lineRule="auto"/>
        <w:rPr>
          <w:rFonts w:ascii="Times New Roman" w:eastAsia="SimSun" w:hAnsi="Times New Roman"/>
          <w:sz w:val="20"/>
          <w:szCs w:val="20"/>
          <w:lang w:eastAsia="ru-RU"/>
        </w:rPr>
      </w:pPr>
      <w:r w:rsidRPr="00B65E1E">
        <w:rPr>
          <w:rFonts w:ascii="Times New Roman" w:eastAsia="SimSun" w:hAnsi="Times New Roman"/>
          <w:sz w:val="20"/>
          <w:szCs w:val="20"/>
          <w:lang w:eastAsia="ru-RU"/>
        </w:rPr>
        <w:t xml:space="preserve"> </w:t>
      </w:r>
    </w:p>
    <w:p w:rsidR="00DE234A" w:rsidRPr="00B65E1E" w:rsidRDefault="00DE234A" w:rsidP="00DE234A">
      <w:pPr>
        <w:suppressAutoHyphens/>
        <w:spacing w:after="0" w:line="240" w:lineRule="auto"/>
        <w:rPr>
          <w:rFonts w:ascii="Times New Roman" w:eastAsia="SimSun" w:hAnsi="Times New Roman"/>
          <w:sz w:val="20"/>
          <w:szCs w:val="20"/>
          <w:lang w:eastAsia="ru-RU"/>
        </w:rPr>
      </w:pPr>
      <w:r w:rsidRPr="00B65E1E">
        <w:rPr>
          <w:rFonts w:ascii="Times New Roman" w:eastAsia="SimSun" w:hAnsi="Times New Roman"/>
          <w:sz w:val="20"/>
          <w:szCs w:val="20"/>
          <w:lang w:eastAsia="ru-RU"/>
        </w:rPr>
        <w:t xml:space="preserve">        __________________ / __________________  ;        __________________ / __________________  </w:t>
      </w:r>
    </w:p>
    <w:p w:rsidR="00DE234A" w:rsidRPr="00B65E1E" w:rsidRDefault="00DE234A" w:rsidP="00DE234A">
      <w:pPr>
        <w:suppressAutoHyphens/>
        <w:spacing w:after="0" w:line="240" w:lineRule="auto"/>
        <w:rPr>
          <w:rFonts w:ascii="Times New Roman" w:eastAsia="SimSun" w:hAnsi="Times New Roman"/>
          <w:sz w:val="20"/>
          <w:szCs w:val="20"/>
          <w:lang w:eastAsia="ru-RU"/>
        </w:rPr>
      </w:pPr>
    </w:p>
    <w:p w:rsidR="00DE234A" w:rsidRPr="00B65E1E" w:rsidRDefault="00DE234A" w:rsidP="00DE234A">
      <w:pPr>
        <w:suppressAutoHyphens/>
        <w:spacing w:after="0" w:line="240" w:lineRule="auto"/>
        <w:rPr>
          <w:rFonts w:ascii="Times New Roman" w:eastAsia="SimSun" w:hAnsi="Times New Roman"/>
          <w:sz w:val="20"/>
          <w:szCs w:val="20"/>
          <w:lang w:eastAsia="ru-RU"/>
        </w:rPr>
      </w:pPr>
      <w:r w:rsidRPr="00B65E1E">
        <w:rPr>
          <w:rFonts w:ascii="Times New Roman" w:eastAsia="SimSun" w:hAnsi="Times New Roman"/>
          <w:sz w:val="20"/>
          <w:szCs w:val="20"/>
          <w:lang w:eastAsia="ru-RU"/>
        </w:rPr>
        <w:t>С установленным количеством баллов</w:t>
      </w:r>
    </w:p>
    <w:p w:rsidR="00DE234A" w:rsidRPr="00B65E1E" w:rsidRDefault="00DE234A" w:rsidP="00DE234A">
      <w:pPr>
        <w:suppressAutoHyphens/>
        <w:spacing w:after="0" w:line="240" w:lineRule="auto"/>
        <w:rPr>
          <w:rFonts w:ascii="Times New Roman" w:eastAsia="SimSun" w:hAnsi="Times New Roman"/>
          <w:sz w:val="20"/>
          <w:szCs w:val="20"/>
          <w:lang w:eastAsia="ru-RU"/>
        </w:rPr>
      </w:pPr>
    </w:p>
    <w:p w:rsidR="00DE234A" w:rsidRPr="00B65E1E" w:rsidRDefault="00DE234A" w:rsidP="00DE234A">
      <w:pPr>
        <w:suppressAutoHyphens/>
        <w:spacing w:after="0" w:line="240" w:lineRule="auto"/>
        <w:rPr>
          <w:rFonts w:ascii="Times New Roman" w:eastAsia="SimSun" w:hAnsi="Times New Roman"/>
          <w:sz w:val="20"/>
          <w:szCs w:val="20"/>
          <w:lang w:eastAsia="ru-RU"/>
        </w:rPr>
      </w:pPr>
      <w:r w:rsidRPr="00B65E1E">
        <w:rPr>
          <w:rFonts w:ascii="Times New Roman" w:eastAsia="SimSun" w:hAnsi="Times New Roman"/>
          <w:sz w:val="20"/>
          <w:szCs w:val="20"/>
          <w:lang w:eastAsia="ru-RU"/>
        </w:rPr>
        <w:t xml:space="preserve">Ознакомлен: __________________/__________________                       Согласен: __________________/__________________  </w:t>
      </w:r>
    </w:p>
    <w:p w:rsidR="00DE234A" w:rsidRPr="00B65E1E" w:rsidRDefault="00DE234A" w:rsidP="00DE234A">
      <w:pPr>
        <w:suppressAutoHyphens/>
        <w:spacing w:after="0" w:line="240" w:lineRule="auto"/>
        <w:rPr>
          <w:rFonts w:ascii="Times New Roman" w:eastAsia="SimSun" w:hAnsi="Times New Roman"/>
          <w:sz w:val="20"/>
          <w:szCs w:val="20"/>
          <w:lang w:eastAsia="ru-RU"/>
        </w:rPr>
      </w:pPr>
      <w:r w:rsidRPr="00B65E1E">
        <w:rPr>
          <w:rFonts w:ascii="Times New Roman" w:eastAsia="SimSun" w:hAnsi="Times New Roman"/>
          <w:sz w:val="20"/>
          <w:szCs w:val="20"/>
          <w:lang w:eastAsia="ru-RU"/>
        </w:rPr>
        <w:t xml:space="preserve">                               Подпись работника (с расшифровкой)</w:t>
      </w:r>
      <w:r w:rsidRPr="00B65E1E">
        <w:rPr>
          <w:rFonts w:ascii="Times New Roman" w:eastAsia="SimSun" w:hAnsi="Times New Roman"/>
          <w:sz w:val="20"/>
          <w:szCs w:val="20"/>
          <w:lang w:eastAsia="ru-RU"/>
        </w:rPr>
        <w:tab/>
      </w:r>
      <w:r w:rsidRPr="00B65E1E">
        <w:rPr>
          <w:rFonts w:ascii="Times New Roman" w:eastAsia="SimSun" w:hAnsi="Times New Roman"/>
          <w:sz w:val="20"/>
          <w:szCs w:val="20"/>
          <w:lang w:eastAsia="ru-RU"/>
        </w:rPr>
        <w:tab/>
      </w:r>
      <w:r w:rsidRPr="00B65E1E">
        <w:rPr>
          <w:rFonts w:ascii="Times New Roman" w:eastAsia="SimSun" w:hAnsi="Times New Roman"/>
          <w:sz w:val="20"/>
          <w:szCs w:val="20"/>
          <w:lang w:eastAsia="ru-RU"/>
        </w:rPr>
        <w:tab/>
        <w:t xml:space="preserve">               Подпись работника (с расшифровкой)</w:t>
      </w:r>
    </w:p>
    <w:p w:rsidR="00DE234A" w:rsidRPr="00B65E1E" w:rsidRDefault="00DE234A" w:rsidP="00DE234A">
      <w:pPr>
        <w:suppressAutoHyphens/>
        <w:spacing w:after="0" w:line="240" w:lineRule="auto"/>
        <w:rPr>
          <w:rFonts w:ascii="Times New Roman" w:eastAsia="SimSun" w:hAnsi="Times New Roman"/>
          <w:sz w:val="20"/>
          <w:szCs w:val="20"/>
          <w:lang w:eastAsia="ru-RU"/>
        </w:rPr>
      </w:pPr>
    </w:p>
    <w:p w:rsidR="00C67AAB" w:rsidRPr="00C67AAB" w:rsidRDefault="00C67AAB" w:rsidP="00C67AAB">
      <w:pPr>
        <w:suppressAutoHyphens/>
        <w:spacing w:after="0" w:line="240" w:lineRule="auto"/>
        <w:rPr>
          <w:rFonts w:ascii="Times New Roman" w:eastAsia="SimSun" w:hAnsi="Times New Roman"/>
          <w:b/>
          <w:sz w:val="20"/>
          <w:szCs w:val="20"/>
          <w:lang w:eastAsia="ru-RU"/>
        </w:rPr>
        <w:sectPr w:rsidR="00C67AAB" w:rsidRPr="00C67AAB" w:rsidSect="00C67AAB">
          <w:pgSz w:w="16834" w:h="11909" w:orient="landscape" w:code="9"/>
          <w:pgMar w:top="794" w:right="1134" w:bottom="567" w:left="1134" w:header="567" w:footer="284" w:gutter="0"/>
          <w:cols w:space="708"/>
          <w:docGrid w:linePitch="360"/>
        </w:sectPr>
      </w:pPr>
      <w:r>
        <w:rPr>
          <w:rFonts w:ascii="Times New Roman" w:eastAsia="SimSun" w:hAnsi="Times New Roman"/>
          <w:sz w:val="20"/>
          <w:szCs w:val="20"/>
          <w:lang w:eastAsia="ru-RU"/>
        </w:rPr>
        <w:t>Дата: __</w:t>
      </w:r>
      <w:r w:rsidR="00C64E5A">
        <w:rPr>
          <w:rFonts w:ascii="Times New Roman" w:eastAsia="SimSun" w:hAnsi="Times New Roman"/>
          <w:sz w:val="20"/>
          <w:szCs w:val="20"/>
          <w:lang w:eastAsia="ru-RU"/>
        </w:rPr>
        <w:t>__________</w:t>
      </w:r>
    </w:p>
    <w:p w:rsidR="00C64E5A" w:rsidRPr="00C64E5A" w:rsidRDefault="00C64E5A" w:rsidP="00C64E5A">
      <w:pPr>
        <w:suppressAutoHyphens/>
        <w:spacing w:after="0" w:line="240" w:lineRule="auto"/>
        <w:jc w:val="center"/>
        <w:rPr>
          <w:rFonts w:ascii="Times New Roman" w:eastAsia="SimSun" w:hAnsi="Times New Roman"/>
          <w:b/>
          <w:sz w:val="24"/>
          <w:szCs w:val="24"/>
          <w:lang w:eastAsia="ru-RU"/>
        </w:rPr>
      </w:pPr>
      <w:r w:rsidRPr="00C64E5A">
        <w:rPr>
          <w:rFonts w:ascii="Times New Roman" w:eastAsia="SimSun" w:hAnsi="Times New Roman"/>
          <w:sz w:val="24"/>
          <w:szCs w:val="24"/>
          <w:lang w:eastAsia="ru-RU"/>
        </w:rPr>
        <w:lastRenderedPageBreak/>
        <w:t>Показатели для расчета стимулирующих выплат за качество выполняемых работ, интенсивность и высокие результаты работы по</w:t>
      </w:r>
      <w:r w:rsidRPr="00C64E5A">
        <w:rPr>
          <w:rFonts w:ascii="Times New Roman" w:eastAsia="SimSun" w:hAnsi="Times New Roman"/>
          <w:b/>
          <w:sz w:val="24"/>
          <w:szCs w:val="24"/>
          <w:lang w:eastAsia="ru-RU"/>
        </w:rPr>
        <w:t xml:space="preserve"> должности «старший воспитатель» для дошкольных образовательных учреждений.</w:t>
      </w:r>
    </w:p>
    <w:p w:rsidR="00C64E5A" w:rsidRPr="00C64E5A" w:rsidRDefault="00C64E5A" w:rsidP="00C64E5A">
      <w:pPr>
        <w:suppressAutoHyphens/>
        <w:spacing w:after="0" w:line="240" w:lineRule="auto"/>
        <w:jc w:val="center"/>
        <w:rPr>
          <w:rFonts w:ascii="Times New Roman" w:eastAsia="SimSun" w:hAnsi="Times New Roman"/>
          <w:sz w:val="20"/>
          <w:szCs w:val="20"/>
          <w:lang w:eastAsia="ru-RU"/>
        </w:rPr>
      </w:pPr>
    </w:p>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r w:rsidRPr="00C64E5A">
        <w:rPr>
          <w:rFonts w:ascii="Times New Roman" w:eastAsia="SimSun" w:hAnsi="Times New Roman"/>
          <w:b/>
          <w:sz w:val="20"/>
          <w:szCs w:val="20"/>
          <w:lang w:eastAsia="ru-RU"/>
        </w:rPr>
        <w:t>за 20___/20__ учебный год</w:t>
      </w:r>
    </w:p>
    <w:p w:rsidR="00C64E5A" w:rsidRPr="00C64E5A" w:rsidRDefault="00C64E5A" w:rsidP="00C64E5A">
      <w:pPr>
        <w:suppressAutoHyphens/>
        <w:spacing w:after="0" w:line="240" w:lineRule="auto"/>
        <w:rPr>
          <w:rFonts w:ascii="Times New Roman" w:eastAsia="SimSun" w:hAnsi="Times New Roman"/>
          <w:b/>
          <w:sz w:val="24"/>
          <w:szCs w:val="24"/>
          <w:lang w:eastAsia="ru-RU"/>
        </w:rPr>
      </w:pPr>
      <w:r w:rsidRPr="00C64E5A">
        <w:rPr>
          <w:rFonts w:ascii="Times New Roman" w:eastAsia="SimSun" w:hAnsi="Times New Roman"/>
          <w:b/>
          <w:sz w:val="20"/>
          <w:szCs w:val="20"/>
          <w:lang w:eastAsia="ru-RU"/>
        </w:rPr>
        <w:t xml:space="preserve">Ф.И.О. педагога    _____________________                                                                                                  Должность: </w:t>
      </w:r>
      <w:r w:rsidRPr="00C64E5A">
        <w:rPr>
          <w:rFonts w:ascii="Times New Roman" w:eastAsia="SimSun" w:hAnsi="Times New Roman"/>
          <w:sz w:val="24"/>
          <w:szCs w:val="24"/>
          <w:lang w:eastAsia="ru-RU"/>
        </w:rPr>
        <w:t>Старший воспитатель</w:t>
      </w:r>
    </w:p>
    <w:p w:rsidR="00C64E5A" w:rsidRPr="00C64E5A" w:rsidRDefault="00C64E5A" w:rsidP="00C64E5A">
      <w:pPr>
        <w:suppressAutoHyphens/>
        <w:spacing w:after="0" w:line="240" w:lineRule="auto"/>
        <w:rPr>
          <w:rFonts w:ascii="Times New Roman" w:eastAsia="SimSun" w:hAnsi="Times New Roman"/>
          <w:b/>
          <w:sz w:val="20"/>
          <w:szCs w:val="20"/>
          <w:lang w:eastAsia="ru-RU"/>
        </w:rPr>
      </w:pPr>
    </w:p>
    <w:tbl>
      <w:tblPr>
        <w:tblW w:w="15451"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000" w:firstRow="0" w:lastRow="0" w:firstColumn="0" w:lastColumn="0" w:noHBand="0" w:noVBand="0"/>
      </w:tblPr>
      <w:tblGrid>
        <w:gridCol w:w="851"/>
        <w:gridCol w:w="2835"/>
        <w:gridCol w:w="6379"/>
        <w:gridCol w:w="1134"/>
        <w:gridCol w:w="992"/>
        <w:gridCol w:w="709"/>
        <w:gridCol w:w="850"/>
        <w:gridCol w:w="709"/>
        <w:gridCol w:w="992"/>
      </w:tblGrid>
      <w:tr w:rsidR="00C64E5A" w:rsidRPr="00C64E5A" w:rsidTr="00C64E5A">
        <w:tc>
          <w:tcPr>
            <w:tcW w:w="851" w:type="dxa"/>
            <w:tcBorders>
              <w:top w:val="single" w:sz="4" w:space="0" w:color="000001"/>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p>
        </w:tc>
        <w:tc>
          <w:tcPr>
            <w:tcW w:w="14600" w:type="dxa"/>
            <w:gridSpan w:val="8"/>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r w:rsidRPr="00C64E5A">
              <w:rPr>
                <w:rFonts w:ascii="Times New Roman" w:eastAsia="SimSun" w:hAnsi="Times New Roman"/>
                <w:b/>
                <w:sz w:val="20"/>
                <w:szCs w:val="20"/>
                <w:lang w:eastAsia="ru-RU"/>
              </w:rPr>
              <w:t>1. Личный вклад педагога в развитие образовательной организации (</w:t>
            </w:r>
            <w:r w:rsidRPr="00C64E5A">
              <w:rPr>
                <w:rFonts w:ascii="Times New Roman" w:eastAsia="SimSun" w:hAnsi="Times New Roman"/>
                <w:b/>
                <w:sz w:val="20"/>
                <w:szCs w:val="20"/>
                <w:lang w:val="en-US" w:eastAsia="ru-RU"/>
              </w:rPr>
              <w:t>LW</w:t>
            </w:r>
            <w:r w:rsidRPr="00C64E5A">
              <w:rPr>
                <w:rFonts w:ascii="Times New Roman" w:eastAsia="SimSun" w:hAnsi="Times New Roman"/>
                <w:b/>
                <w:sz w:val="20"/>
                <w:szCs w:val="20"/>
                <w:lang w:eastAsia="ru-RU"/>
              </w:rPr>
              <w:t>)</w:t>
            </w:r>
          </w:p>
        </w:tc>
      </w:tr>
      <w:tr w:rsidR="00C64E5A" w:rsidRPr="00C64E5A" w:rsidTr="00C64E5A">
        <w:trPr>
          <w:cantSplit/>
          <w:trHeight w:val="2673"/>
        </w:trPr>
        <w:tc>
          <w:tcPr>
            <w:tcW w:w="851" w:type="dxa"/>
            <w:tcBorders>
              <w:top w:val="single" w:sz="4" w:space="0" w:color="000001"/>
              <w:left w:val="single" w:sz="4" w:space="0" w:color="000001"/>
              <w:bottom w:val="single" w:sz="4" w:space="0" w:color="000001"/>
              <w:right w:val="single" w:sz="4" w:space="0" w:color="000001"/>
            </w:tcBorders>
            <w:textDirection w:val="btLr"/>
          </w:tcPr>
          <w:p w:rsidR="00C64E5A" w:rsidRPr="00C64E5A" w:rsidRDefault="00C64E5A" w:rsidP="00C64E5A">
            <w:pPr>
              <w:suppressAutoHyphens/>
              <w:spacing w:after="0" w:line="240" w:lineRule="auto"/>
              <w:ind w:left="113" w:right="113"/>
              <w:jc w:val="center"/>
              <w:rPr>
                <w:rFonts w:ascii="Times New Roman" w:eastAsia="SimSun" w:hAnsi="Times New Roman"/>
                <w:b/>
                <w:sz w:val="20"/>
                <w:szCs w:val="20"/>
                <w:lang w:eastAsia="ru-RU"/>
              </w:rPr>
            </w:pPr>
            <w:r w:rsidRPr="00C64E5A">
              <w:rPr>
                <w:rFonts w:ascii="Times New Roman" w:eastAsia="Times New Roman" w:hAnsi="Times New Roman"/>
                <w:b/>
                <w:sz w:val="20"/>
                <w:szCs w:val="20"/>
                <w:lang w:val="en-US" w:eastAsia="ru-RU"/>
              </w:rPr>
              <w:t>№ п/п</w:t>
            </w:r>
            <w:r w:rsidRPr="00C64E5A">
              <w:rPr>
                <w:rFonts w:ascii="Times New Roman" w:eastAsia="Times New Roman" w:hAnsi="Times New Roman"/>
                <w:b/>
                <w:sz w:val="20"/>
                <w:szCs w:val="20"/>
                <w:lang w:eastAsia="ru-RU"/>
              </w:rPr>
              <w:t>, категория показателя</w:t>
            </w:r>
          </w:p>
        </w:tc>
        <w:tc>
          <w:tcPr>
            <w:tcW w:w="9214"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r w:rsidRPr="00C64E5A">
              <w:rPr>
                <w:rFonts w:ascii="Times New Roman" w:eastAsia="SimSun" w:hAnsi="Times New Roman"/>
                <w:b/>
                <w:sz w:val="20"/>
                <w:szCs w:val="20"/>
                <w:lang w:eastAsia="ru-RU"/>
              </w:rPr>
              <w:t>Показатели оценки</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extDirection w:val="btLr"/>
          </w:tcPr>
          <w:p w:rsidR="00C64E5A" w:rsidRPr="00C64E5A" w:rsidRDefault="00C64E5A" w:rsidP="00C64E5A">
            <w:pPr>
              <w:suppressAutoHyphens/>
              <w:spacing w:after="0" w:line="240" w:lineRule="auto"/>
              <w:ind w:left="113" w:right="113"/>
              <w:jc w:val="center"/>
              <w:rPr>
                <w:rFonts w:ascii="Times New Roman" w:eastAsia="SimSun" w:hAnsi="Times New Roman"/>
                <w:b/>
                <w:sz w:val="20"/>
                <w:szCs w:val="20"/>
                <w:lang w:eastAsia="ru-RU"/>
              </w:rPr>
            </w:pPr>
            <w:r w:rsidRPr="00C64E5A">
              <w:rPr>
                <w:rFonts w:ascii="Times New Roman" w:eastAsia="SimSun" w:hAnsi="Times New Roman"/>
                <w:b/>
                <w:sz w:val="20"/>
                <w:szCs w:val="20"/>
                <w:lang w:eastAsia="ru-RU"/>
              </w:rPr>
              <w:t>Максимально возможное количество баллов по показателю</w:t>
            </w:r>
          </w:p>
        </w:tc>
        <w:tc>
          <w:tcPr>
            <w:tcW w:w="992" w:type="dxa"/>
            <w:tcBorders>
              <w:top w:val="single" w:sz="4" w:space="0" w:color="000001"/>
              <w:left w:val="single" w:sz="4" w:space="0" w:color="000001"/>
              <w:bottom w:val="single" w:sz="4" w:space="0" w:color="000001"/>
              <w:right w:val="single" w:sz="4" w:space="0" w:color="000001"/>
            </w:tcBorders>
            <w:textDirection w:val="btLr"/>
          </w:tcPr>
          <w:p w:rsidR="00C64E5A" w:rsidRPr="00C64E5A" w:rsidRDefault="00C64E5A" w:rsidP="00C64E5A">
            <w:pPr>
              <w:suppressAutoHyphens/>
              <w:spacing w:after="0" w:line="240" w:lineRule="auto"/>
              <w:ind w:left="113" w:right="113"/>
              <w:jc w:val="center"/>
              <w:rPr>
                <w:rFonts w:ascii="Times New Roman" w:eastAsia="SimSun" w:hAnsi="Times New Roman"/>
                <w:b/>
                <w:sz w:val="20"/>
                <w:szCs w:val="20"/>
                <w:lang w:eastAsia="ru-RU"/>
              </w:rPr>
            </w:pPr>
            <w:r w:rsidRPr="00C64E5A">
              <w:rPr>
                <w:rFonts w:ascii="Times New Roman" w:eastAsia="SimSun" w:hAnsi="Times New Roman"/>
                <w:b/>
                <w:sz w:val="20"/>
                <w:szCs w:val="20"/>
                <w:lang w:eastAsia="ru-RU"/>
              </w:rPr>
              <w:t>Название мероприятия</w:t>
            </w:r>
          </w:p>
          <w:p w:rsidR="00C64E5A" w:rsidRPr="00C64E5A" w:rsidRDefault="00C64E5A" w:rsidP="00C64E5A">
            <w:pPr>
              <w:suppressAutoHyphens/>
              <w:spacing w:after="0" w:line="240" w:lineRule="auto"/>
              <w:ind w:left="113" w:right="113"/>
              <w:jc w:val="center"/>
              <w:rPr>
                <w:rFonts w:ascii="Times New Roman" w:eastAsia="SimSun" w:hAnsi="Times New Roman"/>
                <w:b/>
                <w:sz w:val="20"/>
                <w:szCs w:val="20"/>
                <w:lang w:eastAsia="ru-RU"/>
              </w:rPr>
            </w:pPr>
            <w:r w:rsidRPr="00C64E5A">
              <w:rPr>
                <w:rFonts w:ascii="Times New Roman" w:eastAsia="SimSun" w:hAnsi="Times New Roman"/>
                <w:b/>
                <w:sz w:val="20"/>
                <w:szCs w:val="20"/>
                <w:lang w:eastAsia="ru-RU"/>
              </w:rPr>
              <w:t>(с указанием темы)</w:t>
            </w:r>
          </w:p>
          <w:p w:rsidR="00C64E5A" w:rsidRPr="00C64E5A" w:rsidRDefault="00C64E5A" w:rsidP="00C64E5A">
            <w:pPr>
              <w:suppressAutoHyphens/>
              <w:spacing w:after="0" w:line="240" w:lineRule="auto"/>
              <w:ind w:left="113" w:right="113"/>
              <w:jc w:val="center"/>
              <w:rPr>
                <w:rFonts w:ascii="Times New Roman" w:eastAsia="SimSun" w:hAnsi="Times New Roman"/>
                <w:b/>
                <w:sz w:val="20"/>
                <w:szCs w:val="20"/>
                <w:lang w:eastAsia="ru-RU"/>
              </w:rPr>
            </w:pPr>
          </w:p>
          <w:p w:rsidR="00C64E5A" w:rsidRPr="00C64E5A" w:rsidRDefault="00C64E5A" w:rsidP="00C64E5A">
            <w:pPr>
              <w:suppressAutoHyphens/>
              <w:spacing w:after="0" w:line="240" w:lineRule="auto"/>
              <w:ind w:left="113" w:right="113"/>
              <w:jc w:val="center"/>
              <w:rPr>
                <w:rFonts w:ascii="Times New Roman" w:eastAsia="SimSun" w:hAnsi="Times New Roman"/>
                <w:b/>
                <w:sz w:val="20"/>
                <w:szCs w:val="20"/>
                <w:lang w:eastAsia="ru-RU"/>
              </w:rPr>
            </w:pPr>
          </w:p>
          <w:p w:rsidR="00C64E5A" w:rsidRPr="00C64E5A" w:rsidRDefault="00C64E5A" w:rsidP="00C64E5A">
            <w:pPr>
              <w:suppressAutoHyphens/>
              <w:spacing w:after="0" w:line="240" w:lineRule="auto"/>
              <w:ind w:left="113" w:right="113"/>
              <w:jc w:val="center"/>
              <w:rPr>
                <w:rFonts w:ascii="Times New Roman" w:eastAsia="SimSun" w:hAnsi="Times New Roman"/>
                <w:b/>
                <w:sz w:val="20"/>
                <w:szCs w:val="20"/>
                <w:lang w:eastAsia="ru-RU"/>
              </w:rPr>
            </w:pPr>
          </w:p>
          <w:p w:rsidR="00C64E5A" w:rsidRPr="00C64E5A" w:rsidRDefault="00C64E5A" w:rsidP="00C64E5A">
            <w:pPr>
              <w:suppressAutoHyphens/>
              <w:spacing w:after="0" w:line="240" w:lineRule="auto"/>
              <w:ind w:left="113" w:right="113"/>
              <w:jc w:val="center"/>
              <w:rPr>
                <w:rFonts w:ascii="Times New Roman" w:eastAsia="SimSun" w:hAnsi="Times New Roman"/>
                <w:b/>
                <w:sz w:val="20"/>
                <w:szCs w:val="20"/>
                <w:lang w:eastAsia="ru-RU"/>
              </w:rPr>
            </w:pPr>
          </w:p>
          <w:p w:rsidR="00C64E5A" w:rsidRPr="00C64E5A" w:rsidRDefault="00C64E5A" w:rsidP="00C64E5A">
            <w:pPr>
              <w:suppressAutoHyphens/>
              <w:spacing w:after="0" w:line="240" w:lineRule="auto"/>
              <w:ind w:left="113" w:right="113"/>
              <w:jc w:val="center"/>
              <w:rPr>
                <w:rFonts w:ascii="Times New Roman" w:eastAsia="SimSun" w:hAnsi="Times New Roman"/>
                <w:b/>
                <w:sz w:val="20"/>
                <w:szCs w:val="20"/>
                <w:lang w:eastAsia="ru-RU"/>
              </w:rPr>
            </w:pPr>
          </w:p>
          <w:p w:rsidR="00C64E5A" w:rsidRPr="00C64E5A" w:rsidRDefault="00C64E5A" w:rsidP="00C64E5A">
            <w:pPr>
              <w:suppressAutoHyphens/>
              <w:spacing w:after="0" w:line="240" w:lineRule="auto"/>
              <w:ind w:left="113" w:right="113"/>
              <w:jc w:val="center"/>
              <w:rPr>
                <w:rFonts w:ascii="Times New Roman" w:eastAsia="SimSun" w:hAnsi="Times New Roman"/>
                <w:b/>
                <w:sz w:val="20"/>
                <w:szCs w:val="20"/>
                <w:lang w:eastAsia="ru-RU"/>
              </w:rPr>
            </w:pPr>
          </w:p>
          <w:p w:rsidR="00C64E5A" w:rsidRPr="00C64E5A" w:rsidRDefault="00C64E5A" w:rsidP="00C64E5A">
            <w:pPr>
              <w:suppressAutoHyphens/>
              <w:spacing w:after="0" w:line="240" w:lineRule="auto"/>
              <w:ind w:left="113" w:right="113"/>
              <w:jc w:val="center"/>
              <w:rPr>
                <w:rFonts w:ascii="Times New Roman" w:eastAsia="SimSun" w:hAnsi="Times New Roman"/>
                <w:b/>
                <w:sz w:val="20"/>
                <w:szCs w:val="20"/>
                <w:lang w:eastAsia="ru-RU"/>
              </w:rPr>
            </w:pPr>
          </w:p>
          <w:p w:rsidR="00C64E5A" w:rsidRPr="00C64E5A" w:rsidRDefault="00C64E5A" w:rsidP="00C64E5A">
            <w:pPr>
              <w:suppressAutoHyphens/>
              <w:spacing w:after="0" w:line="240" w:lineRule="auto"/>
              <w:ind w:left="113" w:right="113"/>
              <w:jc w:val="center"/>
              <w:rPr>
                <w:rFonts w:ascii="Times New Roman" w:eastAsia="SimSun" w:hAnsi="Times New Roman"/>
                <w:b/>
                <w:sz w:val="20"/>
                <w:szCs w:val="20"/>
                <w:lang w:eastAsia="ru-RU"/>
              </w:rPr>
            </w:pPr>
          </w:p>
        </w:tc>
        <w:tc>
          <w:tcPr>
            <w:tcW w:w="70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extDirection w:val="btLr"/>
            <w:vAlign w:val="center"/>
          </w:tcPr>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p>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p>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p>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p>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p>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r w:rsidRPr="00C64E5A">
              <w:rPr>
                <w:rFonts w:ascii="Times New Roman" w:eastAsia="SimSun" w:hAnsi="Times New Roman"/>
                <w:b/>
                <w:sz w:val="20"/>
                <w:szCs w:val="20"/>
                <w:lang w:eastAsia="ru-RU"/>
              </w:rPr>
              <w:t>Результат</w:t>
            </w:r>
          </w:p>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p>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p>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p>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p>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p>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p>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p>
        </w:tc>
        <w:tc>
          <w:tcPr>
            <w:tcW w:w="850" w:type="dxa"/>
            <w:tcBorders>
              <w:top w:val="single" w:sz="4" w:space="0" w:color="000001"/>
              <w:left w:val="single" w:sz="4" w:space="0" w:color="000001"/>
              <w:bottom w:val="single" w:sz="4" w:space="0" w:color="000001"/>
              <w:right w:val="single" w:sz="4" w:space="0" w:color="000001"/>
            </w:tcBorders>
            <w:textDirection w:val="btLr"/>
          </w:tcPr>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r w:rsidRPr="00C64E5A">
              <w:rPr>
                <w:rFonts w:ascii="Times New Roman" w:eastAsia="SimSun" w:hAnsi="Times New Roman"/>
                <w:b/>
                <w:sz w:val="20"/>
                <w:szCs w:val="20"/>
                <w:lang w:eastAsia="ru-RU"/>
              </w:rPr>
              <w:t>Самооценка деятельности работника</w:t>
            </w:r>
          </w:p>
        </w:tc>
        <w:tc>
          <w:tcPr>
            <w:tcW w:w="709" w:type="dxa"/>
            <w:tcBorders>
              <w:top w:val="single" w:sz="4" w:space="0" w:color="000001"/>
              <w:left w:val="single" w:sz="4" w:space="0" w:color="000001"/>
              <w:bottom w:val="single" w:sz="4" w:space="0" w:color="000001"/>
              <w:right w:val="single" w:sz="4" w:space="0" w:color="000001"/>
            </w:tcBorders>
            <w:textDirection w:val="btLr"/>
          </w:tcPr>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r w:rsidRPr="00C64E5A">
              <w:rPr>
                <w:rFonts w:ascii="Times New Roman" w:eastAsia="SimSun" w:hAnsi="Times New Roman"/>
                <w:b/>
                <w:sz w:val="20"/>
                <w:szCs w:val="20"/>
                <w:lang w:eastAsia="ru-RU"/>
              </w:rPr>
              <w:t>Оценка профессионального объединения</w:t>
            </w: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extDirection w:val="btLr"/>
          </w:tcPr>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r w:rsidRPr="00C64E5A">
              <w:rPr>
                <w:rFonts w:ascii="Times New Roman" w:eastAsia="SimSun" w:hAnsi="Times New Roman"/>
                <w:b/>
                <w:sz w:val="20"/>
                <w:szCs w:val="20"/>
                <w:lang w:eastAsia="ru-RU"/>
              </w:rPr>
              <w:t>Итоговое количество баллов по показателю (выставляется комиссией)</w:t>
            </w:r>
          </w:p>
        </w:tc>
      </w:tr>
      <w:tr w:rsidR="00C64E5A" w:rsidRPr="00C64E5A" w:rsidTr="00C64E5A">
        <w:tc>
          <w:tcPr>
            <w:tcW w:w="851" w:type="dxa"/>
            <w:tcBorders>
              <w:top w:val="single" w:sz="4" w:space="0" w:color="000001"/>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jc w:val="center"/>
              <w:rPr>
                <w:rFonts w:ascii="Times New Roman" w:eastAsia="Times New Roman" w:hAnsi="Times New Roman"/>
                <w:b/>
                <w:sz w:val="20"/>
                <w:szCs w:val="20"/>
                <w:lang w:eastAsia="ru-RU"/>
              </w:rPr>
            </w:pPr>
            <w:r w:rsidRPr="00C64E5A">
              <w:rPr>
                <w:rFonts w:ascii="Times New Roman" w:eastAsia="Times New Roman" w:hAnsi="Times New Roman"/>
                <w:b/>
                <w:sz w:val="20"/>
                <w:szCs w:val="20"/>
                <w:lang w:eastAsia="ru-RU"/>
              </w:rPr>
              <w:t>1</w:t>
            </w:r>
          </w:p>
        </w:tc>
        <w:tc>
          <w:tcPr>
            <w:tcW w:w="9214"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r w:rsidRPr="00C64E5A">
              <w:rPr>
                <w:rFonts w:ascii="Times New Roman" w:eastAsia="SimSun" w:hAnsi="Times New Roman"/>
                <w:b/>
                <w:sz w:val="20"/>
                <w:szCs w:val="20"/>
                <w:lang w:eastAsia="ru-RU"/>
              </w:rPr>
              <w:t>2</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r w:rsidRPr="00C64E5A">
              <w:rPr>
                <w:rFonts w:ascii="Times New Roman" w:eastAsia="SimSun" w:hAnsi="Times New Roman"/>
                <w:b/>
                <w:sz w:val="20"/>
                <w:szCs w:val="20"/>
                <w:lang w:eastAsia="ru-RU"/>
              </w:rPr>
              <w:t>3</w:t>
            </w:r>
          </w:p>
        </w:tc>
        <w:tc>
          <w:tcPr>
            <w:tcW w:w="992" w:type="dxa"/>
            <w:tcBorders>
              <w:top w:val="single" w:sz="4" w:space="0" w:color="000001"/>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r w:rsidRPr="00C64E5A">
              <w:rPr>
                <w:rFonts w:ascii="Times New Roman" w:eastAsia="SimSun" w:hAnsi="Times New Roman"/>
                <w:b/>
                <w:sz w:val="20"/>
                <w:szCs w:val="20"/>
                <w:lang w:eastAsia="ru-RU"/>
              </w:rPr>
              <w:t>4</w:t>
            </w:r>
          </w:p>
        </w:tc>
        <w:tc>
          <w:tcPr>
            <w:tcW w:w="70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r w:rsidRPr="00C64E5A">
              <w:rPr>
                <w:rFonts w:ascii="Times New Roman" w:eastAsia="SimSun" w:hAnsi="Times New Roman"/>
                <w:b/>
                <w:sz w:val="20"/>
                <w:szCs w:val="20"/>
                <w:lang w:eastAsia="ru-RU"/>
              </w:rPr>
              <w:t>5</w:t>
            </w:r>
          </w:p>
        </w:tc>
        <w:tc>
          <w:tcPr>
            <w:tcW w:w="850" w:type="dxa"/>
            <w:tcBorders>
              <w:top w:val="single" w:sz="4" w:space="0" w:color="000001"/>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r w:rsidRPr="00C64E5A">
              <w:rPr>
                <w:rFonts w:ascii="Times New Roman" w:eastAsia="SimSun" w:hAnsi="Times New Roman"/>
                <w:b/>
                <w:sz w:val="20"/>
                <w:szCs w:val="20"/>
                <w:lang w:eastAsia="ru-RU"/>
              </w:rPr>
              <w:t>6</w:t>
            </w:r>
          </w:p>
        </w:tc>
        <w:tc>
          <w:tcPr>
            <w:tcW w:w="709" w:type="dxa"/>
            <w:tcBorders>
              <w:top w:val="single" w:sz="4" w:space="0" w:color="000001"/>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r w:rsidRPr="00C64E5A">
              <w:rPr>
                <w:rFonts w:ascii="Times New Roman" w:eastAsia="SimSun" w:hAnsi="Times New Roman"/>
                <w:b/>
                <w:sz w:val="20"/>
                <w:szCs w:val="20"/>
                <w:lang w:eastAsia="ru-RU"/>
              </w:rPr>
              <w:t>7</w:t>
            </w: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r w:rsidRPr="00C64E5A">
              <w:rPr>
                <w:rFonts w:ascii="Times New Roman" w:eastAsia="SimSun" w:hAnsi="Times New Roman"/>
                <w:b/>
                <w:sz w:val="20"/>
                <w:szCs w:val="20"/>
                <w:lang w:eastAsia="ru-RU"/>
              </w:rPr>
              <w:t>8</w:t>
            </w:r>
          </w:p>
        </w:tc>
      </w:tr>
      <w:tr w:rsidR="00C64E5A" w:rsidRPr="00C64E5A" w:rsidTr="00C64E5A">
        <w:trPr>
          <w:cantSplit/>
          <w:trHeight w:val="1134"/>
        </w:trPr>
        <w:tc>
          <w:tcPr>
            <w:tcW w:w="851" w:type="dxa"/>
            <w:tcBorders>
              <w:top w:val="single" w:sz="4" w:space="0" w:color="000001"/>
              <w:left w:val="single" w:sz="4" w:space="0" w:color="000001"/>
              <w:right w:val="single" w:sz="4" w:space="0" w:color="auto"/>
            </w:tcBorders>
            <w:textDirection w:val="btLr"/>
          </w:tcPr>
          <w:p w:rsidR="00C64E5A" w:rsidRPr="00C64E5A" w:rsidRDefault="00C64E5A" w:rsidP="00C64E5A">
            <w:pPr>
              <w:suppressAutoHyphens/>
              <w:spacing w:after="0" w:line="240" w:lineRule="auto"/>
              <w:ind w:left="113" w:right="113"/>
              <w:contextualSpacing/>
              <w:jc w:val="center"/>
              <w:rPr>
                <w:rFonts w:ascii="Times New Roman" w:eastAsia="SimSun" w:hAnsi="Times New Roman"/>
                <w:sz w:val="20"/>
                <w:szCs w:val="20"/>
                <w:lang w:eastAsia="ru-RU"/>
              </w:rPr>
            </w:pPr>
            <w:r w:rsidRPr="00C64E5A">
              <w:rPr>
                <w:rFonts w:ascii="Times New Roman" w:eastAsia="SimSun" w:hAnsi="Times New Roman"/>
                <w:sz w:val="20"/>
                <w:szCs w:val="20"/>
                <w:lang w:eastAsia="ru-RU"/>
              </w:rPr>
              <w:t>1.1.</w:t>
            </w:r>
          </w:p>
          <w:p w:rsidR="00C64E5A" w:rsidRPr="00C64E5A" w:rsidRDefault="00C64E5A" w:rsidP="00C64E5A">
            <w:pPr>
              <w:suppressAutoHyphens/>
              <w:spacing w:after="0" w:line="240" w:lineRule="auto"/>
              <w:ind w:left="113" w:right="113"/>
              <w:contextualSpacing/>
              <w:jc w:val="center"/>
              <w:rPr>
                <w:rFonts w:ascii="Times New Roman" w:eastAsia="SimSun" w:hAnsi="Times New Roman"/>
                <w:sz w:val="20"/>
                <w:szCs w:val="20"/>
                <w:lang w:eastAsia="ru-RU"/>
              </w:rPr>
            </w:pPr>
            <w:r w:rsidRPr="00C64E5A">
              <w:rPr>
                <w:rFonts w:ascii="Times New Roman" w:eastAsia="SimSun" w:hAnsi="Times New Roman"/>
                <w:sz w:val="20"/>
                <w:szCs w:val="20"/>
                <w:lang w:eastAsia="ru-RU"/>
              </w:rPr>
              <w:t>Качество</w:t>
            </w:r>
          </w:p>
        </w:tc>
        <w:tc>
          <w:tcPr>
            <w:tcW w:w="2835" w:type="dxa"/>
            <w:tcBorders>
              <w:top w:val="single" w:sz="4" w:space="0" w:color="000001"/>
              <w:left w:val="single" w:sz="4" w:space="0" w:color="000001"/>
              <w:right w:val="single" w:sz="4" w:space="0" w:color="auto"/>
            </w:tcBorders>
            <w:shd w:val="clear" w:color="auto" w:fill="auto"/>
            <w:tcMar>
              <w:left w:w="108" w:type="dxa"/>
            </w:tcMar>
          </w:tcPr>
          <w:p w:rsidR="00C64E5A" w:rsidRPr="00C64E5A" w:rsidRDefault="00C64E5A" w:rsidP="00C64E5A">
            <w:pPr>
              <w:suppressAutoHyphens/>
              <w:spacing w:after="0" w:line="240" w:lineRule="auto"/>
              <w:contextualSpacing/>
              <w:rPr>
                <w:rFonts w:ascii="Times New Roman" w:eastAsia="SimSun" w:hAnsi="Times New Roman"/>
                <w:sz w:val="20"/>
                <w:szCs w:val="20"/>
                <w:lang w:eastAsia="ru-RU"/>
              </w:rPr>
            </w:pPr>
            <w:r w:rsidRPr="00C64E5A">
              <w:rPr>
                <w:rFonts w:ascii="Times New Roman" w:eastAsia="SimSun" w:hAnsi="Times New Roman"/>
                <w:sz w:val="20"/>
                <w:szCs w:val="20"/>
                <w:lang w:eastAsia="ru-RU"/>
              </w:rPr>
              <w:t>Подготовка, в рамках плана работы ДОУ</w:t>
            </w:r>
            <w:proofErr w:type="gramStart"/>
            <w:r w:rsidRPr="00C64E5A">
              <w:rPr>
                <w:rFonts w:ascii="Times New Roman" w:eastAsia="SimSun" w:hAnsi="Times New Roman"/>
                <w:sz w:val="20"/>
                <w:szCs w:val="20"/>
                <w:lang w:eastAsia="ru-RU"/>
              </w:rPr>
              <w:t xml:space="preserve"> ,</w:t>
            </w:r>
            <w:proofErr w:type="gramEnd"/>
            <w:r w:rsidRPr="00C64E5A">
              <w:rPr>
                <w:rFonts w:ascii="Times New Roman" w:eastAsia="SimSun" w:hAnsi="Times New Roman"/>
                <w:sz w:val="20"/>
                <w:szCs w:val="20"/>
                <w:lang w:eastAsia="ru-RU"/>
              </w:rPr>
              <w:t>педагогов или личное участие педагога в профессиональных конкурсах</w:t>
            </w:r>
          </w:p>
          <w:p w:rsidR="00C64E5A" w:rsidRPr="00C64E5A" w:rsidRDefault="00C64E5A" w:rsidP="00C64E5A">
            <w:pPr>
              <w:suppressAutoHyphens/>
              <w:spacing w:after="0" w:line="240" w:lineRule="auto"/>
              <w:contextualSpacing/>
              <w:rPr>
                <w:rFonts w:ascii="Times New Roman" w:eastAsia="SimSun" w:hAnsi="Times New Roman"/>
                <w:i/>
                <w:sz w:val="20"/>
                <w:szCs w:val="20"/>
                <w:lang w:eastAsia="ru-RU"/>
              </w:rPr>
            </w:pPr>
          </w:p>
          <w:p w:rsidR="00C64E5A" w:rsidRPr="00C64E5A" w:rsidRDefault="00C64E5A" w:rsidP="00C64E5A">
            <w:pPr>
              <w:suppressAutoHyphens/>
              <w:spacing w:after="0" w:line="240" w:lineRule="auto"/>
              <w:contextualSpacing/>
              <w:rPr>
                <w:rFonts w:ascii="Times New Roman" w:eastAsia="SimSun" w:hAnsi="Times New Roman"/>
                <w:i/>
                <w:sz w:val="20"/>
                <w:szCs w:val="20"/>
                <w:lang w:eastAsia="ru-RU"/>
              </w:rPr>
            </w:pPr>
          </w:p>
          <w:p w:rsidR="00C64E5A" w:rsidRPr="00C64E5A" w:rsidRDefault="00C64E5A" w:rsidP="00C64E5A">
            <w:pPr>
              <w:suppressAutoHyphens/>
              <w:spacing w:after="0" w:line="240" w:lineRule="auto"/>
              <w:contextualSpacing/>
              <w:rPr>
                <w:rFonts w:ascii="Times New Roman" w:eastAsia="SimSun" w:hAnsi="Times New Roman"/>
                <w:i/>
                <w:sz w:val="20"/>
                <w:szCs w:val="20"/>
                <w:lang w:eastAsia="ru-RU"/>
              </w:rPr>
            </w:pPr>
          </w:p>
          <w:p w:rsidR="00C64E5A" w:rsidRPr="00C64E5A" w:rsidRDefault="00C64E5A" w:rsidP="00C64E5A">
            <w:pPr>
              <w:suppressAutoHyphens/>
              <w:spacing w:after="0" w:line="240" w:lineRule="auto"/>
              <w:contextualSpacing/>
              <w:rPr>
                <w:rFonts w:ascii="Times New Roman" w:eastAsia="SimSun" w:hAnsi="Times New Roman"/>
                <w:i/>
                <w:sz w:val="20"/>
                <w:szCs w:val="20"/>
                <w:lang w:eastAsia="ru-RU"/>
              </w:rPr>
            </w:pPr>
          </w:p>
          <w:p w:rsidR="00C64E5A" w:rsidRPr="00C64E5A" w:rsidRDefault="00C64E5A" w:rsidP="00C64E5A">
            <w:pPr>
              <w:suppressAutoHyphens/>
              <w:spacing w:after="0" w:line="240" w:lineRule="auto"/>
              <w:contextualSpacing/>
              <w:rPr>
                <w:rFonts w:ascii="Times New Roman" w:eastAsia="SimSun" w:hAnsi="Times New Roman"/>
                <w:i/>
                <w:sz w:val="20"/>
                <w:szCs w:val="20"/>
                <w:lang w:eastAsia="ru-RU"/>
              </w:rPr>
            </w:pPr>
          </w:p>
          <w:p w:rsidR="00C64E5A" w:rsidRPr="00C64E5A" w:rsidRDefault="00C64E5A" w:rsidP="00C64E5A">
            <w:pPr>
              <w:suppressAutoHyphens/>
              <w:spacing w:after="0" w:line="240" w:lineRule="auto"/>
              <w:contextualSpacing/>
              <w:rPr>
                <w:rFonts w:ascii="Times New Roman" w:eastAsia="SimSun" w:hAnsi="Times New Roman"/>
                <w:b/>
                <w:sz w:val="20"/>
                <w:szCs w:val="20"/>
                <w:lang w:eastAsia="ru-RU"/>
              </w:rPr>
            </w:pPr>
          </w:p>
        </w:tc>
        <w:tc>
          <w:tcPr>
            <w:tcW w:w="6379" w:type="dxa"/>
            <w:tcBorders>
              <w:top w:val="single" w:sz="4" w:space="0" w:color="000001"/>
              <w:left w:val="single" w:sz="4" w:space="0" w:color="auto"/>
              <w:right w:val="single" w:sz="4" w:space="0" w:color="000001"/>
            </w:tcBorders>
            <w:shd w:val="clear" w:color="auto" w:fill="auto"/>
          </w:tcPr>
          <w:p w:rsidR="00C64E5A" w:rsidRPr="00C64E5A" w:rsidRDefault="00C64E5A" w:rsidP="00C64E5A">
            <w:pPr>
              <w:suppressAutoHyphens/>
              <w:spacing w:after="0" w:line="240" w:lineRule="auto"/>
              <w:rPr>
                <w:rFonts w:ascii="Times New Roman" w:eastAsia="SimSun" w:hAnsi="Times New Roman"/>
                <w:b/>
                <w:sz w:val="20"/>
                <w:szCs w:val="20"/>
                <w:lang w:eastAsia="ru-RU"/>
              </w:rPr>
            </w:pPr>
            <w:r w:rsidRPr="00C64E5A">
              <w:rPr>
                <w:rFonts w:ascii="Times New Roman" w:eastAsia="SimSun" w:hAnsi="Times New Roman"/>
                <w:i/>
                <w:sz w:val="20"/>
                <w:szCs w:val="20"/>
                <w:lang w:eastAsia="ru-RU"/>
              </w:rPr>
              <w:t xml:space="preserve">-нет участия- </w:t>
            </w:r>
            <w:r w:rsidRPr="00C64E5A">
              <w:rPr>
                <w:rFonts w:ascii="Times New Roman" w:eastAsia="SimSun" w:hAnsi="Times New Roman"/>
                <w:b/>
                <w:sz w:val="20"/>
                <w:szCs w:val="20"/>
                <w:lang w:eastAsia="ru-RU"/>
              </w:rPr>
              <w:t>0 баллов</w:t>
            </w:r>
          </w:p>
          <w:p w:rsidR="00C64E5A" w:rsidRPr="00C64E5A" w:rsidRDefault="00C64E5A" w:rsidP="00C64E5A">
            <w:pPr>
              <w:suppressAutoHyphens/>
              <w:spacing w:after="0" w:line="240" w:lineRule="auto"/>
              <w:rPr>
                <w:rFonts w:ascii="Times New Roman" w:eastAsia="SimSun" w:hAnsi="Times New Roman"/>
                <w:b/>
                <w:sz w:val="20"/>
                <w:szCs w:val="20"/>
                <w:lang w:eastAsia="ru-RU"/>
              </w:rPr>
            </w:pPr>
            <w:r w:rsidRPr="00C64E5A">
              <w:rPr>
                <w:rFonts w:ascii="Times New Roman" w:eastAsia="SimSun" w:hAnsi="Times New Roman"/>
                <w:i/>
                <w:sz w:val="20"/>
                <w:szCs w:val="20"/>
                <w:lang w:eastAsia="ru-RU"/>
              </w:rPr>
              <w:t>-участие (независимо от уровня)-</w:t>
            </w:r>
            <w:r w:rsidRPr="00C64E5A">
              <w:rPr>
                <w:rFonts w:ascii="Times New Roman" w:eastAsia="SimSun" w:hAnsi="Times New Roman"/>
                <w:b/>
                <w:sz w:val="20"/>
                <w:szCs w:val="20"/>
                <w:lang w:eastAsia="ru-RU"/>
              </w:rPr>
              <w:t>1 балл</w:t>
            </w:r>
          </w:p>
          <w:p w:rsidR="00C64E5A" w:rsidRPr="00C64E5A" w:rsidRDefault="00C64E5A" w:rsidP="00C64E5A">
            <w:pPr>
              <w:suppressAutoHyphens/>
              <w:spacing w:after="0" w:line="240" w:lineRule="auto"/>
              <w:rPr>
                <w:rFonts w:ascii="Times New Roman" w:eastAsia="SimSun" w:hAnsi="Times New Roman"/>
                <w:i/>
                <w:sz w:val="20"/>
                <w:szCs w:val="20"/>
                <w:lang w:eastAsia="ru-RU"/>
              </w:rPr>
            </w:pPr>
            <w:r w:rsidRPr="00C64E5A">
              <w:rPr>
                <w:rFonts w:ascii="Times New Roman" w:eastAsia="SimSun" w:hAnsi="Times New Roman"/>
                <w:b/>
                <w:sz w:val="20"/>
                <w:szCs w:val="20"/>
                <w:lang w:eastAsia="ru-RU"/>
              </w:rPr>
              <w:t xml:space="preserve">- </w:t>
            </w:r>
            <w:r w:rsidRPr="00C64E5A">
              <w:rPr>
                <w:rFonts w:ascii="Times New Roman" w:eastAsia="SimSun" w:hAnsi="Times New Roman"/>
                <w:i/>
                <w:sz w:val="20"/>
                <w:szCs w:val="20"/>
                <w:lang w:eastAsia="ru-RU"/>
              </w:rPr>
              <w:t>уровень образовательной организации (победитель, призеры) -</w:t>
            </w:r>
            <w:r w:rsidRPr="00C64E5A">
              <w:rPr>
                <w:rFonts w:ascii="Times New Roman" w:eastAsia="SimSun" w:hAnsi="Times New Roman"/>
                <w:b/>
                <w:i/>
                <w:sz w:val="20"/>
                <w:szCs w:val="20"/>
                <w:lang w:eastAsia="ru-RU"/>
              </w:rPr>
              <w:t>2 балла</w:t>
            </w:r>
          </w:p>
          <w:p w:rsidR="00C64E5A" w:rsidRPr="00C64E5A" w:rsidRDefault="00C64E5A" w:rsidP="00C64E5A">
            <w:pPr>
              <w:suppressAutoHyphens/>
              <w:spacing w:after="0" w:line="240" w:lineRule="auto"/>
              <w:ind w:left="-104" w:right="-104"/>
              <w:rPr>
                <w:rFonts w:ascii="Times New Roman" w:eastAsia="SimSun" w:hAnsi="Times New Roman"/>
                <w:b/>
                <w:sz w:val="20"/>
                <w:szCs w:val="20"/>
                <w:lang w:eastAsia="ru-RU"/>
              </w:rPr>
            </w:pPr>
            <w:r w:rsidRPr="00C64E5A">
              <w:rPr>
                <w:rFonts w:ascii="Times New Roman" w:eastAsia="SimSun" w:hAnsi="Times New Roman"/>
                <w:i/>
                <w:sz w:val="20"/>
                <w:szCs w:val="20"/>
                <w:lang w:eastAsia="ru-RU"/>
              </w:rPr>
              <w:t>-муниципальный уровень (победитель, призеры) -</w:t>
            </w:r>
            <w:r w:rsidRPr="00C64E5A">
              <w:rPr>
                <w:rFonts w:ascii="Times New Roman" w:eastAsia="SimSun" w:hAnsi="Times New Roman"/>
                <w:b/>
                <w:sz w:val="20"/>
                <w:szCs w:val="20"/>
                <w:lang w:eastAsia="ru-RU"/>
              </w:rPr>
              <w:t>3балла</w:t>
            </w:r>
          </w:p>
          <w:p w:rsidR="00C64E5A" w:rsidRPr="00C64E5A" w:rsidRDefault="00C64E5A" w:rsidP="00C64E5A">
            <w:pPr>
              <w:suppressAutoHyphens/>
              <w:spacing w:after="0" w:line="240" w:lineRule="auto"/>
              <w:ind w:left="-104" w:right="-104"/>
              <w:rPr>
                <w:rFonts w:ascii="Times New Roman" w:eastAsia="SimSun" w:hAnsi="Times New Roman"/>
                <w:i/>
                <w:sz w:val="20"/>
                <w:szCs w:val="20"/>
                <w:lang w:eastAsia="ru-RU"/>
              </w:rPr>
            </w:pPr>
            <w:r w:rsidRPr="00C64E5A">
              <w:rPr>
                <w:rFonts w:ascii="Times New Roman" w:eastAsia="SimSun" w:hAnsi="Times New Roman"/>
                <w:i/>
                <w:sz w:val="20"/>
                <w:szCs w:val="20"/>
                <w:lang w:eastAsia="ru-RU"/>
              </w:rPr>
              <w:t xml:space="preserve"> -региональный уровень (победитель, призеры)-</w:t>
            </w:r>
          </w:p>
          <w:p w:rsidR="00C64E5A" w:rsidRPr="00C64E5A" w:rsidRDefault="00C64E5A" w:rsidP="00C64E5A">
            <w:pPr>
              <w:widowControl w:val="0"/>
              <w:suppressAutoHyphens/>
              <w:autoSpaceDE w:val="0"/>
              <w:autoSpaceDN w:val="0"/>
              <w:adjustRightInd w:val="0"/>
              <w:spacing w:after="0" w:line="240" w:lineRule="auto"/>
              <w:ind w:right="-104"/>
              <w:jc w:val="both"/>
              <w:rPr>
                <w:rFonts w:ascii="Times New Roman" w:eastAsia="SimSun" w:hAnsi="Times New Roman"/>
                <w:b/>
                <w:sz w:val="20"/>
                <w:szCs w:val="20"/>
                <w:lang w:eastAsia="ru-RU"/>
              </w:rPr>
            </w:pPr>
            <w:r w:rsidRPr="00C64E5A">
              <w:rPr>
                <w:rFonts w:ascii="Times New Roman" w:eastAsia="SimSun" w:hAnsi="Times New Roman"/>
                <w:b/>
                <w:sz w:val="20"/>
                <w:szCs w:val="20"/>
                <w:lang w:eastAsia="ru-RU"/>
              </w:rPr>
              <w:t>4 балла</w:t>
            </w:r>
          </w:p>
          <w:p w:rsidR="00C64E5A" w:rsidRPr="00C64E5A" w:rsidRDefault="00C64E5A" w:rsidP="00C64E5A">
            <w:pPr>
              <w:suppressAutoHyphens/>
              <w:spacing w:after="0" w:line="240" w:lineRule="auto"/>
              <w:rPr>
                <w:rFonts w:ascii="Times New Roman" w:eastAsia="SimSun" w:hAnsi="Times New Roman"/>
                <w:b/>
                <w:sz w:val="20"/>
                <w:szCs w:val="20"/>
                <w:lang w:eastAsia="ru-RU"/>
              </w:rPr>
            </w:pPr>
            <w:r w:rsidRPr="00C64E5A">
              <w:rPr>
                <w:rFonts w:ascii="Times New Roman" w:eastAsia="SimSun" w:hAnsi="Times New Roman"/>
                <w:i/>
                <w:sz w:val="20"/>
                <w:szCs w:val="20"/>
                <w:lang w:eastAsia="ru-RU"/>
              </w:rPr>
              <w:t>-федеральный уровень (победитель, призеры)-</w:t>
            </w:r>
            <w:r w:rsidRPr="00C64E5A">
              <w:rPr>
                <w:rFonts w:ascii="Times New Roman" w:eastAsia="SimSun" w:hAnsi="Times New Roman"/>
                <w:b/>
                <w:sz w:val="20"/>
                <w:szCs w:val="20"/>
                <w:lang w:eastAsia="ru-RU"/>
              </w:rPr>
              <w:t>5 баллов</w:t>
            </w:r>
          </w:p>
        </w:tc>
        <w:tc>
          <w:tcPr>
            <w:tcW w:w="1134" w:type="dxa"/>
            <w:tcBorders>
              <w:top w:val="single" w:sz="4" w:space="0" w:color="000001"/>
              <w:left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r w:rsidRPr="00C64E5A">
              <w:rPr>
                <w:rFonts w:ascii="Times New Roman" w:eastAsia="SimSun" w:hAnsi="Times New Roman"/>
                <w:b/>
                <w:sz w:val="20"/>
                <w:szCs w:val="20"/>
                <w:lang w:eastAsia="ru-RU"/>
              </w:rPr>
              <w:t>Не более 10 баллов</w:t>
            </w:r>
          </w:p>
        </w:tc>
        <w:tc>
          <w:tcPr>
            <w:tcW w:w="992" w:type="dxa"/>
            <w:tcBorders>
              <w:top w:val="single" w:sz="4" w:space="0" w:color="000001"/>
              <w:left w:val="single" w:sz="4" w:space="0" w:color="000001"/>
              <w:right w:val="single" w:sz="4" w:space="0" w:color="000001"/>
            </w:tcBorders>
          </w:tcPr>
          <w:p w:rsidR="00C64E5A" w:rsidRPr="00C64E5A" w:rsidRDefault="00C64E5A" w:rsidP="00C64E5A">
            <w:pPr>
              <w:suppressAutoHyphens/>
              <w:spacing w:after="0" w:line="240" w:lineRule="auto"/>
              <w:rPr>
                <w:rFonts w:ascii="Times New Roman" w:eastAsia="SimSun" w:hAnsi="Times New Roman"/>
                <w:sz w:val="20"/>
                <w:szCs w:val="20"/>
                <w:lang w:eastAsia="ru-RU"/>
              </w:rPr>
            </w:pPr>
          </w:p>
        </w:tc>
        <w:tc>
          <w:tcPr>
            <w:tcW w:w="709" w:type="dxa"/>
            <w:tcBorders>
              <w:top w:val="single" w:sz="4" w:space="0" w:color="000001"/>
              <w:left w:val="single" w:sz="4" w:space="0" w:color="000001"/>
              <w:right w:val="single" w:sz="4" w:space="0" w:color="000001"/>
            </w:tcBorders>
            <w:shd w:val="clear" w:color="auto" w:fill="auto"/>
            <w:tcMar>
              <w:left w:w="108" w:type="dxa"/>
            </w:tcMar>
            <w:vAlign w:val="center"/>
          </w:tcPr>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p>
        </w:tc>
        <w:tc>
          <w:tcPr>
            <w:tcW w:w="850" w:type="dxa"/>
            <w:tcBorders>
              <w:top w:val="single" w:sz="4" w:space="0" w:color="000001"/>
              <w:left w:val="single" w:sz="4" w:space="0" w:color="000001"/>
              <w:right w:val="single" w:sz="4" w:space="0" w:color="000001"/>
            </w:tcBorders>
          </w:tcPr>
          <w:p w:rsidR="00C64E5A" w:rsidRPr="00C64E5A" w:rsidRDefault="00C64E5A" w:rsidP="00C64E5A">
            <w:pPr>
              <w:suppressAutoHyphens/>
              <w:spacing w:after="0" w:line="240" w:lineRule="auto"/>
              <w:rPr>
                <w:rFonts w:ascii="Times New Roman" w:eastAsia="SimSun" w:hAnsi="Times New Roman"/>
                <w:b/>
                <w:sz w:val="20"/>
                <w:szCs w:val="20"/>
                <w:lang w:eastAsia="ru-RU"/>
              </w:rPr>
            </w:pPr>
          </w:p>
        </w:tc>
        <w:tc>
          <w:tcPr>
            <w:tcW w:w="709" w:type="dxa"/>
            <w:tcBorders>
              <w:top w:val="single" w:sz="4" w:space="0" w:color="000001"/>
              <w:left w:val="single" w:sz="4" w:space="0" w:color="000001"/>
              <w:right w:val="single" w:sz="4" w:space="0" w:color="000001"/>
            </w:tcBorders>
          </w:tcPr>
          <w:p w:rsidR="00C64E5A" w:rsidRPr="00C64E5A" w:rsidRDefault="00C64E5A" w:rsidP="00C64E5A">
            <w:pPr>
              <w:suppressAutoHyphens/>
              <w:spacing w:after="0" w:line="240" w:lineRule="auto"/>
              <w:rPr>
                <w:rFonts w:ascii="Times New Roman" w:eastAsia="SimSun" w:hAnsi="Times New Roman"/>
                <w:b/>
                <w:sz w:val="20"/>
                <w:szCs w:val="20"/>
                <w:lang w:eastAsia="ru-RU"/>
              </w:rPr>
            </w:pPr>
          </w:p>
        </w:tc>
        <w:tc>
          <w:tcPr>
            <w:tcW w:w="992" w:type="dxa"/>
            <w:tcBorders>
              <w:top w:val="single" w:sz="4" w:space="0" w:color="000001"/>
              <w:left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rPr>
                <w:rFonts w:ascii="Times New Roman" w:eastAsia="SimSun" w:hAnsi="Times New Roman"/>
                <w:b/>
                <w:sz w:val="20"/>
                <w:szCs w:val="20"/>
                <w:lang w:eastAsia="ru-RU"/>
              </w:rPr>
            </w:pPr>
          </w:p>
        </w:tc>
      </w:tr>
      <w:tr w:rsidR="00C64E5A" w:rsidRPr="00C64E5A" w:rsidTr="00C64E5A">
        <w:trPr>
          <w:cantSplit/>
          <w:trHeight w:val="1134"/>
        </w:trPr>
        <w:tc>
          <w:tcPr>
            <w:tcW w:w="851" w:type="dxa"/>
            <w:tcBorders>
              <w:top w:val="single" w:sz="4" w:space="0" w:color="000001"/>
              <w:left w:val="single" w:sz="4" w:space="0" w:color="000001"/>
              <w:bottom w:val="single" w:sz="4" w:space="0" w:color="000001"/>
              <w:right w:val="single" w:sz="4" w:space="0" w:color="000001"/>
            </w:tcBorders>
            <w:textDirection w:val="btLr"/>
          </w:tcPr>
          <w:p w:rsidR="00C64E5A" w:rsidRPr="00C64E5A" w:rsidRDefault="00C64E5A" w:rsidP="00C64E5A">
            <w:pPr>
              <w:suppressAutoHyphens/>
              <w:spacing w:after="0" w:line="240" w:lineRule="auto"/>
              <w:ind w:left="113" w:right="113"/>
              <w:contextualSpacing/>
              <w:jc w:val="center"/>
              <w:rPr>
                <w:rFonts w:ascii="Times New Roman" w:eastAsia="SimSun" w:hAnsi="Times New Roman"/>
                <w:sz w:val="20"/>
                <w:szCs w:val="20"/>
                <w:lang w:eastAsia="ru-RU"/>
              </w:rPr>
            </w:pPr>
            <w:r w:rsidRPr="00C64E5A">
              <w:rPr>
                <w:rFonts w:ascii="Times New Roman" w:eastAsia="SimSun" w:hAnsi="Times New Roman"/>
                <w:sz w:val="20"/>
                <w:szCs w:val="20"/>
                <w:lang w:eastAsia="ru-RU"/>
              </w:rPr>
              <w:t>1.2.</w:t>
            </w:r>
          </w:p>
          <w:p w:rsidR="00C64E5A" w:rsidRPr="00C64E5A" w:rsidRDefault="00C64E5A" w:rsidP="00C64E5A">
            <w:pPr>
              <w:suppressAutoHyphens/>
              <w:spacing w:after="0" w:line="240" w:lineRule="auto"/>
              <w:ind w:left="113" w:right="113"/>
              <w:contextualSpacing/>
              <w:jc w:val="center"/>
              <w:rPr>
                <w:rFonts w:ascii="Times New Roman" w:eastAsia="SimSun" w:hAnsi="Times New Roman"/>
                <w:sz w:val="20"/>
                <w:szCs w:val="20"/>
                <w:lang w:eastAsia="ru-RU"/>
              </w:rPr>
            </w:pPr>
            <w:r w:rsidRPr="00C64E5A">
              <w:rPr>
                <w:rFonts w:ascii="Times New Roman" w:eastAsia="SimSun" w:hAnsi="Times New Roman"/>
                <w:sz w:val="20"/>
                <w:szCs w:val="20"/>
                <w:lang w:eastAsia="ru-RU"/>
              </w:rPr>
              <w:t>Качество</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contextualSpacing/>
              <w:rPr>
                <w:rFonts w:ascii="Times New Roman" w:eastAsia="SimSun" w:hAnsi="Times New Roman"/>
                <w:sz w:val="20"/>
                <w:szCs w:val="20"/>
                <w:lang w:eastAsia="ru-RU"/>
              </w:rPr>
            </w:pPr>
            <w:r w:rsidRPr="00C64E5A">
              <w:rPr>
                <w:rFonts w:ascii="Times New Roman" w:eastAsia="SimSun" w:hAnsi="Times New Roman"/>
                <w:sz w:val="20"/>
                <w:szCs w:val="20"/>
                <w:lang w:eastAsia="ru-RU"/>
              </w:rPr>
              <w:t>Организация, подготовка или проведение</w:t>
            </w:r>
            <w:r w:rsidRPr="00C64E5A">
              <w:rPr>
                <w:rFonts w:ascii="Times New Roman" w:eastAsia="SimSun" w:hAnsi="Times New Roman"/>
                <w:b/>
                <w:sz w:val="20"/>
                <w:szCs w:val="20"/>
                <w:lang w:eastAsia="ru-RU"/>
              </w:rPr>
              <w:t xml:space="preserve"> </w:t>
            </w:r>
            <w:r w:rsidRPr="00C64E5A">
              <w:rPr>
                <w:rFonts w:ascii="Times New Roman" w:eastAsia="SimSun" w:hAnsi="Times New Roman"/>
                <w:sz w:val="20"/>
                <w:szCs w:val="20"/>
                <w:lang w:eastAsia="ru-RU"/>
              </w:rPr>
              <w:t>открытых занятий, мастер-классов, «круглых столов» и т.д.</w:t>
            </w:r>
            <w:r w:rsidRPr="00C64E5A">
              <w:rPr>
                <w:rFonts w:ascii="Times New Roman" w:eastAsia="SimSun" w:hAnsi="Times New Roman"/>
                <w:i/>
                <w:sz w:val="20"/>
                <w:szCs w:val="20"/>
                <w:lang w:eastAsia="ru-RU"/>
              </w:rPr>
              <w:t xml:space="preserve"> </w:t>
            </w:r>
            <w:r w:rsidRPr="00C64E5A">
              <w:rPr>
                <w:rFonts w:ascii="Times New Roman" w:eastAsia="SimSun" w:hAnsi="Times New Roman"/>
                <w:sz w:val="20"/>
                <w:szCs w:val="20"/>
                <w:lang w:eastAsia="ru-RU"/>
              </w:rPr>
              <w:t>за рамками годового плана</w:t>
            </w:r>
          </w:p>
          <w:p w:rsidR="00C64E5A" w:rsidRPr="00C64E5A" w:rsidRDefault="00C64E5A" w:rsidP="00C64E5A">
            <w:pPr>
              <w:suppressAutoHyphens/>
              <w:spacing w:after="0" w:line="240" w:lineRule="auto"/>
              <w:contextualSpacing/>
              <w:rPr>
                <w:rFonts w:ascii="Times New Roman" w:eastAsia="SimSun" w:hAnsi="Times New Roman"/>
                <w:sz w:val="20"/>
                <w:szCs w:val="20"/>
                <w:lang w:eastAsia="ru-RU"/>
              </w:rPr>
            </w:pPr>
          </w:p>
        </w:tc>
        <w:tc>
          <w:tcPr>
            <w:tcW w:w="637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rPr>
                <w:rFonts w:ascii="Times New Roman" w:eastAsia="SimSun" w:hAnsi="Times New Roman"/>
                <w:i/>
                <w:sz w:val="20"/>
                <w:szCs w:val="20"/>
                <w:lang w:eastAsia="ru-RU"/>
              </w:rPr>
            </w:pPr>
            <w:r w:rsidRPr="00C64E5A">
              <w:rPr>
                <w:rFonts w:ascii="Times New Roman" w:eastAsia="SimSun" w:hAnsi="Times New Roman"/>
                <w:i/>
                <w:sz w:val="20"/>
                <w:szCs w:val="20"/>
                <w:lang w:eastAsia="ru-RU"/>
              </w:rPr>
              <w:t>-нет участия -</w:t>
            </w:r>
            <w:r w:rsidRPr="00C64E5A">
              <w:rPr>
                <w:rFonts w:ascii="Times New Roman" w:eastAsia="SimSun" w:hAnsi="Times New Roman"/>
                <w:b/>
                <w:sz w:val="20"/>
                <w:szCs w:val="20"/>
                <w:lang w:eastAsia="ru-RU"/>
              </w:rPr>
              <w:t>0 баллов</w:t>
            </w:r>
          </w:p>
          <w:p w:rsidR="00C64E5A" w:rsidRPr="00C64E5A" w:rsidRDefault="00C64E5A" w:rsidP="00C64E5A">
            <w:pPr>
              <w:suppressAutoHyphens/>
              <w:spacing w:after="0" w:line="240" w:lineRule="auto"/>
              <w:rPr>
                <w:rFonts w:ascii="Times New Roman" w:eastAsia="SimSun" w:hAnsi="Times New Roman"/>
                <w:i/>
                <w:sz w:val="20"/>
                <w:szCs w:val="20"/>
                <w:lang w:eastAsia="ru-RU"/>
              </w:rPr>
            </w:pPr>
            <w:r w:rsidRPr="00C64E5A">
              <w:rPr>
                <w:rFonts w:ascii="Times New Roman" w:eastAsia="SimSun" w:hAnsi="Times New Roman"/>
                <w:i/>
                <w:sz w:val="20"/>
                <w:szCs w:val="20"/>
                <w:lang w:eastAsia="ru-RU"/>
              </w:rPr>
              <w:t xml:space="preserve">- уровень организации- </w:t>
            </w:r>
            <w:r w:rsidRPr="00C64E5A">
              <w:rPr>
                <w:rFonts w:ascii="Times New Roman" w:eastAsia="SimSun" w:hAnsi="Times New Roman"/>
                <w:b/>
                <w:sz w:val="20"/>
                <w:szCs w:val="20"/>
                <w:lang w:eastAsia="ru-RU"/>
              </w:rPr>
              <w:t>1 балл</w:t>
            </w:r>
          </w:p>
          <w:p w:rsidR="00C64E5A" w:rsidRPr="00C64E5A" w:rsidRDefault="00C64E5A" w:rsidP="00C64E5A">
            <w:pPr>
              <w:suppressAutoHyphens/>
              <w:spacing w:after="0" w:line="240" w:lineRule="auto"/>
              <w:rPr>
                <w:rFonts w:ascii="Times New Roman" w:eastAsia="SimSun" w:hAnsi="Times New Roman"/>
                <w:i/>
                <w:sz w:val="20"/>
                <w:szCs w:val="20"/>
                <w:lang w:eastAsia="ru-RU"/>
              </w:rPr>
            </w:pPr>
            <w:r w:rsidRPr="00C64E5A">
              <w:rPr>
                <w:rFonts w:ascii="Times New Roman" w:eastAsia="SimSun" w:hAnsi="Times New Roman"/>
                <w:i/>
                <w:sz w:val="20"/>
                <w:szCs w:val="20"/>
                <w:lang w:eastAsia="ru-RU"/>
              </w:rPr>
              <w:t>-</w:t>
            </w:r>
            <w:proofErr w:type="gramStart"/>
            <w:r w:rsidRPr="00C64E5A">
              <w:rPr>
                <w:rFonts w:ascii="Times New Roman" w:eastAsia="SimSun" w:hAnsi="Times New Roman"/>
                <w:i/>
                <w:sz w:val="20"/>
                <w:szCs w:val="20"/>
                <w:lang w:eastAsia="ru-RU"/>
              </w:rPr>
              <w:t>муниципальный</w:t>
            </w:r>
            <w:proofErr w:type="gramEnd"/>
            <w:r w:rsidRPr="00C64E5A">
              <w:rPr>
                <w:rFonts w:ascii="Times New Roman" w:eastAsia="SimSun" w:hAnsi="Times New Roman"/>
                <w:i/>
                <w:sz w:val="20"/>
                <w:szCs w:val="20"/>
                <w:lang w:eastAsia="ru-RU"/>
              </w:rPr>
              <w:t xml:space="preserve"> уровень-</w:t>
            </w:r>
            <w:r w:rsidRPr="00C64E5A">
              <w:rPr>
                <w:rFonts w:ascii="Times New Roman" w:eastAsia="SimSun" w:hAnsi="Times New Roman"/>
                <w:b/>
                <w:sz w:val="20"/>
                <w:szCs w:val="20"/>
                <w:lang w:eastAsia="ru-RU"/>
              </w:rPr>
              <w:t>2 балла</w:t>
            </w:r>
          </w:p>
          <w:p w:rsidR="00C64E5A" w:rsidRPr="00C64E5A" w:rsidRDefault="00C64E5A" w:rsidP="00C64E5A">
            <w:pPr>
              <w:suppressAutoHyphens/>
              <w:spacing w:after="0" w:line="240" w:lineRule="auto"/>
              <w:rPr>
                <w:rFonts w:ascii="Times New Roman" w:eastAsia="SimSun" w:hAnsi="Times New Roman"/>
                <w:b/>
                <w:sz w:val="20"/>
                <w:szCs w:val="20"/>
                <w:lang w:eastAsia="ru-RU"/>
              </w:rPr>
            </w:pPr>
            <w:r w:rsidRPr="00C64E5A">
              <w:rPr>
                <w:rFonts w:ascii="Times New Roman" w:eastAsia="SimSun" w:hAnsi="Times New Roman"/>
                <w:i/>
                <w:sz w:val="20"/>
                <w:szCs w:val="20"/>
                <w:lang w:eastAsia="ru-RU"/>
              </w:rPr>
              <w:t xml:space="preserve">-региональный уровень- </w:t>
            </w:r>
            <w:r w:rsidRPr="00C64E5A">
              <w:rPr>
                <w:rFonts w:ascii="Times New Roman" w:eastAsia="SimSun" w:hAnsi="Times New Roman"/>
                <w:b/>
                <w:sz w:val="20"/>
                <w:szCs w:val="20"/>
                <w:lang w:eastAsia="ru-RU"/>
              </w:rPr>
              <w:t>3 балла</w:t>
            </w:r>
          </w:p>
          <w:p w:rsidR="00C64E5A" w:rsidRPr="00C64E5A" w:rsidRDefault="00C64E5A" w:rsidP="00C64E5A">
            <w:pPr>
              <w:suppressAutoHyphens/>
              <w:spacing w:after="0" w:line="240" w:lineRule="auto"/>
              <w:rPr>
                <w:rFonts w:ascii="Times New Roman" w:eastAsia="SimSun" w:hAnsi="Times New Roman"/>
                <w:sz w:val="20"/>
                <w:szCs w:val="20"/>
                <w:lang w:eastAsia="ru-RU"/>
              </w:rPr>
            </w:pPr>
            <w:r w:rsidRPr="00C64E5A">
              <w:rPr>
                <w:rFonts w:ascii="Times New Roman" w:eastAsia="SimSun" w:hAnsi="Times New Roman"/>
                <w:b/>
                <w:sz w:val="20"/>
                <w:szCs w:val="20"/>
                <w:lang w:eastAsia="ru-RU"/>
              </w:rPr>
              <w:t xml:space="preserve">- </w:t>
            </w:r>
            <w:r w:rsidRPr="00C64E5A">
              <w:rPr>
                <w:rFonts w:ascii="Times New Roman" w:eastAsia="SimSun" w:hAnsi="Times New Roman"/>
                <w:i/>
                <w:sz w:val="20"/>
                <w:szCs w:val="20"/>
                <w:lang w:eastAsia="ru-RU"/>
              </w:rPr>
              <w:t>федеральный уровень</w:t>
            </w:r>
            <w:r w:rsidRPr="00C64E5A">
              <w:rPr>
                <w:rFonts w:ascii="Times New Roman" w:eastAsia="SimSun" w:hAnsi="Times New Roman"/>
                <w:b/>
                <w:sz w:val="20"/>
                <w:szCs w:val="20"/>
                <w:lang w:eastAsia="ru-RU"/>
              </w:rPr>
              <w:t xml:space="preserve"> – 4 балла</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rPr>
                <w:rFonts w:ascii="Times New Roman" w:eastAsia="SimSun" w:hAnsi="Times New Roman"/>
                <w:b/>
                <w:sz w:val="20"/>
                <w:szCs w:val="20"/>
                <w:lang w:eastAsia="ru-RU"/>
              </w:rPr>
            </w:pPr>
            <w:r w:rsidRPr="00C64E5A">
              <w:rPr>
                <w:rFonts w:ascii="Times New Roman" w:eastAsia="SimSun" w:hAnsi="Times New Roman"/>
                <w:b/>
                <w:sz w:val="20"/>
                <w:szCs w:val="20"/>
                <w:lang w:eastAsia="ru-RU"/>
              </w:rPr>
              <w:t>Не более 5 баллов</w:t>
            </w:r>
          </w:p>
        </w:tc>
        <w:tc>
          <w:tcPr>
            <w:tcW w:w="992" w:type="dxa"/>
            <w:tcBorders>
              <w:top w:val="single" w:sz="4" w:space="0" w:color="000001"/>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rPr>
                <w:rFonts w:ascii="Times New Roman" w:eastAsia="SimSun" w:hAnsi="Times New Roman"/>
                <w:sz w:val="20"/>
                <w:szCs w:val="20"/>
                <w:lang w:eastAsia="ru-RU"/>
              </w:rPr>
            </w:pPr>
          </w:p>
        </w:tc>
        <w:tc>
          <w:tcPr>
            <w:tcW w:w="70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rPr>
                <w:rFonts w:ascii="Times New Roman" w:eastAsia="SimSun" w:hAnsi="Times New Roman"/>
                <w:sz w:val="20"/>
                <w:szCs w:val="20"/>
                <w:lang w:eastAsia="ru-RU"/>
              </w:rPr>
            </w:pPr>
          </w:p>
        </w:tc>
        <w:tc>
          <w:tcPr>
            <w:tcW w:w="850" w:type="dxa"/>
            <w:tcBorders>
              <w:top w:val="single" w:sz="4" w:space="0" w:color="000001"/>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jc w:val="center"/>
              <w:rPr>
                <w:rFonts w:ascii="Times New Roman" w:eastAsia="SimSun" w:hAnsi="Times New Roman"/>
                <w:sz w:val="20"/>
                <w:szCs w:val="20"/>
                <w:lang w:eastAsia="ru-RU"/>
              </w:rPr>
            </w:pPr>
          </w:p>
        </w:tc>
        <w:tc>
          <w:tcPr>
            <w:tcW w:w="709" w:type="dxa"/>
            <w:tcBorders>
              <w:top w:val="single" w:sz="4" w:space="0" w:color="000001"/>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jc w:val="center"/>
              <w:rPr>
                <w:rFonts w:ascii="Times New Roman" w:eastAsia="SimSun" w:hAnsi="Times New Roman"/>
                <w:sz w:val="20"/>
                <w:szCs w:val="20"/>
                <w:lang w:eastAsia="ru-RU"/>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jc w:val="center"/>
              <w:rPr>
                <w:rFonts w:ascii="Times New Roman" w:eastAsia="SimSun" w:hAnsi="Times New Roman"/>
                <w:sz w:val="20"/>
                <w:szCs w:val="20"/>
                <w:lang w:eastAsia="ru-RU"/>
              </w:rPr>
            </w:pPr>
          </w:p>
        </w:tc>
      </w:tr>
      <w:tr w:rsidR="00C64E5A" w:rsidRPr="00C64E5A" w:rsidTr="00C64E5A">
        <w:trPr>
          <w:cantSplit/>
          <w:trHeight w:val="1134"/>
        </w:trPr>
        <w:tc>
          <w:tcPr>
            <w:tcW w:w="851" w:type="dxa"/>
            <w:tcBorders>
              <w:top w:val="single" w:sz="4" w:space="0" w:color="000001"/>
              <w:left w:val="single" w:sz="4" w:space="0" w:color="000001"/>
              <w:bottom w:val="single" w:sz="4" w:space="0" w:color="000001"/>
              <w:right w:val="single" w:sz="4" w:space="0" w:color="000001"/>
            </w:tcBorders>
            <w:textDirection w:val="btLr"/>
          </w:tcPr>
          <w:p w:rsidR="00C64E5A" w:rsidRPr="00C64E5A" w:rsidRDefault="00C64E5A" w:rsidP="00C64E5A">
            <w:pPr>
              <w:suppressAutoHyphens/>
              <w:spacing w:after="0" w:line="240" w:lineRule="auto"/>
              <w:ind w:left="113" w:right="113"/>
              <w:contextualSpacing/>
              <w:jc w:val="center"/>
              <w:rPr>
                <w:rFonts w:ascii="Times New Roman" w:eastAsia="SimSun" w:hAnsi="Times New Roman"/>
                <w:sz w:val="20"/>
                <w:szCs w:val="20"/>
                <w:lang w:eastAsia="ru-RU"/>
              </w:rPr>
            </w:pPr>
            <w:r w:rsidRPr="00C64E5A">
              <w:rPr>
                <w:rFonts w:ascii="Times New Roman" w:eastAsia="SimSun" w:hAnsi="Times New Roman"/>
                <w:sz w:val="20"/>
                <w:szCs w:val="20"/>
                <w:lang w:eastAsia="ru-RU"/>
              </w:rPr>
              <w:t>1.3.</w:t>
            </w:r>
          </w:p>
          <w:p w:rsidR="00C64E5A" w:rsidRPr="00C64E5A" w:rsidRDefault="00C64E5A" w:rsidP="00C64E5A">
            <w:pPr>
              <w:suppressAutoHyphens/>
              <w:spacing w:after="0" w:line="240" w:lineRule="auto"/>
              <w:ind w:left="113" w:right="113"/>
              <w:contextualSpacing/>
              <w:jc w:val="center"/>
              <w:rPr>
                <w:rFonts w:ascii="Times New Roman" w:eastAsia="SimSun" w:hAnsi="Times New Roman"/>
                <w:sz w:val="20"/>
                <w:szCs w:val="20"/>
                <w:lang w:eastAsia="ru-RU"/>
              </w:rPr>
            </w:pPr>
            <w:r w:rsidRPr="00C64E5A">
              <w:rPr>
                <w:rFonts w:ascii="Times New Roman" w:eastAsia="SimSun" w:hAnsi="Times New Roman"/>
                <w:sz w:val="20"/>
                <w:szCs w:val="20"/>
                <w:lang w:eastAsia="ru-RU"/>
              </w:rPr>
              <w:t>Интенсивность</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contextualSpacing/>
              <w:rPr>
                <w:rFonts w:ascii="Times New Roman" w:eastAsia="SimSun" w:hAnsi="Times New Roman"/>
                <w:sz w:val="20"/>
                <w:szCs w:val="20"/>
                <w:lang w:eastAsia="ru-RU"/>
              </w:rPr>
            </w:pPr>
            <w:r w:rsidRPr="00C64E5A">
              <w:rPr>
                <w:rFonts w:ascii="Times New Roman" w:eastAsia="SimSun" w:hAnsi="Times New Roman"/>
                <w:sz w:val="20"/>
                <w:szCs w:val="20"/>
                <w:lang w:eastAsia="ru-RU"/>
              </w:rPr>
              <w:t>Организация деятельности рабочих (творческих, экспертных) групп на базе своего учреждения на постоянной основе</w:t>
            </w:r>
          </w:p>
        </w:tc>
        <w:tc>
          <w:tcPr>
            <w:tcW w:w="637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rPr>
                <w:rFonts w:ascii="Times New Roman" w:eastAsia="SimSun" w:hAnsi="Times New Roman"/>
                <w:i/>
                <w:sz w:val="20"/>
                <w:szCs w:val="20"/>
                <w:lang w:eastAsia="ru-RU"/>
              </w:rPr>
            </w:pPr>
            <w:r w:rsidRPr="00C64E5A">
              <w:rPr>
                <w:rFonts w:ascii="Times New Roman" w:eastAsia="SimSun" w:hAnsi="Times New Roman"/>
                <w:i/>
                <w:sz w:val="20"/>
                <w:szCs w:val="20"/>
                <w:lang w:eastAsia="ru-RU"/>
              </w:rPr>
              <w:t>-не организует работу-</w:t>
            </w:r>
            <w:r w:rsidRPr="00C64E5A">
              <w:rPr>
                <w:rFonts w:ascii="Times New Roman" w:eastAsia="SimSun" w:hAnsi="Times New Roman"/>
                <w:b/>
                <w:sz w:val="20"/>
                <w:szCs w:val="20"/>
                <w:lang w:eastAsia="ru-RU"/>
              </w:rPr>
              <w:t>0 баллов</w:t>
            </w:r>
          </w:p>
          <w:p w:rsidR="00C64E5A" w:rsidRPr="00C64E5A" w:rsidRDefault="00C64E5A" w:rsidP="00C64E5A">
            <w:pPr>
              <w:suppressAutoHyphens/>
              <w:spacing w:after="0" w:line="240" w:lineRule="auto"/>
              <w:rPr>
                <w:rFonts w:ascii="Times New Roman" w:eastAsia="SimSun" w:hAnsi="Times New Roman"/>
                <w:i/>
                <w:sz w:val="20"/>
                <w:szCs w:val="20"/>
                <w:lang w:eastAsia="ru-RU"/>
              </w:rPr>
            </w:pPr>
            <w:r w:rsidRPr="00C64E5A">
              <w:rPr>
                <w:rFonts w:ascii="Times New Roman" w:eastAsia="SimSun" w:hAnsi="Times New Roman"/>
                <w:i/>
                <w:sz w:val="20"/>
                <w:szCs w:val="20"/>
                <w:lang w:eastAsia="ru-RU"/>
              </w:rPr>
              <w:t xml:space="preserve"> -организует работу 1-2 групп -</w:t>
            </w:r>
            <w:r w:rsidRPr="00C64E5A">
              <w:rPr>
                <w:rFonts w:ascii="Times New Roman" w:eastAsia="SimSun" w:hAnsi="Times New Roman"/>
                <w:b/>
                <w:sz w:val="20"/>
                <w:szCs w:val="20"/>
                <w:lang w:eastAsia="ru-RU"/>
              </w:rPr>
              <w:t>1 балл</w:t>
            </w:r>
          </w:p>
          <w:p w:rsidR="00C64E5A" w:rsidRPr="00C64E5A" w:rsidRDefault="00C64E5A" w:rsidP="00C64E5A">
            <w:pPr>
              <w:suppressAutoHyphens/>
              <w:spacing w:after="0" w:line="240" w:lineRule="auto"/>
              <w:rPr>
                <w:rFonts w:ascii="Times New Roman" w:eastAsia="SimSun" w:hAnsi="Times New Roman"/>
                <w:b/>
                <w:sz w:val="20"/>
                <w:szCs w:val="20"/>
                <w:lang w:eastAsia="ru-RU"/>
              </w:rPr>
            </w:pPr>
            <w:r w:rsidRPr="00C64E5A">
              <w:rPr>
                <w:rFonts w:ascii="Times New Roman" w:eastAsia="SimSun" w:hAnsi="Times New Roman"/>
                <w:i/>
                <w:sz w:val="20"/>
                <w:szCs w:val="20"/>
                <w:lang w:eastAsia="ru-RU"/>
              </w:rPr>
              <w:t>-организует работу более 3 групп -</w:t>
            </w:r>
            <w:r w:rsidRPr="00C64E5A">
              <w:rPr>
                <w:rFonts w:ascii="Times New Roman" w:eastAsia="SimSun" w:hAnsi="Times New Roman"/>
                <w:b/>
                <w:sz w:val="20"/>
                <w:szCs w:val="20"/>
                <w:lang w:eastAsia="ru-RU"/>
              </w:rPr>
              <w:t>2 балла</w:t>
            </w:r>
          </w:p>
          <w:p w:rsidR="00C64E5A" w:rsidRPr="00C64E5A" w:rsidRDefault="00C64E5A" w:rsidP="00C64E5A">
            <w:pPr>
              <w:suppressAutoHyphens/>
              <w:spacing w:after="0" w:line="240" w:lineRule="auto"/>
              <w:rPr>
                <w:rFonts w:ascii="Times New Roman" w:eastAsia="SimSun" w:hAnsi="Times New Roman"/>
                <w:sz w:val="20"/>
                <w:szCs w:val="20"/>
                <w:lang w:eastAsia="ru-RU"/>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rPr>
                <w:rFonts w:ascii="Times New Roman" w:eastAsia="SimSun" w:hAnsi="Times New Roman"/>
                <w:b/>
                <w:sz w:val="20"/>
                <w:szCs w:val="20"/>
                <w:lang w:eastAsia="ru-RU"/>
              </w:rPr>
            </w:pPr>
            <w:r w:rsidRPr="00C64E5A">
              <w:rPr>
                <w:rFonts w:ascii="Times New Roman" w:eastAsia="SimSun" w:hAnsi="Times New Roman"/>
                <w:b/>
                <w:sz w:val="20"/>
                <w:szCs w:val="20"/>
                <w:lang w:eastAsia="ru-RU"/>
              </w:rPr>
              <w:t>Не более 2 баллов</w:t>
            </w:r>
          </w:p>
          <w:p w:rsidR="00C64E5A" w:rsidRPr="00C64E5A" w:rsidRDefault="00C64E5A" w:rsidP="00C64E5A">
            <w:pPr>
              <w:suppressAutoHyphens/>
              <w:spacing w:after="0" w:line="240" w:lineRule="auto"/>
              <w:rPr>
                <w:rFonts w:ascii="Times New Roman" w:eastAsia="SimSun" w:hAnsi="Times New Roman"/>
                <w:b/>
                <w:sz w:val="20"/>
                <w:szCs w:val="20"/>
                <w:lang w:eastAsia="ru-RU"/>
              </w:rPr>
            </w:pPr>
          </w:p>
        </w:tc>
        <w:tc>
          <w:tcPr>
            <w:tcW w:w="992" w:type="dxa"/>
            <w:tcBorders>
              <w:top w:val="single" w:sz="4" w:space="0" w:color="000001"/>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rPr>
                <w:rFonts w:ascii="Times New Roman" w:eastAsia="SimSun" w:hAnsi="Times New Roman"/>
                <w:sz w:val="20"/>
                <w:szCs w:val="20"/>
                <w:lang w:eastAsia="ru-RU"/>
              </w:rPr>
            </w:pPr>
          </w:p>
        </w:tc>
        <w:tc>
          <w:tcPr>
            <w:tcW w:w="70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rPr>
                <w:rFonts w:ascii="Times New Roman" w:eastAsia="SimSun" w:hAnsi="Times New Roman"/>
                <w:sz w:val="20"/>
                <w:szCs w:val="20"/>
                <w:lang w:eastAsia="ru-RU"/>
              </w:rPr>
            </w:pPr>
          </w:p>
        </w:tc>
        <w:tc>
          <w:tcPr>
            <w:tcW w:w="850" w:type="dxa"/>
            <w:tcBorders>
              <w:top w:val="single" w:sz="4" w:space="0" w:color="000001"/>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jc w:val="center"/>
              <w:rPr>
                <w:rFonts w:ascii="Times New Roman" w:eastAsia="SimSun" w:hAnsi="Times New Roman"/>
                <w:sz w:val="20"/>
                <w:szCs w:val="20"/>
                <w:lang w:eastAsia="ru-RU"/>
              </w:rPr>
            </w:pPr>
          </w:p>
        </w:tc>
        <w:tc>
          <w:tcPr>
            <w:tcW w:w="709" w:type="dxa"/>
            <w:tcBorders>
              <w:top w:val="single" w:sz="4" w:space="0" w:color="000001"/>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jc w:val="center"/>
              <w:rPr>
                <w:rFonts w:ascii="Times New Roman" w:eastAsia="SimSun" w:hAnsi="Times New Roman"/>
                <w:sz w:val="20"/>
                <w:szCs w:val="20"/>
                <w:lang w:eastAsia="ru-RU"/>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jc w:val="center"/>
              <w:rPr>
                <w:rFonts w:ascii="Times New Roman" w:eastAsia="SimSun" w:hAnsi="Times New Roman"/>
                <w:sz w:val="20"/>
                <w:szCs w:val="20"/>
                <w:lang w:eastAsia="ru-RU"/>
              </w:rPr>
            </w:pPr>
          </w:p>
        </w:tc>
      </w:tr>
      <w:tr w:rsidR="00C64E5A" w:rsidRPr="00C64E5A" w:rsidTr="00C64E5A">
        <w:trPr>
          <w:cantSplit/>
          <w:trHeight w:val="1134"/>
        </w:trPr>
        <w:tc>
          <w:tcPr>
            <w:tcW w:w="851" w:type="dxa"/>
            <w:tcBorders>
              <w:top w:val="single" w:sz="4" w:space="0" w:color="000001"/>
              <w:left w:val="single" w:sz="4" w:space="0" w:color="000001"/>
              <w:bottom w:val="single" w:sz="4" w:space="0" w:color="000001"/>
              <w:right w:val="single" w:sz="4" w:space="0" w:color="000001"/>
            </w:tcBorders>
            <w:textDirection w:val="btLr"/>
          </w:tcPr>
          <w:p w:rsidR="00C64E5A" w:rsidRPr="00C64E5A" w:rsidRDefault="00C64E5A" w:rsidP="00C64E5A">
            <w:pPr>
              <w:suppressAutoHyphens/>
              <w:spacing w:after="0" w:line="240" w:lineRule="auto"/>
              <w:ind w:left="113" w:right="113"/>
              <w:contextualSpacing/>
              <w:jc w:val="center"/>
              <w:rPr>
                <w:rFonts w:ascii="Times New Roman" w:eastAsia="SimSun" w:hAnsi="Times New Roman"/>
                <w:sz w:val="20"/>
                <w:szCs w:val="20"/>
                <w:lang w:eastAsia="ru-RU"/>
              </w:rPr>
            </w:pPr>
            <w:r w:rsidRPr="00C64E5A">
              <w:rPr>
                <w:rFonts w:ascii="Times New Roman" w:eastAsia="SimSun" w:hAnsi="Times New Roman"/>
                <w:sz w:val="20"/>
                <w:szCs w:val="20"/>
                <w:lang w:eastAsia="ru-RU"/>
              </w:rPr>
              <w:lastRenderedPageBreak/>
              <w:t>1.4.</w:t>
            </w:r>
          </w:p>
          <w:p w:rsidR="00C64E5A" w:rsidRPr="00C64E5A" w:rsidRDefault="00C64E5A" w:rsidP="00C64E5A">
            <w:pPr>
              <w:suppressAutoHyphens/>
              <w:spacing w:after="0" w:line="240" w:lineRule="auto"/>
              <w:ind w:left="113" w:right="113"/>
              <w:contextualSpacing/>
              <w:jc w:val="center"/>
              <w:rPr>
                <w:rFonts w:ascii="Times New Roman" w:eastAsia="SimSun" w:hAnsi="Times New Roman"/>
                <w:sz w:val="20"/>
                <w:szCs w:val="20"/>
                <w:lang w:eastAsia="ru-RU"/>
              </w:rPr>
            </w:pPr>
            <w:r w:rsidRPr="00C64E5A">
              <w:rPr>
                <w:rFonts w:ascii="Times New Roman" w:eastAsia="SimSun" w:hAnsi="Times New Roman"/>
                <w:sz w:val="20"/>
                <w:szCs w:val="20"/>
                <w:lang w:eastAsia="ru-RU"/>
              </w:rPr>
              <w:t>Качество</w:t>
            </w:r>
          </w:p>
        </w:tc>
        <w:tc>
          <w:tcPr>
            <w:tcW w:w="2835" w:type="dxa"/>
            <w:tcBorders>
              <w:top w:val="single" w:sz="4" w:space="0" w:color="auto"/>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contextualSpacing/>
              <w:rPr>
                <w:rFonts w:ascii="Times New Roman" w:eastAsia="SimSun" w:hAnsi="Times New Roman"/>
                <w:sz w:val="20"/>
                <w:szCs w:val="20"/>
                <w:lang w:eastAsia="ru-RU"/>
              </w:rPr>
            </w:pPr>
            <w:r w:rsidRPr="00C64E5A">
              <w:rPr>
                <w:rFonts w:ascii="Times New Roman" w:eastAsia="SimSun" w:hAnsi="Times New Roman"/>
                <w:sz w:val="20"/>
                <w:szCs w:val="20"/>
                <w:lang w:eastAsia="ru-RU"/>
              </w:rPr>
              <w:t>Трансляция педагогического опыта путем собственных публикаций (в рамках плана работы ДОУ)</w:t>
            </w:r>
          </w:p>
        </w:tc>
        <w:tc>
          <w:tcPr>
            <w:tcW w:w="637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widowControl w:val="0"/>
              <w:suppressAutoHyphens/>
              <w:autoSpaceDE w:val="0"/>
              <w:autoSpaceDN w:val="0"/>
              <w:adjustRightInd w:val="0"/>
              <w:spacing w:after="0" w:line="240" w:lineRule="auto"/>
              <w:jc w:val="both"/>
              <w:rPr>
                <w:rFonts w:ascii="Times New Roman" w:eastAsia="SimSun" w:hAnsi="Times New Roman"/>
                <w:i/>
                <w:sz w:val="20"/>
                <w:szCs w:val="20"/>
                <w:lang w:eastAsia="ru-RU"/>
              </w:rPr>
            </w:pPr>
            <w:r w:rsidRPr="00C64E5A">
              <w:rPr>
                <w:rFonts w:ascii="Times New Roman" w:eastAsia="SimSun" w:hAnsi="Times New Roman"/>
                <w:i/>
                <w:sz w:val="20"/>
                <w:szCs w:val="20"/>
                <w:lang w:eastAsia="ru-RU"/>
              </w:rPr>
              <w:t>-нет публикаций -</w:t>
            </w:r>
            <w:r w:rsidRPr="00C64E5A">
              <w:rPr>
                <w:rFonts w:ascii="Times New Roman" w:eastAsia="SimSun" w:hAnsi="Times New Roman"/>
                <w:b/>
                <w:sz w:val="20"/>
                <w:szCs w:val="20"/>
                <w:lang w:eastAsia="ru-RU"/>
              </w:rPr>
              <w:t>0 баллов</w:t>
            </w:r>
          </w:p>
          <w:p w:rsidR="00C64E5A" w:rsidRPr="00C64E5A" w:rsidRDefault="00C64E5A" w:rsidP="00C64E5A">
            <w:pPr>
              <w:widowControl w:val="0"/>
              <w:suppressAutoHyphens/>
              <w:autoSpaceDE w:val="0"/>
              <w:autoSpaceDN w:val="0"/>
              <w:adjustRightInd w:val="0"/>
              <w:spacing w:after="0" w:line="240" w:lineRule="auto"/>
              <w:jc w:val="both"/>
              <w:rPr>
                <w:rFonts w:ascii="Times New Roman" w:eastAsia="SimSun" w:hAnsi="Times New Roman"/>
                <w:i/>
                <w:sz w:val="20"/>
                <w:szCs w:val="20"/>
                <w:lang w:eastAsia="ru-RU"/>
              </w:rPr>
            </w:pPr>
            <w:r w:rsidRPr="00C64E5A">
              <w:rPr>
                <w:rFonts w:ascii="Times New Roman" w:eastAsia="SimSun" w:hAnsi="Times New Roman"/>
                <w:i/>
                <w:sz w:val="20"/>
                <w:szCs w:val="20"/>
                <w:lang w:eastAsia="ru-RU"/>
              </w:rPr>
              <w:t xml:space="preserve">-наличие публикаций в печатных, периодических изданиях– </w:t>
            </w:r>
            <w:r w:rsidRPr="00C64E5A">
              <w:rPr>
                <w:rFonts w:ascii="Times New Roman" w:eastAsia="SimSun" w:hAnsi="Times New Roman"/>
                <w:b/>
                <w:sz w:val="20"/>
                <w:szCs w:val="20"/>
                <w:lang w:eastAsia="ru-RU"/>
              </w:rPr>
              <w:t>1балл</w:t>
            </w:r>
          </w:p>
          <w:p w:rsidR="00C64E5A" w:rsidRPr="00C64E5A" w:rsidRDefault="00C64E5A" w:rsidP="00C64E5A">
            <w:pPr>
              <w:widowControl w:val="0"/>
              <w:suppressAutoHyphens/>
              <w:autoSpaceDE w:val="0"/>
              <w:autoSpaceDN w:val="0"/>
              <w:adjustRightInd w:val="0"/>
              <w:spacing w:after="0" w:line="240" w:lineRule="auto"/>
              <w:jc w:val="both"/>
              <w:rPr>
                <w:rFonts w:ascii="Times New Roman" w:eastAsia="SimSun" w:hAnsi="Times New Roman"/>
                <w:i/>
                <w:sz w:val="20"/>
                <w:szCs w:val="20"/>
                <w:lang w:eastAsia="ru-RU"/>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rPr>
                <w:rFonts w:ascii="Times New Roman" w:eastAsia="SimSun" w:hAnsi="Times New Roman"/>
                <w:b/>
                <w:sz w:val="20"/>
                <w:szCs w:val="20"/>
                <w:lang w:eastAsia="ru-RU"/>
              </w:rPr>
            </w:pPr>
            <w:r w:rsidRPr="00C64E5A">
              <w:rPr>
                <w:rFonts w:ascii="Times New Roman" w:eastAsia="SimSun" w:hAnsi="Times New Roman"/>
                <w:b/>
                <w:sz w:val="20"/>
                <w:szCs w:val="20"/>
                <w:lang w:eastAsia="ru-RU"/>
              </w:rPr>
              <w:t>Не более 2 баллов</w:t>
            </w:r>
          </w:p>
        </w:tc>
        <w:tc>
          <w:tcPr>
            <w:tcW w:w="992" w:type="dxa"/>
            <w:tcBorders>
              <w:top w:val="single" w:sz="4" w:space="0" w:color="000001"/>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rPr>
                <w:rFonts w:ascii="Times New Roman" w:eastAsia="SimSun" w:hAnsi="Times New Roman"/>
                <w:sz w:val="20"/>
                <w:szCs w:val="20"/>
                <w:lang w:eastAsia="ru-RU"/>
              </w:rPr>
            </w:pPr>
          </w:p>
        </w:tc>
        <w:tc>
          <w:tcPr>
            <w:tcW w:w="70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rPr>
                <w:rFonts w:ascii="Times New Roman" w:eastAsia="SimSun" w:hAnsi="Times New Roman"/>
                <w:sz w:val="20"/>
                <w:szCs w:val="20"/>
                <w:lang w:eastAsia="ru-RU"/>
              </w:rPr>
            </w:pPr>
          </w:p>
        </w:tc>
        <w:tc>
          <w:tcPr>
            <w:tcW w:w="850" w:type="dxa"/>
            <w:tcBorders>
              <w:top w:val="single" w:sz="4" w:space="0" w:color="000001"/>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jc w:val="center"/>
              <w:rPr>
                <w:rFonts w:ascii="Times New Roman" w:eastAsia="SimSun" w:hAnsi="Times New Roman"/>
                <w:sz w:val="20"/>
                <w:szCs w:val="20"/>
                <w:lang w:eastAsia="ru-RU"/>
              </w:rPr>
            </w:pPr>
          </w:p>
        </w:tc>
        <w:tc>
          <w:tcPr>
            <w:tcW w:w="709" w:type="dxa"/>
            <w:tcBorders>
              <w:top w:val="single" w:sz="4" w:space="0" w:color="000001"/>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jc w:val="center"/>
              <w:rPr>
                <w:rFonts w:ascii="Times New Roman" w:eastAsia="SimSun" w:hAnsi="Times New Roman"/>
                <w:sz w:val="20"/>
                <w:szCs w:val="20"/>
                <w:lang w:eastAsia="ru-RU"/>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jc w:val="center"/>
              <w:rPr>
                <w:rFonts w:ascii="Times New Roman" w:eastAsia="SimSun" w:hAnsi="Times New Roman"/>
                <w:sz w:val="20"/>
                <w:szCs w:val="20"/>
                <w:lang w:eastAsia="ru-RU"/>
              </w:rPr>
            </w:pPr>
          </w:p>
        </w:tc>
      </w:tr>
      <w:tr w:rsidR="00C64E5A" w:rsidRPr="00C64E5A" w:rsidTr="00C64E5A">
        <w:trPr>
          <w:cantSplit/>
          <w:trHeight w:val="1134"/>
        </w:trPr>
        <w:tc>
          <w:tcPr>
            <w:tcW w:w="851" w:type="dxa"/>
            <w:tcBorders>
              <w:top w:val="single" w:sz="4" w:space="0" w:color="000001"/>
              <w:left w:val="single" w:sz="4" w:space="0" w:color="000001"/>
              <w:bottom w:val="single" w:sz="4" w:space="0" w:color="000001"/>
              <w:right w:val="single" w:sz="4" w:space="0" w:color="000001"/>
            </w:tcBorders>
            <w:textDirection w:val="btLr"/>
          </w:tcPr>
          <w:p w:rsidR="00C64E5A" w:rsidRPr="00C64E5A" w:rsidRDefault="00C64E5A" w:rsidP="00C64E5A">
            <w:pPr>
              <w:suppressAutoHyphens/>
              <w:spacing w:after="0" w:line="240" w:lineRule="auto"/>
              <w:ind w:left="113" w:right="113"/>
              <w:contextualSpacing/>
              <w:jc w:val="center"/>
              <w:rPr>
                <w:rFonts w:ascii="Times New Roman" w:eastAsia="SimSun" w:hAnsi="Times New Roman"/>
                <w:sz w:val="20"/>
                <w:szCs w:val="20"/>
                <w:lang w:eastAsia="ru-RU"/>
              </w:rPr>
            </w:pPr>
            <w:r w:rsidRPr="00C64E5A">
              <w:rPr>
                <w:rFonts w:ascii="Times New Roman" w:eastAsia="SimSun" w:hAnsi="Times New Roman"/>
                <w:sz w:val="20"/>
                <w:szCs w:val="20"/>
                <w:lang w:eastAsia="ru-RU"/>
              </w:rPr>
              <w:t>1.5.</w:t>
            </w:r>
          </w:p>
          <w:p w:rsidR="00C64E5A" w:rsidRPr="00C64E5A" w:rsidRDefault="00C64E5A" w:rsidP="00C64E5A">
            <w:pPr>
              <w:suppressAutoHyphens/>
              <w:spacing w:after="0" w:line="240" w:lineRule="auto"/>
              <w:ind w:left="113" w:right="113"/>
              <w:contextualSpacing/>
              <w:jc w:val="center"/>
              <w:rPr>
                <w:rFonts w:ascii="Times New Roman" w:eastAsia="SimSun" w:hAnsi="Times New Roman"/>
                <w:sz w:val="20"/>
                <w:szCs w:val="20"/>
                <w:lang w:eastAsia="ru-RU"/>
              </w:rPr>
            </w:pPr>
            <w:r w:rsidRPr="00C64E5A">
              <w:rPr>
                <w:rFonts w:ascii="Times New Roman" w:eastAsia="SimSun" w:hAnsi="Times New Roman"/>
                <w:sz w:val="20"/>
                <w:szCs w:val="20"/>
                <w:lang w:eastAsia="ru-RU"/>
              </w:rPr>
              <w:t>Интенсивность</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contextualSpacing/>
              <w:rPr>
                <w:rFonts w:ascii="Times New Roman" w:eastAsia="SimSun" w:hAnsi="Times New Roman"/>
                <w:sz w:val="20"/>
                <w:szCs w:val="20"/>
                <w:lang w:eastAsia="ru-RU"/>
              </w:rPr>
            </w:pPr>
            <w:r w:rsidRPr="00C64E5A">
              <w:rPr>
                <w:rFonts w:ascii="Times New Roman" w:eastAsia="SimSun" w:hAnsi="Times New Roman"/>
                <w:sz w:val="20"/>
                <w:szCs w:val="20"/>
                <w:lang w:eastAsia="ru-RU"/>
              </w:rPr>
              <w:t>Участие в работе муниципальных учебно-методических площадок,</w:t>
            </w:r>
            <w:r w:rsidRPr="00C64E5A">
              <w:rPr>
                <w:rFonts w:ascii="Times New Roman" w:eastAsia="SimSun" w:hAnsi="Times New Roman"/>
                <w:sz w:val="20"/>
                <w:szCs w:val="20"/>
                <w:highlight w:val="yellow"/>
                <w:lang w:eastAsia="ru-RU"/>
              </w:rPr>
              <w:t xml:space="preserve"> </w:t>
            </w:r>
            <w:r w:rsidRPr="00C64E5A">
              <w:rPr>
                <w:rFonts w:ascii="Times New Roman" w:eastAsia="SimSun" w:hAnsi="Times New Roman"/>
                <w:sz w:val="20"/>
                <w:szCs w:val="20"/>
                <w:lang w:eastAsia="ru-RU"/>
              </w:rPr>
              <w:t>муниципальных ресурсных центров.</w:t>
            </w:r>
          </w:p>
          <w:p w:rsidR="00C64E5A" w:rsidRPr="00C64E5A" w:rsidRDefault="00C64E5A" w:rsidP="00C64E5A">
            <w:pPr>
              <w:suppressAutoHyphens/>
              <w:spacing w:after="0" w:line="240" w:lineRule="auto"/>
              <w:contextualSpacing/>
              <w:rPr>
                <w:rFonts w:ascii="Times New Roman" w:eastAsia="SimSun" w:hAnsi="Times New Roman"/>
                <w:sz w:val="20"/>
                <w:szCs w:val="20"/>
                <w:lang w:eastAsia="ru-RU"/>
              </w:rPr>
            </w:pPr>
          </w:p>
        </w:tc>
        <w:tc>
          <w:tcPr>
            <w:tcW w:w="637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rPr>
                <w:rFonts w:ascii="Times New Roman" w:eastAsia="SimSun" w:hAnsi="Times New Roman"/>
                <w:b/>
                <w:sz w:val="20"/>
                <w:szCs w:val="20"/>
                <w:lang w:eastAsia="ru-RU"/>
              </w:rPr>
            </w:pPr>
            <w:r w:rsidRPr="00C64E5A">
              <w:rPr>
                <w:rFonts w:ascii="Times New Roman" w:eastAsia="SimSun" w:hAnsi="Times New Roman"/>
                <w:i/>
                <w:sz w:val="20"/>
                <w:szCs w:val="20"/>
                <w:lang w:eastAsia="ru-RU"/>
              </w:rPr>
              <w:t xml:space="preserve">-нет участия- </w:t>
            </w:r>
            <w:r w:rsidRPr="00C64E5A">
              <w:rPr>
                <w:rFonts w:ascii="Times New Roman" w:eastAsia="SimSun" w:hAnsi="Times New Roman"/>
                <w:b/>
                <w:sz w:val="20"/>
                <w:szCs w:val="20"/>
                <w:lang w:eastAsia="ru-RU"/>
              </w:rPr>
              <w:t>0 баллов</w:t>
            </w:r>
          </w:p>
          <w:p w:rsidR="00C64E5A" w:rsidRPr="00C64E5A" w:rsidRDefault="00C64E5A" w:rsidP="00C64E5A">
            <w:pPr>
              <w:suppressAutoHyphens/>
              <w:spacing w:after="0" w:line="240" w:lineRule="auto"/>
              <w:rPr>
                <w:rFonts w:ascii="Times New Roman" w:eastAsia="SimSun" w:hAnsi="Times New Roman"/>
                <w:b/>
                <w:sz w:val="20"/>
                <w:szCs w:val="20"/>
                <w:lang w:eastAsia="ru-RU"/>
              </w:rPr>
            </w:pPr>
            <w:r w:rsidRPr="00C64E5A">
              <w:rPr>
                <w:rFonts w:ascii="Times New Roman" w:eastAsia="SimSun" w:hAnsi="Times New Roman"/>
                <w:i/>
                <w:sz w:val="20"/>
                <w:szCs w:val="20"/>
                <w:lang w:eastAsia="ru-RU"/>
              </w:rPr>
              <w:t xml:space="preserve">-является участником </w:t>
            </w:r>
            <w:r w:rsidRPr="00C64E5A">
              <w:rPr>
                <w:rFonts w:ascii="Times New Roman" w:eastAsia="SimSun" w:hAnsi="Times New Roman"/>
                <w:sz w:val="20"/>
                <w:szCs w:val="20"/>
                <w:lang w:eastAsia="ru-RU"/>
              </w:rPr>
              <w:t>-</w:t>
            </w:r>
            <w:r w:rsidRPr="00C64E5A">
              <w:rPr>
                <w:rFonts w:ascii="Times New Roman" w:eastAsia="SimSun" w:hAnsi="Times New Roman"/>
                <w:b/>
                <w:sz w:val="20"/>
                <w:szCs w:val="20"/>
                <w:lang w:eastAsia="ru-RU"/>
              </w:rPr>
              <w:t xml:space="preserve">1 балл </w:t>
            </w:r>
          </w:p>
          <w:p w:rsidR="00C64E5A" w:rsidRPr="00C64E5A" w:rsidRDefault="00C64E5A" w:rsidP="00C64E5A">
            <w:pPr>
              <w:suppressAutoHyphens/>
              <w:spacing w:after="0" w:line="240" w:lineRule="auto"/>
              <w:rPr>
                <w:rFonts w:ascii="Times New Roman" w:eastAsia="SimSun" w:hAnsi="Times New Roman"/>
                <w:b/>
                <w:i/>
                <w:sz w:val="20"/>
                <w:szCs w:val="20"/>
                <w:lang w:eastAsia="ru-RU"/>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rPr>
                <w:rFonts w:ascii="Times New Roman" w:eastAsia="SimSun" w:hAnsi="Times New Roman"/>
                <w:b/>
                <w:sz w:val="20"/>
                <w:szCs w:val="20"/>
                <w:lang w:eastAsia="ru-RU"/>
              </w:rPr>
            </w:pPr>
            <w:r w:rsidRPr="00C64E5A">
              <w:rPr>
                <w:rFonts w:ascii="Times New Roman" w:eastAsia="SimSun" w:hAnsi="Times New Roman"/>
                <w:b/>
                <w:sz w:val="20"/>
                <w:szCs w:val="20"/>
                <w:lang w:eastAsia="ru-RU"/>
              </w:rPr>
              <w:t>Не более 1 балла</w:t>
            </w:r>
          </w:p>
          <w:p w:rsidR="00C64E5A" w:rsidRPr="00C64E5A" w:rsidRDefault="00C64E5A" w:rsidP="00C64E5A">
            <w:pPr>
              <w:suppressAutoHyphens/>
              <w:spacing w:after="0" w:line="240" w:lineRule="auto"/>
              <w:rPr>
                <w:rFonts w:ascii="Times New Roman" w:eastAsia="SimSun" w:hAnsi="Times New Roman"/>
                <w:b/>
                <w:sz w:val="20"/>
                <w:szCs w:val="20"/>
                <w:lang w:eastAsia="ru-RU"/>
              </w:rPr>
            </w:pPr>
          </w:p>
        </w:tc>
        <w:tc>
          <w:tcPr>
            <w:tcW w:w="992" w:type="dxa"/>
            <w:tcBorders>
              <w:top w:val="single" w:sz="4" w:space="0" w:color="000001"/>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rPr>
                <w:rFonts w:ascii="Times New Roman" w:eastAsia="SimSun" w:hAnsi="Times New Roman"/>
                <w:sz w:val="20"/>
                <w:szCs w:val="20"/>
                <w:lang w:eastAsia="ru-RU"/>
              </w:rPr>
            </w:pPr>
          </w:p>
        </w:tc>
        <w:tc>
          <w:tcPr>
            <w:tcW w:w="70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rPr>
                <w:rFonts w:ascii="Times New Roman" w:eastAsia="SimSun" w:hAnsi="Times New Roman"/>
                <w:sz w:val="20"/>
                <w:szCs w:val="20"/>
                <w:lang w:eastAsia="ru-RU"/>
              </w:rPr>
            </w:pPr>
          </w:p>
        </w:tc>
        <w:tc>
          <w:tcPr>
            <w:tcW w:w="850" w:type="dxa"/>
            <w:tcBorders>
              <w:top w:val="single" w:sz="4" w:space="0" w:color="000001"/>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jc w:val="center"/>
              <w:rPr>
                <w:rFonts w:ascii="Times New Roman" w:eastAsia="SimSun" w:hAnsi="Times New Roman"/>
                <w:sz w:val="20"/>
                <w:szCs w:val="20"/>
                <w:lang w:eastAsia="ru-RU"/>
              </w:rPr>
            </w:pPr>
          </w:p>
        </w:tc>
        <w:tc>
          <w:tcPr>
            <w:tcW w:w="709" w:type="dxa"/>
            <w:tcBorders>
              <w:top w:val="single" w:sz="4" w:space="0" w:color="000001"/>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jc w:val="center"/>
              <w:rPr>
                <w:rFonts w:ascii="Times New Roman" w:eastAsia="SimSun" w:hAnsi="Times New Roman"/>
                <w:sz w:val="20"/>
                <w:szCs w:val="20"/>
                <w:lang w:eastAsia="ru-RU"/>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jc w:val="center"/>
              <w:rPr>
                <w:rFonts w:ascii="Times New Roman" w:eastAsia="SimSun" w:hAnsi="Times New Roman"/>
                <w:sz w:val="20"/>
                <w:szCs w:val="20"/>
                <w:lang w:eastAsia="ru-RU"/>
              </w:rPr>
            </w:pPr>
          </w:p>
        </w:tc>
      </w:tr>
      <w:tr w:rsidR="00C64E5A" w:rsidRPr="00C64E5A" w:rsidTr="00C64E5A">
        <w:trPr>
          <w:cantSplit/>
          <w:trHeight w:val="1134"/>
        </w:trPr>
        <w:tc>
          <w:tcPr>
            <w:tcW w:w="851" w:type="dxa"/>
            <w:tcBorders>
              <w:top w:val="nil"/>
              <w:left w:val="single" w:sz="4" w:space="0" w:color="000001"/>
              <w:bottom w:val="single" w:sz="4" w:space="0" w:color="000001"/>
              <w:right w:val="single" w:sz="4" w:space="0" w:color="000001"/>
            </w:tcBorders>
            <w:textDirection w:val="btLr"/>
          </w:tcPr>
          <w:p w:rsidR="00C64E5A" w:rsidRPr="00C64E5A" w:rsidRDefault="00C64E5A" w:rsidP="00C64E5A">
            <w:pPr>
              <w:suppressAutoHyphens/>
              <w:spacing w:after="0" w:line="240" w:lineRule="auto"/>
              <w:ind w:left="113" w:right="113"/>
              <w:contextualSpacing/>
              <w:jc w:val="center"/>
              <w:rPr>
                <w:rFonts w:ascii="Times New Roman" w:eastAsia="SimSun" w:hAnsi="Times New Roman"/>
                <w:sz w:val="20"/>
                <w:szCs w:val="20"/>
                <w:lang w:eastAsia="ru-RU"/>
              </w:rPr>
            </w:pPr>
            <w:r w:rsidRPr="00C64E5A">
              <w:rPr>
                <w:rFonts w:ascii="Times New Roman" w:eastAsia="SimSun" w:hAnsi="Times New Roman"/>
                <w:sz w:val="20"/>
                <w:szCs w:val="20"/>
                <w:lang w:eastAsia="ru-RU"/>
              </w:rPr>
              <w:t>1.6.</w:t>
            </w:r>
          </w:p>
          <w:p w:rsidR="00C64E5A" w:rsidRPr="00C64E5A" w:rsidRDefault="00C64E5A" w:rsidP="00C64E5A">
            <w:pPr>
              <w:suppressAutoHyphens/>
              <w:spacing w:after="0" w:line="240" w:lineRule="auto"/>
              <w:ind w:left="113" w:right="113"/>
              <w:contextualSpacing/>
              <w:jc w:val="center"/>
              <w:rPr>
                <w:rFonts w:ascii="Times New Roman" w:eastAsia="SimSun" w:hAnsi="Times New Roman"/>
                <w:sz w:val="20"/>
                <w:szCs w:val="20"/>
                <w:lang w:eastAsia="ru-RU"/>
              </w:rPr>
            </w:pPr>
            <w:r w:rsidRPr="00C64E5A">
              <w:rPr>
                <w:rFonts w:ascii="Times New Roman" w:eastAsia="SimSun" w:hAnsi="Times New Roman"/>
                <w:sz w:val="20"/>
                <w:szCs w:val="20"/>
                <w:lang w:eastAsia="ru-RU"/>
              </w:rPr>
              <w:t>Интенсивность</w:t>
            </w: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contextualSpacing/>
              <w:rPr>
                <w:rFonts w:ascii="Times New Roman" w:eastAsia="SimSun" w:hAnsi="Times New Roman"/>
                <w:sz w:val="20"/>
                <w:szCs w:val="20"/>
                <w:lang w:eastAsia="ru-RU"/>
              </w:rPr>
            </w:pPr>
            <w:r w:rsidRPr="00C64E5A">
              <w:rPr>
                <w:rFonts w:ascii="Times New Roman" w:eastAsia="SimSun" w:hAnsi="Times New Roman"/>
                <w:sz w:val="20"/>
                <w:szCs w:val="20"/>
                <w:lang w:eastAsia="ru-RU"/>
              </w:rPr>
              <w:t>Подготовка педагогов к прохождению аттестации: индивидуальные консультации, подготовка справок, анализ документов Портфолио и т.п.</w:t>
            </w:r>
          </w:p>
          <w:p w:rsidR="00C64E5A" w:rsidRPr="00C64E5A" w:rsidRDefault="00C64E5A" w:rsidP="00C64E5A">
            <w:pPr>
              <w:suppressAutoHyphens/>
              <w:spacing w:after="0" w:line="240" w:lineRule="auto"/>
              <w:contextualSpacing/>
              <w:rPr>
                <w:rFonts w:ascii="Times New Roman" w:eastAsia="SimSun" w:hAnsi="Times New Roman"/>
                <w:sz w:val="20"/>
                <w:szCs w:val="20"/>
                <w:lang w:eastAsia="ru-RU"/>
              </w:rPr>
            </w:pPr>
          </w:p>
        </w:tc>
        <w:tc>
          <w:tcPr>
            <w:tcW w:w="637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rPr>
                <w:rFonts w:ascii="Times New Roman" w:eastAsia="SimSun" w:hAnsi="Times New Roman"/>
                <w:i/>
                <w:sz w:val="20"/>
                <w:szCs w:val="20"/>
                <w:lang w:eastAsia="ru-RU"/>
              </w:rPr>
            </w:pPr>
            <w:r w:rsidRPr="00C64E5A">
              <w:rPr>
                <w:rFonts w:ascii="Times New Roman" w:eastAsia="SimSun" w:hAnsi="Times New Roman"/>
                <w:i/>
                <w:sz w:val="20"/>
                <w:szCs w:val="20"/>
                <w:lang w:eastAsia="ru-RU"/>
              </w:rPr>
              <w:t>-работа не ведется -</w:t>
            </w:r>
            <w:r w:rsidRPr="00C64E5A">
              <w:rPr>
                <w:rFonts w:ascii="Times New Roman" w:eastAsia="SimSun" w:hAnsi="Times New Roman"/>
                <w:b/>
                <w:sz w:val="20"/>
                <w:szCs w:val="20"/>
                <w:lang w:eastAsia="ru-RU"/>
              </w:rPr>
              <w:t>0 баллов</w:t>
            </w:r>
          </w:p>
          <w:p w:rsidR="00C64E5A" w:rsidRPr="00C64E5A" w:rsidRDefault="00C64E5A" w:rsidP="00C64E5A">
            <w:pPr>
              <w:suppressAutoHyphens/>
              <w:spacing w:after="0" w:line="240" w:lineRule="auto"/>
              <w:rPr>
                <w:rFonts w:ascii="Times New Roman" w:eastAsia="SimSun" w:hAnsi="Times New Roman"/>
                <w:i/>
                <w:sz w:val="20"/>
                <w:szCs w:val="20"/>
                <w:lang w:eastAsia="ru-RU"/>
              </w:rPr>
            </w:pPr>
            <w:r w:rsidRPr="00C64E5A">
              <w:rPr>
                <w:rFonts w:ascii="Times New Roman" w:eastAsia="SimSun" w:hAnsi="Times New Roman"/>
                <w:i/>
                <w:sz w:val="20"/>
                <w:szCs w:val="20"/>
                <w:lang w:eastAsia="ru-RU"/>
              </w:rPr>
              <w:t>-положительная динамика количества педагогов, получивших (подтвердивших</w:t>
            </w:r>
            <w:proofErr w:type="gramStart"/>
            <w:r w:rsidRPr="00C64E5A">
              <w:rPr>
                <w:rFonts w:ascii="Times New Roman" w:eastAsia="SimSun" w:hAnsi="Times New Roman"/>
                <w:i/>
                <w:sz w:val="20"/>
                <w:szCs w:val="20"/>
                <w:lang w:eastAsia="ru-RU"/>
              </w:rPr>
              <w:t>)п</w:t>
            </w:r>
            <w:proofErr w:type="gramEnd"/>
            <w:r w:rsidRPr="00C64E5A">
              <w:rPr>
                <w:rFonts w:ascii="Times New Roman" w:eastAsia="SimSun" w:hAnsi="Times New Roman"/>
                <w:i/>
                <w:sz w:val="20"/>
                <w:szCs w:val="20"/>
                <w:lang w:eastAsia="ru-RU"/>
              </w:rPr>
              <w:t>ервую или высшую категорию-</w:t>
            </w:r>
            <w:r w:rsidRPr="00C64E5A">
              <w:rPr>
                <w:rFonts w:ascii="Times New Roman" w:eastAsia="SimSun" w:hAnsi="Times New Roman"/>
                <w:b/>
                <w:sz w:val="20"/>
                <w:szCs w:val="20"/>
                <w:lang w:eastAsia="ru-RU"/>
              </w:rPr>
              <w:t xml:space="preserve">1 балл  </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rPr>
                <w:rFonts w:ascii="Times New Roman" w:eastAsia="SimSun" w:hAnsi="Times New Roman"/>
                <w:b/>
                <w:sz w:val="20"/>
                <w:szCs w:val="20"/>
                <w:lang w:eastAsia="ru-RU"/>
              </w:rPr>
            </w:pPr>
            <w:r w:rsidRPr="00C64E5A">
              <w:rPr>
                <w:rFonts w:ascii="Times New Roman" w:eastAsia="SimSun" w:hAnsi="Times New Roman"/>
                <w:b/>
                <w:sz w:val="20"/>
                <w:szCs w:val="20"/>
                <w:lang w:eastAsia="ru-RU"/>
              </w:rPr>
              <w:t>Не более 1 балла</w:t>
            </w:r>
          </w:p>
          <w:p w:rsidR="00C64E5A" w:rsidRPr="00C64E5A" w:rsidRDefault="00C64E5A" w:rsidP="00C64E5A">
            <w:pPr>
              <w:suppressAutoHyphens/>
              <w:spacing w:after="0" w:line="240" w:lineRule="auto"/>
              <w:contextualSpacing/>
              <w:rPr>
                <w:rFonts w:ascii="Times New Roman" w:eastAsia="SimSun" w:hAnsi="Times New Roman"/>
                <w:sz w:val="20"/>
                <w:szCs w:val="20"/>
                <w:lang w:eastAsia="ru-RU"/>
              </w:rPr>
            </w:pPr>
          </w:p>
        </w:tc>
        <w:tc>
          <w:tcPr>
            <w:tcW w:w="992" w:type="dxa"/>
            <w:tcBorders>
              <w:top w:val="nil"/>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rPr>
                <w:rFonts w:ascii="Times New Roman" w:eastAsia="SimSun" w:hAnsi="Times New Roman"/>
                <w:sz w:val="20"/>
                <w:szCs w:val="20"/>
                <w:lang w:eastAsia="ru-RU"/>
              </w:rPr>
            </w:pPr>
          </w:p>
        </w:tc>
        <w:tc>
          <w:tcPr>
            <w:tcW w:w="709" w:type="dxa"/>
            <w:tcBorders>
              <w:top w:val="nil"/>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rPr>
                <w:rFonts w:ascii="Times New Roman" w:eastAsia="SimSun" w:hAnsi="Times New Roman"/>
                <w:sz w:val="20"/>
                <w:szCs w:val="20"/>
                <w:lang w:eastAsia="ru-RU"/>
              </w:rPr>
            </w:pPr>
          </w:p>
        </w:tc>
        <w:tc>
          <w:tcPr>
            <w:tcW w:w="850" w:type="dxa"/>
            <w:tcBorders>
              <w:top w:val="nil"/>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jc w:val="center"/>
              <w:rPr>
                <w:rFonts w:ascii="Times New Roman" w:eastAsia="SimSun" w:hAnsi="Times New Roman"/>
                <w:sz w:val="20"/>
                <w:szCs w:val="20"/>
                <w:lang w:eastAsia="ru-RU"/>
              </w:rPr>
            </w:pPr>
          </w:p>
        </w:tc>
        <w:tc>
          <w:tcPr>
            <w:tcW w:w="709" w:type="dxa"/>
            <w:tcBorders>
              <w:top w:val="nil"/>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jc w:val="center"/>
              <w:rPr>
                <w:rFonts w:ascii="Times New Roman" w:eastAsia="SimSun" w:hAnsi="Times New Roman"/>
                <w:sz w:val="20"/>
                <w:szCs w:val="20"/>
                <w:lang w:eastAsia="ru-RU"/>
              </w:rPr>
            </w:pPr>
          </w:p>
        </w:tc>
        <w:tc>
          <w:tcPr>
            <w:tcW w:w="992" w:type="dxa"/>
            <w:tcBorders>
              <w:top w:val="nil"/>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jc w:val="center"/>
              <w:rPr>
                <w:rFonts w:ascii="Times New Roman" w:eastAsia="SimSun" w:hAnsi="Times New Roman"/>
                <w:sz w:val="20"/>
                <w:szCs w:val="20"/>
                <w:lang w:eastAsia="ru-RU"/>
              </w:rPr>
            </w:pPr>
          </w:p>
        </w:tc>
      </w:tr>
      <w:tr w:rsidR="00C64E5A" w:rsidRPr="00C64E5A" w:rsidTr="00C64E5A">
        <w:trPr>
          <w:cantSplit/>
          <w:trHeight w:val="1134"/>
        </w:trPr>
        <w:tc>
          <w:tcPr>
            <w:tcW w:w="851" w:type="dxa"/>
            <w:tcBorders>
              <w:top w:val="nil"/>
              <w:left w:val="single" w:sz="4" w:space="0" w:color="000001"/>
              <w:bottom w:val="single" w:sz="4" w:space="0" w:color="auto"/>
              <w:right w:val="single" w:sz="4" w:space="0" w:color="000001"/>
            </w:tcBorders>
            <w:textDirection w:val="btLr"/>
          </w:tcPr>
          <w:p w:rsidR="00C64E5A" w:rsidRPr="00C64E5A" w:rsidRDefault="00C64E5A" w:rsidP="00C64E5A">
            <w:pPr>
              <w:widowControl w:val="0"/>
              <w:suppressAutoHyphens/>
              <w:spacing w:after="0" w:line="240" w:lineRule="auto"/>
              <w:ind w:left="113" w:right="113"/>
              <w:contextualSpacing/>
              <w:jc w:val="center"/>
              <w:rPr>
                <w:rFonts w:ascii="Times New Roman" w:eastAsia="Lucida Sans Unicode" w:hAnsi="Times New Roman"/>
                <w:kern w:val="1"/>
                <w:sz w:val="20"/>
                <w:szCs w:val="20"/>
                <w:lang w:eastAsia="ru-RU"/>
              </w:rPr>
            </w:pPr>
            <w:r w:rsidRPr="00C64E5A">
              <w:rPr>
                <w:rFonts w:ascii="Times New Roman" w:eastAsia="Lucida Sans Unicode" w:hAnsi="Times New Roman"/>
                <w:kern w:val="1"/>
                <w:sz w:val="20"/>
                <w:szCs w:val="20"/>
                <w:lang w:eastAsia="ru-RU"/>
              </w:rPr>
              <w:t>1.7.</w:t>
            </w:r>
          </w:p>
          <w:p w:rsidR="00C64E5A" w:rsidRPr="00C64E5A" w:rsidRDefault="00C64E5A" w:rsidP="00C64E5A">
            <w:pPr>
              <w:widowControl w:val="0"/>
              <w:suppressAutoHyphens/>
              <w:spacing w:after="0" w:line="240" w:lineRule="auto"/>
              <w:ind w:left="113" w:right="113"/>
              <w:contextualSpacing/>
              <w:jc w:val="center"/>
              <w:rPr>
                <w:rFonts w:ascii="Times New Roman" w:eastAsia="Lucida Sans Unicode" w:hAnsi="Times New Roman"/>
                <w:kern w:val="1"/>
                <w:sz w:val="20"/>
                <w:szCs w:val="20"/>
                <w:lang w:eastAsia="ru-RU"/>
              </w:rPr>
            </w:pPr>
            <w:r w:rsidRPr="00C64E5A">
              <w:rPr>
                <w:rFonts w:ascii="Times New Roman" w:eastAsia="SimSun" w:hAnsi="Times New Roman"/>
                <w:sz w:val="20"/>
                <w:szCs w:val="20"/>
                <w:lang w:eastAsia="ru-RU"/>
              </w:rPr>
              <w:t>Интенсивность</w:t>
            </w:r>
          </w:p>
        </w:tc>
        <w:tc>
          <w:tcPr>
            <w:tcW w:w="2835" w:type="dxa"/>
            <w:tcBorders>
              <w:top w:val="nil"/>
              <w:left w:val="single" w:sz="4" w:space="0" w:color="000001"/>
              <w:bottom w:val="single" w:sz="4" w:space="0" w:color="auto"/>
              <w:right w:val="single" w:sz="4" w:space="0" w:color="000001"/>
            </w:tcBorders>
            <w:shd w:val="clear" w:color="auto" w:fill="auto"/>
            <w:tcMar>
              <w:left w:w="108" w:type="dxa"/>
            </w:tcMar>
          </w:tcPr>
          <w:p w:rsidR="00C64E5A" w:rsidRPr="00C64E5A" w:rsidRDefault="00C64E5A" w:rsidP="00C64E5A">
            <w:pPr>
              <w:widowControl w:val="0"/>
              <w:suppressAutoHyphens/>
              <w:spacing w:after="0" w:line="240" w:lineRule="auto"/>
              <w:contextualSpacing/>
              <w:rPr>
                <w:rFonts w:ascii="Times New Roman" w:eastAsia="SimSun" w:hAnsi="Times New Roman"/>
                <w:sz w:val="20"/>
                <w:szCs w:val="20"/>
                <w:lang w:eastAsia="ru-RU"/>
              </w:rPr>
            </w:pPr>
            <w:r w:rsidRPr="00C64E5A">
              <w:rPr>
                <w:rFonts w:ascii="Times New Roman" w:eastAsia="SimSun" w:hAnsi="Times New Roman"/>
                <w:sz w:val="20"/>
                <w:szCs w:val="20"/>
                <w:lang w:eastAsia="ru-RU"/>
              </w:rPr>
              <w:t xml:space="preserve">Организация, для групп общеразвивающей и комбинированной направленностей, работы по реализации индивидуально-дифференцированного подхода к воспитанникам: оказание практической помощи педагогам в разработке программ сопровождения, реабилитации, а также практическая помощь в планировании и организации работы на группах с детьми раннего возраста. </w:t>
            </w:r>
          </w:p>
          <w:p w:rsidR="00C64E5A" w:rsidRPr="00C64E5A" w:rsidRDefault="00C64E5A" w:rsidP="00C64E5A">
            <w:pPr>
              <w:widowControl w:val="0"/>
              <w:suppressAutoHyphens/>
              <w:spacing w:after="0" w:line="240" w:lineRule="auto"/>
              <w:ind w:right="171" w:firstLine="42"/>
              <w:contextualSpacing/>
              <w:rPr>
                <w:rFonts w:ascii="Times New Roman" w:eastAsia="SimSun" w:hAnsi="Times New Roman"/>
                <w:i/>
                <w:sz w:val="20"/>
                <w:szCs w:val="20"/>
                <w:lang w:eastAsia="ru-RU"/>
              </w:rPr>
            </w:pPr>
          </w:p>
        </w:tc>
        <w:tc>
          <w:tcPr>
            <w:tcW w:w="6379" w:type="dxa"/>
            <w:tcBorders>
              <w:top w:val="nil"/>
              <w:left w:val="single" w:sz="4" w:space="0" w:color="000001"/>
              <w:bottom w:val="single" w:sz="4" w:space="0" w:color="auto"/>
              <w:right w:val="single" w:sz="4" w:space="0" w:color="000001"/>
            </w:tcBorders>
            <w:shd w:val="clear" w:color="auto" w:fill="auto"/>
            <w:tcMar>
              <w:left w:w="108" w:type="dxa"/>
            </w:tcMar>
          </w:tcPr>
          <w:p w:rsidR="00C64E5A" w:rsidRPr="00C64E5A" w:rsidRDefault="00C64E5A" w:rsidP="00C64E5A">
            <w:pPr>
              <w:widowControl w:val="0"/>
              <w:suppressAutoHyphens/>
              <w:spacing w:after="0" w:line="240" w:lineRule="auto"/>
              <w:rPr>
                <w:rFonts w:ascii="Times New Roman" w:eastAsia="Lucida Sans Unicode" w:hAnsi="Times New Roman"/>
                <w:i/>
                <w:kern w:val="1"/>
                <w:sz w:val="20"/>
                <w:szCs w:val="20"/>
                <w:lang w:eastAsia="ru-RU"/>
              </w:rPr>
            </w:pPr>
            <w:r w:rsidRPr="00C64E5A">
              <w:rPr>
                <w:rFonts w:ascii="Times New Roman" w:eastAsia="Lucida Sans Unicode" w:hAnsi="Times New Roman"/>
                <w:i/>
                <w:kern w:val="1"/>
                <w:sz w:val="20"/>
                <w:szCs w:val="20"/>
                <w:lang w:eastAsia="ru-RU"/>
              </w:rPr>
              <w:t xml:space="preserve">-отсутствие данных категорий детей в группе – </w:t>
            </w:r>
            <w:r w:rsidRPr="00C64E5A">
              <w:rPr>
                <w:rFonts w:ascii="Times New Roman" w:eastAsia="Lucida Sans Unicode" w:hAnsi="Times New Roman"/>
                <w:b/>
                <w:kern w:val="1"/>
                <w:sz w:val="20"/>
                <w:szCs w:val="20"/>
                <w:lang w:eastAsia="ru-RU"/>
              </w:rPr>
              <w:t>0 баллов</w:t>
            </w:r>
          </w:p>
          <w:p w:rsidR="00C64E5A" w:rsidRPr="00C64E5A" w:rsidRDefault="00C64E5A" w:rsidP="00C64E5A">
            <w:pPr>
              <w:suppressAutoHyphens/>
              <w:spacing w:after="0" w:line="240" w:lineRule="auto"/>
              <w:rPr>
                <w:rFonts w:ascii="Times New Roman" w:eastAsia="SimSun" w:hAnsi="Times New Roman"/>
                <w:sz w:val="20"/>
                <w:szCs w:val="20"/>
                <w:lang w:eastAsia="ru-RU"/>
              </w:rPr>
            </w:pPr>
            <w:r w:rsidRPr="00C64E5A">
              <w:rPr>
                <w:rFonts w:ascii="Times New Roman" w:eastAsia="SimSun" w:hAnsi="Times New Roman"/>
                <w:sz w:val="20"/>
                <w:szCs w:val="20"/>
                <w:lang w:eastAsia="ru-RU"/>
              </w:rPr>
              <w:t>Подготовка:</w:t>
            </w:r>
          </w:p>
          <w:p w:rsidR="00C64E5A" w:rsidRPr="00C64E5A" w:rsidRDefault="00C64E5A" w:rsidP="00C64E5A">
            <w:pPr>
              <w:suppressAutoHyphens/>
              <w:spacing w:after="0" w:line="240" w:lineRule="auto"/>
              <w:rPr>
                <w:rFonts w:ascii="Times New Roman" w:eastAsia="SimSun" w:hAnsi="Times New Roman"/>
                <w:sz w:val="20"/>
                <w:szCs w:val="20"/>
                <w:lang w:eastAsia="ru-RU"/>
              </w:rPr>
            </w:pPr>
            <w:r w:rsidRPr="00C64E5A">
              <w:rPr>
                <w:rFonts w:ascii="Times New Roman" w:eastAsia="SimSun" w:hAnsi="Times New Roman"/>
                <w:sz w:val="20"/>
                <w:szCs w:val="20"/>
                <w:lang w:eastAsia="ru-RU"/>
              </w:rPr>
              <w:t>- от 1 до 3 программ - 1 балл;</w:t>
            </w:r>
          </w:p>
          <w:p w:rsidR="00C64E5A" w:rsidRPr="00C64E5A" w:rsidRDefault="00C64E5A" w:rsidP="00C64E5A">
            <w:pPr>
              <w:suppressAutoHyphens/>
              <w:spacing w:after="0" w:line="240" w:lineRule="auto"/>
              <w:rPr>
                <w:rFonts w:ascii="Times New Roman" w:eastAsia="SimSun" w:hAnsi="Times New Roman"/>
                <w:sz w:val="20"/>
                <w:szCs w:val="20"/>
                <w:lang w:eastAsia="ru-RU"/>
              </w:rPr>
            </w:pPr>
            <w:r w:rsidRPr="00C64E5A">
              <w:rPr>
                <w:rFonts w:ascii="Times New Roman" w:eastAsia="SimSun" w:hAnsi="Times New Roman"/>
                <w:sz w:val="20"/>
                <w:szCs w:val="20"/>
                <w:lang w:eastAsia="ru-RU"/>
              </w:rPr>
              <w:t>-от 4 до 6 программ-2 балла;</w:t>
            </w:r>
          </w:p>
          <w:p w:rsidR="00C64E5A" w:rsidRPr="00C64E5A" w:rsidRDefault="00C64E5A" w:rsidP="00C64E5A">
            <w:pPr>
              <w:suppressAutoHyphens/>
              <w:spacing w:after="0" w:line="240" w:lineRule="auto"/>
              <w:rPr>
                <w:rFonts w:ascii="Times New Roman" w:eastAsia="SimSun" w:hAnsi="Times New Roman"/>
                <w:sz w:val="20"/>
                <w:szCs w:val="20"/>
                <w:lang w:eastAsia="ru-RU"/>
              </w:rPr>
            </w:pPr>
            <w:r w:rsidRPr="00C64E5A">
              <w:rPr>
                <w:rFonts w:ascii="Times New Roman" w:eastAsia="SimSun" w:hAnsi="Times New Roman"/>
                <w:sz w:val="20"/>
                <w:szCs w:val="20"/>
                <w:lang w:eastAsia="ru-RU"/>
              </w:rPr>
              <w:t>-от 7  и более  программ – 3 балла</w:t>
            </w:r>
          </w:p>
          <w:p w:rsidR="00C64E5A" w:rsidRPr="00C64E5A" w:rsidRDefault="00C64E5A" w:rsidP="00C64E5A">
            <w:pPr>
              <w:widowControl w:val="0"/>
              <w:suppressAutoHyphens/>
              <w:spacing w:after="0" w:line="240" w:lineRule="auto"/>
              <w:rPr>
                <w:rFonts w:ascii="Times New Roman" w:eastAsia="Lucida Sans Unicode" w:hAnsi="Times New Roman"/>
                <w:kern w:val="1"/>
                <w:sz w:val="20"/>
                <w:szCs w:val="20"/>
                <w:lang w:eastAsia="ru-RU"/>
              </w:rPr>
            </w:pPr>
          </w:p>
        </w:tc>
        <w:tc>
          <w:tcPr>
            <w:tcW w:w="1134" w:type="dxa"/>
            <w:tcBorders>
              <w:top w:val="nil"/>
              <w:left w:val="single" w:sz="4" w:space="0" w:color="000001"/>
              <w:bottom w:val="single" w:sz="4" w:space="0" w:color="auto"/>
              <w:right w:val="single" w:sz="4" w:space="0" w:color="000001"/>
            </w:tcBorders>
            <w:shd w:val="clear" w:color="auto" w:fill="auto"/>
            <w:tcMar>
              <w:left w:w="108" w:type="dxa"/>
            </w:tcMar>
          </w:tcPr>
          <w:p w:rsidR="00C64E5A" w:rsidRPr="00C64E5A" w:rsidRDefault="00C64E5A" w:rsidP="00C64E5A">
            <w:pPr>
              <w:suppressAutoHyphens/>
              <w:spacing w:after="0" w:line="240" w:lineRule="auto"/>
              <w:rPr>
                <w:rFonts w:ascii="Times New Roman" w:eastAsia="SimSun" w:hAnsi="Times New Roman"/>
                <w:b/>
                <w:sz w:val="20"/>
                <w:szCs w:val="20"/>
                <w:lang w:eastAsia="ru-RU"/>
              </w:rPr>
            </w:pPr>
            <w:r w:rsidRPr="00C64E5A">
              <w:rPr>
                <w:rFonts w:ascii="Times New Roman" w:eastAsia="SimSun" w:hAnsi="Times New Roman"/>
                <w:b/>
                <w:sz w:val="20"/>
                <w:szCs w:val="20"/>
                <w:lang w:eastAsia="ru-RU"/>
              </w:rPr>
              <w:t>Количество баллов – по факту</w:t>
            </w:r>
          </w:p>
          <w:p w:rsidR="00C64E5A" w:rsidRPr="00C64E5A" w:rsidRDefault="00C64E5A" w:rsidP="00C64E5A">
            <w:pPr>
              <w:suppressAutoHyphens/>
              <w:spacing w:after="0" w:line="240" w:lineRule="auto"/>
              <w:rPr>
                <w:rFonts w:ascii="Times New Roman" w:eastAsia="SimSun" w:hAnsi="Times New Roman"/>
                <w:sz w:val="20"/>
                <w:szCs w:val="20"/>
                <w:lang w:eastAsia="ru-RU"/>
              </w:rPr>
            </w:pPr>
          </w:p>
        </w:tc>
        <w:tc>
          <w:tcPr>
            <w:tcW w:w="992" w:type="dxa"/>
            <w:tcBorders>
              <w:top w:val="nil"/>
              <w:left w:val="single" w:sz="4" w:space="0" w:color="000001"/>
              <w:bottom w:val="single" w:sz="4" w:space="0" w:color="auto"/>
              <w:right w:val="single" w:sz="4" w:space="0" w:color="000001"/>
            </w:tcBorders>
          </w:tcPr>
          <w:p w:rsidR="00C64E5A" w:rsidRPr="00C64E5A" w:rsidRDefault="00C64E5A" w:rsidP="00C64E5A">
            <w:pPr>
              <w:suppressAutoHyphens/>
              <w:spacing w:after="0" w:line="240" w:lineRule="auto"/>
              <w:rPr>
                <w:rFonts w:ascii="Times New Roman" w:eastAsia="SimSun" w:hAnsi="Times New Roman"/>
                <w:sz w:val="20"/>
                <w:szCs w:val="20"/>
                <w:highlight w:val="yellow"/>
                <w:lang w:eastAsia="ru-RU"/>
              </w:rPr>
            </w:pPr>
          </w:p>
        </w:tc>
        <w:tc>
          <w:tcPr>
            <w:tcW w:w="709" w:type="dxa"/>
            <w:tcBorders>
              <w:top w:val="nil"/>
              <w:left w:val="single" w:sz="4" w:space="0" w:color="000001"/>
              <w:bottom w:val="single" w:sz="4" w:space="0" w:color="auto"/>
              <w:right w:val="single" w:sz="4" w:space="0" w:color="000001"/>
            </w:tcBorders>
            <w:shd w:val="clear" w:color="auto" w:fill="auto"/>
            <w:tcMar>
              <w:left w:w="108" w:type="dxa"/>
            </w:tcMar>
          </w:tcPr>
          <w:p w:rsidR="00C64E5A" w:rsidRPr="00C64E5A" w:rsidRDefault="00C64E5A" w:rsidP="00C64E5A">
            <w:pPr>
              <w:suppressAutoHyphens/>
              <w:spacing w:after="0" w:line="240" w:lineRule="auto"/>
              <w:rPr>
                <w:rFonts w:ascii="Times New Roman" w:eastAsia="SimSun" w:hAnsi="Times New Roman"/>
                <w:sz w:val="20"/>
                <w:szCs w:val="20"/>
                <w:lang w:eastAsia="ru-RU"/>
              </w:rPr>
            </w:pPr>
          </w:p>
        </w:tc>
        <w:tc>
          <w:tcPr>
            <w:tcW w:w="850" w:type="dxa"/>
            <w:tcBorders>
              <w:top w:val="nil"/>
              <w:left w:val="single" w:sz="4" w:space="0" w:color="000001"/>
              <w:bottom w:val="single" w:sz="4" w:space="0" w:color="auto"/>
              <w:right w:val="single" w:sz="4" w:space="0" w:color="000001"/>
            </w:tcBorders>
          </w:tcPr>
          <w:p w:rsidR="00C64E5A" w:rsidRPr="00C64E5A" w:rsidRDefault="00C64E5A" w:rsidP="00C64E5A">
            <w:pPr>
              <w:suppressAutoHyphens/>
              <w:spacing w:after="0" w:line="240" w:lineRule="auto"/>
              <w:jc w:val="center"/>
              <w:rPr>
                <w:rFonts w:ascii="Times New Roman" w:eastAsia="SimSun" w:hAnsi="Times New Roman"/>
                <w:sz w:val="20"/>
                <w:szCs w:val="20"/>
                <w:lang w:eastAsia="ru-RU"/>
              </w:rPr>
            </w:pPr>
          </w:p>
        </w:tc>
        <w:tc>
          <w:tcPr>
            <w:tcW w:w="709" w:type="dxa"/>
            <w:tcBorders>
              <w:top w:val="nil"/>
              <w:left w:val="single" w:sz="4" w:space="0" w:color="000001"/>
              <w:bottom w:val="single" w:sz="4" w:space="0" w:color="auto"/>
              <w:right w:val="single" w:sz="4" w:space="0" w:color="000001"/>
            </w:tcBorders>
          </w:tcPr>
          <w:p w:rsidR="00C64E5A" w:rsidRPr="00C64E5A" w:rsidRDefault="00C64E5A" w:rsidP="00C64E5A">
            <w:pPr>
              <w:suppressAutoHyphens/>
              <w:spacing w:after="0" w:line="240" w:lineRule="auto"/>
              <w:jc w:val="center"/>
              <w:rPr>
                <w:rFonts w:ascii="Times New Roman" w:eastAsia="SimSun" w:hAnsi="Times New Roman"/>
                <w:sz w:val="20"/>
                <w:szCs w:val="20"/>
                <w:lang w:eastAsia="ru-RU"/>
              </w:rPr>
            </w:pPr>
          </w:p>
        </w:tc>
        <w:tc>
          <w:tcPr>
            <w:tcW w:w="992" w:type="dxa"/>
            <w:tcBorders>
              <w:top w:val="nil"/>
              <w:left w:val="single" w:sz="4" w:space="0" w:color="000001"/>
              <w:bottom w:val="single" w:sz="4" w:space="0" w:color="auto"/>
              <w:right w:val="single" w:sz="4" w:space="0" w:color="000001"/>
            </w:tcBorders>
            <w:shd w:val="clear" w:color="auto" w:fill="auto"/>
            <w:tcMar>
              <w:left w:w="108" w:type="dxa"/>
            </w:tcMar>
          </w:tcPr>
          <w:p w:rsidR="00C64E5A" w:rsidRPr="00C64E5A" w:rsidRDefault="00C64E5A" w:rsidP="00C64E5A">
            <w:pPr>
              <w:suppressAutoHyphens/>
              <w:spacing w:after="0" w:line="240" w:lineRule="auto"/>
              <w:jc w:val="center"/>
              <w:rPr>
                <w:rFonts w:ascii="Times New Roman" w:eastAsia="SimSun" w:hAnsi="Times New Roman"/>
                <w:sz w:val="20"/>
                <w:szCs w:val="20"/>
                <w:lang w:eastAsia="ru-RU"/>
              </w:rPr>
            </w:pPr>
          </w:p>
        </w:tc>
      </w:tr>
      <w:tr w:rsidR="00C64E5A" w:rsidRPr="00C64E5A" w:rsidTr="00C64E5A">
        <w:tc>
          <w:tcPr>
            <w:tcW w:w="851" w:type="dxa"/>
            <w:tcBorders>
              <w:top w:val="single" w:sz="4" w:space="0" w:color="auto"/>
              <w:left w:val="single" w:sz="4" w:space="0" w:color="auto"/>
              <w:bottom w:val="single" w:sz="4" w:space="0" w:color="auto"/>
              <w:right w:val="single" w:sz="4" w:space="0" w:color="auto"/>
            </w:tcBorders>
          </w:tcPr>
          <w:p w:rsidR="00C64E5A" w:rsidRPr="00C64E5A" w:rsidRDefault="00C64E5A" w:rsidP="00C64E5A">
            <w:pPr>
              <w:widowControl w:val="0"/>
              <w:suppressAutoHyphens/>
              <w:spacing w:after="0" w:line="240" w:lineRule="auto"/>
              <w:contextualSpacing/>
              <w:jc w:val="both"/>
              <w:rPr>
                <w:rFonts w:ascii="Times New Roman" w:eastAsia="Lucida Sans Unicode" w:hAnsi="Times New Roman"/>
                <w:kern w:val="1"/>
                <w:sz w:val="20"/>
                <w:szCs w:val="20"/>
                <w:lang w:eastAsia="ru-RU"/>
              </w:rPr>
            </w:pPr>
            <w:r w:rsidRPr="00C64E5A">
              <w:rPr>
                <w:rFonts w:ascii="Times New Roman" w:eastAsia="Lucida Sans Unicode" w:hAnsi="Times New Roman"/>
                <w:kern w:val="1"/>
                <w:sz w:val="20"/>
                <w:szCs w:val="20"/>
                <w:lang w:eastAsia="ru-RU"/>
              </w:rPr>
              <w:t>1.8.</w:t>
            </w:r>
          </w:p>
        </w:tc>
        <w:tc>
          <w:tcPr>
            <w:tcW w:w="2835" w:type="dxa"/>
            <w:tcBorders>
              <w:top w:val="single" w:sz="4" w:space="0" w:color="auto"/>
              <w:left w:val="single" w:sz="4" w:space="0" w:color="auto"/>
              <w:bottom w:val="single" w:sz="4" w:space="0" w:color="auto"/>
              <w:right w:val="single" w:sz="4" w:space="0" w:color="auto"/>
            </w:tcBorders>
            <w:shd w:val="clear" w:color="auto" w:fill="auto"/>
            <w:tcMar>
              <w:left w:w="108" w:type="dxa"/>
            </w:tcMar>
          </w:tcPr>
          <w:p w:rsidR="00C64E5A" w:rsidRPr="00C64E5A" w:rsidRDefault="00C64E5A" w:rsidP="00C64E5A">
            <w:pPr>
              <w:suppressAutoHyphens/>
              <w:spacing w:after="0" w:line="240" w:lineRule="auto"/>
              <w:contextualSpacing/>
              <w:rPr>
                <w:rFonts w:ascii="Times New Roman" w:eastAsia="SimSun" w:hAnsi="Times New Roman"/>
                <w:i/>
                <w:sz w:val="20"/>
                <w:szCs w:val="20"/>
                <w:lang w:eastAsia="ru-RU"/>
              </w:rPr>
            </w:pPr>
            <w:r w:rsidRPr="00C64E5A">
              <w:rPr>
                <w:rFonts w:ascii="Times New Roman" w:eastAsia="SimSun" w:hAnsi="Times New Roman"/>
                <w:i/>
                <w:sz w:val="20"/>
                <w:szCs w:val="20"/>
                <w:lang w:eastAsia="ru-RU"/>
              </w:rPr>
              <w:t>Дополнительный пока</w:t>
            </w:r>
            <w:r w:rsidR="00687384">
              <w:rPr>
                <w:rFonts w:ascii="Times New Roman" w:eastAsia="SimSun" w:hAnsi="Times New Roman"/>
                <w:i/>
                <w:sz w:val="20"/>
                <w:szCs w:val="20"/>
                <w:lang w:eastAsia="ru-RU"/>
              </w:rPr>
              <w:t>затель</w:t>
            </w:r>
          </w:p>
        </w:tc>
        <w:tc>
          <w:tcPr>
            <w:tcW w:w="6379" w:type="dxa"/>
            <w:tcBorders>
              <w:top w:val="single" w:sz="4" w:space="0" w:color="auto"/>
              <w:left w:val="single" w:sz="4" w:space="0" w:color="auto"/>
              <w:bottom w:val="single" w:sz="4" w:space="0" w:color="auto"/>
              <w:right w:val="single" w:sz="4" w:space="0" w:color="auto"/>
            </w:tcBorders>
            <w:shd w:val="clear" w:color="auto" w:fill="auto"/>
            <w:tcMar>
              <w:left w:w="108" w:type="dxa"/>
            </w:tcMar>
          </w:tcPr>
          <w:p w:rsidR="00C64E5A" w:rsidRDefault="00C64E5A" w:rsidP="00C64E5A">
            <w:pPr>
              <w:suppressAutoHyphens/>
              <w:spacing w:after="0" w:line="240" w:lineRule="auto"/>
              <w:rPr>
                <w:rFonts w:ascii="Times New Roman" w:eastAsia="SimSun" w:hAnsi="Times New Roman"/>
                <w:sz w:val="20"/>
                <w:szCs w:val="20"/>
                <w:lang w:eastAsia="ru-RU"/>
              </w:rPr>
            </w:pPr>
          </w:p>
          <w:p w:rsidR="00687384" w:rsidRDefault="00687384" w:rsidP="00C64E5A">
            <w:pPr>
              <w:suppressAutoHyphens/>
              <w:spacing w:after="0" w:line="240" w:lineRule="auto"/>
              <w:rPr>
                <w:rFonts w:ascii="Times New Roman" w:eastAsia="SimSun" w:hAnsi="Times New Roman"/>
                <w:sz w:val="20"/>
                <w:szCs w:val="20"/>
                <w:lang w:eastAsia="ru-RU"/>
              </w:rPr>
            </w:pPr>
          </w:p>
          <w:p w:rsidR="00687384" w:rsidRDefault="00687384" w:rsidP="00C64E5A">
            <w:pPr>
              <w:suppressAutoHyphens/>
              <w:spacing w:after="0" w:line="240" w:lineRule="auto"/>
              <w:rPr>
                <w:rFonts w:ascii="Times New Roman" w:eastAsia="SimSun" w:hAnsi="Times New Roman"/>
                <w:sz w:val="20"/>
                <w:szCs w:val="20"/>
                <w:lang w:eastAsia="ru-RU"/>
              </w:rPr>
            </w:pPr>
          </w:p>
          <w:p w:rsidR="00687384" w:rsidRDefault="00687384" w:rsidP="00C64E5A">
            <w:pPr>
              <w:suppressAutoHyphens/>
              <w:spacing w:after="0" w:line="240" w:lineRule="auto"/>
              <w:rPr>
                <w:rFonts w:ascii="Times New Roman" w:eastAsia="SimSun" w:hAnsi="Times New Roman"/>
                <w:sz w:val="20"/>
                <w:szCs w:val="20"/>
                <w:lang w:eastAsia="ru-RU"/>
              </w:rPr>
            </w:pPr>
          </w:p>
          <w:p w:rsidR="00687384" w:rsidRDefault="00687384" w:rsidP="00C64E5A">
            <w:pPr>
              <w:suppressAutoHyphens/>
              <w:spacing w:after="0" w:line="240" w:lineRule="auto"/>
              <w:rPr>
                <w:rFonts w:ascii="Times New Roman" w:eastAsia="SimSun" w:hAnsi="Times New Roman"/>
                <w:sz w:val="20"/>
                <w:szCs w:val="20"/>
                <w:lang w:eastAsia="ru-RU"/>
              </w:rPr>
            </w:pPr>
          </w:p>
          <w:p w:rsidR="00687384" w:rsidRDefault="00687384" w:rsidP="00C64E5A">
            <w:pPr>
              <w:suppressAutoHyphens/>
              <w:spacing w:after="0" w:line="240" w:lineRule="auto"/>
              <w:rPr>
                <w:rFonts w:ascii="Times New Roman" w:eastAsia="SimSun" w:hAnsi="Times New Roman"/>
                <w:sz w:val="20"/>
                <w:szCs w:val="20"/>
                <w:lang w:eastAsia="ru-RU"/>
              </w:rPr>
            </w:pPr>
          </w:p>
          <w:p w:rsidR="00687384" w:rsidRPr="00C64E5A" w:rsidRDefault="00687384" w:rsidP="00C64E5A">
            <w:pPr>
              <w:suppressAutoHyphens/>
              <w:spacing w:after="0" w:line="240" w:lineRule="auto"/>
              <w:rPr>
                <w:rFonts w:ascii="Times New Roman" w:eastAsia="SimSun" w:hAnsi="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08" w:type="dxa"/>
            </w:tcMar>
          </w:tcPr>
          <w:p w:rsidR="00C64E5A" w:rsidRPr="00C64E5A" w:rsidRDefault="00C64E5A" w:rsidP="00C64E5A">
            <w:pPr>
              <w:suppressAutoHyphens/>
              <w:spacing w:after="0" w:line="240" w:lineRule="auto"/>
              <w:rPr>
                <w:rFonts w:ascii="Times New Roman" w:eastAsia="SimSun" w:hAnsi="Times New Roman"/>
                <w:sz w:val="20"/>
                <w:szCs w:val="20"/>
                <w:highlight w:val="yellow"/>
                <w:lang w:eastAsia="ru-RU"/>
              </w:rPr>
            </w:pPr>
            <w:r w:rsidRPr="00C64E5A">
              <w:rPr>
                <w:rFonts w:ascii="Times New Roman" w:eastAsia="SimSun" w:hAnsi="Times New Roman"/>
                <w:b/>
                <w:sz w:val="20"/>
                <w:szCs w:val="20"/>
                <w:lang w:eastAsia="ru-RU"/>
              </w:rPr>
              <w:t>Не более 3 баллов</w:t>
            </w:r>
          </w:p>
        </w:tc>
        <w:tc>
          <w:tcPr>
            <w:tcW w:w="992" w:type="dxa"/>
            <w:tcBorders>
              <w:top w:val="single" w:sz="4" w:space="0" w:color="auto"/>
              <w:left w:val="single" w:sz="4" w:space="0" w:color="auto"/>
              <w:bottom w:val="single" w:sz="4" w:space="0" w:color="auto"/>
              <w:right w:val="single" w:sz="4" w:space="0" w:color="auto"/>
            </w:tcBorders>
          </w:tcPr>
          <w:p w:rsidR="00C64E5A" w:rsidRPr="00C64E5A" w:rsidRDefault="00C64E5A" w:rsidP="00C64E5A">
            <w:pPr>
              <w:suppressAutoHyphens/>
              <w:spacing w:after="0" w:line="240" w:lineRule="auto"/>
              <w:rPr>
                <w:rFonts w:ascii="Times New Roman" w:eastAsia="SimSun" w:hAnsi="Times New Roman"/>
                <w:sz w:val="20"/>
                <w:szCs w:val="20"/>
                <w:highlight w:val="yellow"/>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108" w:type="dxa"/>
            </w:tcMar>
          </w:tcPr>
          <w:p w:rsidR="00C64E5A" w:rsidRPr="00C64E5A" w:rsidRDefault="00C64E5A" w:rsidP="00C64E5A">
            <w:pPr>
              <w:suppressAutoHyphens/>
              <w:spacing w:after="0" w:line="240" w:lineRule="auto"/>
              <w:rPr>
                <w:rFonts w:ascii="Times New Roman" w:eastAsia="SimSu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C64E5A" w:rsidRPr="00C64E5A" w:rsidRDefault="00C64E5A" w:rsidP="00C64E5A">
            <w:pPr>
              <w:suppressAutoHyphens/>
              <w:spacing w:after="0" w:line="240" w:lineRule="auto"/>
              <w:jc w:val="center"/>
              <w:rPr>
                <w:rFonts w:ascii="Times New Roman" w:eastAsia="SimSun" w:hAnsi="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C64E5A" w:rsidRPr="00C64E5A" w:rsidRDefault="00C64E5A" w:rsidP="00C64E5A">
            <w:pPr>
              <w:suppressAutoHyphens/>
              <w:spacing w:after="0" w:line="240" w:lineRule="auto"/>
              <w:jc w:val="center"/>
              <w:rPr>
                <w:rFonts w:ascii="Times New Roman" w:eastAsia="SimSun" w:hAnsi="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left w:w="108" w:type="dxa"/>
            </w:tcMar>
          </w:tcPr>
          <w:p w:rsidR="00C64E5A" w:rsidRPr="00C64E5A" w:rsidRDefault="00C64E5A" w:rsidP="00C64E5A">
            <w:pPr>
              <w:suppressAutoHyphens/>
              <w:spacing w:after="0" w:line="240" w:lineRule="auto"/>
              <w:jc w:val="center"/>
              <w:rPr>
                <w:rFonts w:ascii="Times New Roman" w:eastAsia="SimSun" w:hAnsi="Times New Roman"/>
                <w:sz w:val="20"/>
                <w:szCs w:val="20"/>
                <w:lang w:eastAsia="ru-RU"/>
              </w:rPr>
            </w:pPr>
          </w:p>
        </w:tc>
      </w:tr>
      <w:tr w:rsidR="00C64E5A" w:rsidRPr="00C64E5A" w:rsidTr="00C64E5A">
        <w:tc>
          <w:tcPr>
            <w:tcW w:w="851" w:type="dxa"/>
            <w:tcBorders>
              <w:top w:val="single" w:sz="4" w:space="0" w:color="auto"/>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jc w:val="right"/>
              <w:rPr>
                <w:rFonts w:ascii="Times New Roman" w:eastAsia="SimSun" w:hAnsi="Times New Roman"/>
                <w:b/>
                <w:sz w:val="20"/>
                <w:szCs w:val="20"/>
                <w:lang w:eastAsia="ru-RU"/>
              </w:rPr>
            </w:pPr>
          </w:p>
        </w:tc>
        <w:tc>
          <w:tcPr>
            <w:tcW w:w="13608" w:type="dxa"/>
            <w:gridSpan w:val="7"/>
            <w:tcBorders>
              <w:top w:val="single" w:sz="4" w:space="0" w:color="auto"/>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jc w:val="right"/>
              <w:rPr>
                <w:rFonts w:ascii="Times New Roman" w:eastAsia="SimSun" w:hAnsi="Times New Roman"/>
                <w:sz w:val="20"/>
                <w:szCs w:val="20"/>
                <w:lang w:eastAsia="ru-RU"/>
              </w:rPr>
            </w:pPr>
            <w:r w:rsidRPr="00C64E5A">
              <w:rPr>
                <w:rFonts w:ascii="Times New Roman" w:eastAsia="SimSun" w:hAnsi="Times New Roman"/>
                <w:b/>
                <w:sz w:val="20"/>
                <w:szCs w:val="20"/>
                <w:lang w:eastAsia="ru-RU"/>
              </w:rPr>
              <w:t xml:space="preserve">Итого по критерию </w:t>
            </w:r>
            <w:r w:rsidRPr="00C64E5A">
              <w:rPr>
                <w:rFonts w:ascii="Times New Roman" w:eastAsia="SimSun" w:hAnsi="Times New Roman"/>
                <w:b/>
                <w:sz w:val="20"/>
                <w:szCs w:val="20"/>
                <w:lang w:val="en-US" w:eastAsia="ru-RU"/>
              </w:rPr>
              <w:t>LW</w:t>
            </w:r>
          </w:p>
        </w:tc>
        <w:tc>
          <w:tcPr>
            <w:tcW w:w="992" w:type="dxa"/>
            <w:tcBorders>
              <w:top w:val="single" w:sz="4" w:space="0" w:color="auto"/>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jc w:val="center"/>
              <w:rPr>
                <w:rFonts w:ascii="Times New Roman" w:eastAsia="SimSun" w:hAnsi="Times New Roman"/>
                <w:sz w:val="20"/>
                <w:szCs w:val="20"/>
                <w:lang w:eastAsia="ru-RU"/>
              </w:rPr>
            </w:pPr>
          </w:p>
        </w:tc>
      </w:tr>
      <w:tr w:rsidR="00C64E5A" w:rsidRPr="00C64E5A" w:rsidTr="00C64E5A">
        <w:tc>
          <w:tcPr>
            <w:tcW w:w="851" w:type="dxa"/>
            <w:tcBorders>
              <w:top w:val="single" w:sz="4" w:space="0" w:color="000001"/>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contextualSpacing/>
              <w:jc w:val="center"/>
              <w:rPr>
                <w:rFonts w:ascii="Times New Roman" w:eastAsia="SimSun" w:hAnsi="Times New Roman"/>
                <w:b/>
                <w:sz w:val="20"/>
                <w:szCs w:val="20"/>
                <w:lang w:eastAsia="ru-RU"/>
              </w:rPr>
            </w:pPr>
          </w:p>
        </w:tc>
        <w:tc>
          <w:tcPr>
            <w:tcW w:w="14600" w:type="dxa"/>
            <w:gridSpan w:val="8"/>
            <w:tcBorders>
              <w:top w:val="single" w:sz="4" w:space="0" w:color="000001"/>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contextualSpacing/>
              <w:jc w:val="center"/>
              <w:rPr>
                <w:rFonts w:ascii="Times New Roman" w:eastAsia="SimSun" w:hAnsi="Times New Roman"/>
                <w:b/>
                <w:sz w:val="20"/>
                <w:szCs w:val="20"/>
                <w:lang w:eastAsia="ru-RU"/>
              </w:rPr>
            </w:pPr>
            <w:r w:rsidRPr="00C64E5A">
              <w:rPr>
                <w:rFonts w:ascii="Times New Roman" w:eastAsia="SimSun" w:hAnsi="Times New Roman"/>
                <w:b/>
                <w:sz w:val="20"/>
                <w:szCs w:val="20"/>
                <w:lang w:eastAsia="ru-RU"/>
              </w:rPr>
              <w:t>2. Достижения воспитанников/группы воспитанников (</w:t>
            </w:r>
            <w:r w:rsidRPr="00C64E5A">
              <w:rPr>
                <w:rFonts w:ascii="Times New Roman" w:eastAsia="SimSun" w:hAnsi="Times New Roman"/>
                <w:b/>
                <w:sz w:val="20"/>
                <w:szCs w:val="20"/>
                <w:lang w:val="en-US" w:eastAsia="ru-RU"/>
              </w:rPr>
              <w:t>DW</w:t>
            </w:r>
            <w:r w:rsidRPr="00C64E5A">
              <w:rPr>
                <w:rFonts w:ascii="Times New Roman" w:eastAsia="SimSun" w:hAnsi="Times New Roman"/>
                <w:b/>
                <w:sz w:val="20"/>
                <w:szCs w:val="20"/>
                <w:lang w:eastAsia="ru-RU"/>
              </w:rPr>
              <w:t>)</w:t>
            </w:r>
          </w:p>
        </w:tc>
      </w:tr>
      <w:tr w:rsidR="00C64E5A" w:rsidRPr="00C64E5A" w:rsidTr="00C64E5A">
        <w:tc>
          <w:tcPr>
            <w:tcW w:w="851" w:type="dxa"/>
            <w:tcBorders>
              <w:top w:val="single" w:sz="4" w:space="0" w:color="000001"/>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jc w:val="center"/>
              <w:rPr>
                <w:rFonts w:ascii="Times New Roman" w:eastAsia="Times New Roman" w:hAnsi="Times New Roman"/>
                <w:b/>
                <w:sz w:val="20"/>
                <w:szCs w:val="20"/>
                <w:lang w:eastAsia="ru-RU"/>
              </w:rPr>
            </w:pPr>
            <w:r w:rsidRPr="00C64E5A">
              <w:rPr>
                <w:rFonts w:ascii="Times New Roman" w:eastAsia="Times New Roman" w:hAnsi="Times New Roman"/>
                <w:b/>
                <w:sz w:val="20"/>
                <w:szCs w:val="20"/>
                <w:lang w:eastAsia="ru-RU"/>
              </w:rPr>
              <w:t>1</w:t>
            </w:r>
          </w:p>
        </w:tc>
        <w:tc>
          <w:tcPr>
            <w:tcW w:w="9214"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r w:rsidRPr="00C64E5A">
              <w:rPr>
                <w:rFonts w:ascii="Times New Roman" w:eastAsia="SimSun" w:hAnsi="Times New Roman"/>
                <w:b/>
                <w:sz w:val="20"/>
                <w:szCs w:val="20"/>
                <w:lang w:eastAsia="ru-RU"/>
              </w:rPr>
              <w:t>2</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r w:rsidRPr="00C64E5A">
              <w:rPr>
                <w:rFonts w:ascii="Times New Roman" w:eastAsia="SimSun" w:hAnsi="Times New Roman"/>
                <w:b/>
                <w:sz w:val="20"/>
                <w:szCs w:val="20"/>
                <w:lang w:eastAsia="ru-RU"/>
              </w:rPr>
              <w:t>3</w:t>
            </w:r>
          </w:p>
        </w:tc>
        <w:tc>
          <w:tcPr>
            <w:tcW w:w="992" w:type="dxa"/>
            <w:tcBorders>
              <w:top w:val="single" w:sz="4" w:space="0" w:color="000001"/>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r w:rsidRPr="00C64E5A">
              <w:rPr>
                <w:rFonts w:ascii="Times New Roman" w:eastAsia="SimSun" w:hAnsi="Times New Roman"/>
                <w:b/>
                <w:sz w:val="20"/>
                <w:szCs w:val="20"/>
                <w:lang w:eastAsia="ru-RU"/>
              </w:rPr>
              <w:t>4</w:t>
            </w:r>
          </w:p>
        </w:tc>
        <w:tc>
          <w:tcPr>
            <w:tcW w:w="70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r w:rsidRPr="00C64E5A">
              <w:rPr>
                <w:rFonts w:ascii="Times New Roman" w:eastAsia="SimSun" w:hAnsi="Times New Roman"/>
                <w:b/>
                <w:sz w:val="20"/>
                <w:szCs w:val="20"/>
                <w:lang w:eastAsia="ru-RU"/>
              </w:rPr>
              <w:t>5</w:t>
            </w:r>
          </w:p>
        </w:tc>
        <w:tc>
          <w:tcPr>
            <w:tcW w:w="850" w:type="dxa"/>
            <w:tcBorders>
              <w:top w:val="single" w:sz="4" w:space="0" w:color="000001"/>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r w:rsidRPr="00C64E5A">
              <w:rPr>
                <w:rFonts w:ascii="Times New Roman" w:eastAsia="SimSun" w:hAnsi="Times New Roman"/>
                <w:b/>
                <w:sz w:val="20"/>
                <w:szCs w:val="20"/>
                <w:lang w:eastAsia="ru-RU"/>
              </w:rPr>
              <w:t>6</w:t>
            </w:r>
          </w:p>
        </w:tc>
        <w:tc>
          <w:tcPr>
            <w:tcW w:w="709" w:type="dxa"/>
            <w:tcBorders>
              <w:top w:val="single" w:sz="4" w:space="0" w:color="000001"/>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r w:rsidRPr="00C64E5A">
              <w:rPr>
                <w:rFonts w:ascii="Times New Roman" w:eastAsia="SimSun" w:hAnsi="Times New Roman"/>
                <w:b/>
                <w:sz w:val="20"/>
                <w:szCs w:val="20"/>
                <w:lang w:eastAsia="ru-RU"/>
              </w:rPr>
              <w:t>7</w:t>
            </w: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r w:rsidRPr="00C64E5A">
              <w:rPr>
                <w:rFonts w:ascii="Times New Roman" w:eastAsia="SimSun" w:hAnsi="Times New Roman"/>
                <w:b/>
                <w:sz w:val="20"/>
                <w:szCs w:val="20"/>
                <w:lang w:eastAsia="ru-RU"/>
              </w:rPr>
              <w:t>8</w:t>
            </w:r>
          </w:p>
        </w:tc>
      </w:tr>
      <w:tr w:rsidR="00C64E5A" w:rsidRPr="00C64E5A" w:rsidTr="00C64E5A">
        <w:trPr>
          <w:cantSplit/>
          <w:trHeight w:val="1872"/>
        </w:trPr>
        <w:tc>
          <w:tcPr>
            <w:tcW w:w="851" w:type="dxa"/>
            <w:tcBorders>
              <w:top w:val="single" w:sz="4" w:space="0" w:color="000001"/>
              <w:left w:val="single" w:sz="4" w:space="0" w:color="000001"/>
              <w:right w:val="single" w:sz="4" w:space="0" w:color="000001"/>
            </w:tcBorders>
            <w:textDirection w:val="btLr"/>
          </w:tcPr>
          <w:p w:rsidR="00C64E5A" w:rsidRPr="00C64E5A" w:rsidRDefault="00C64E5A" w:rsidP="00C64E5A">
            <w:pPr>
              <w:suppressAutoHyphens/>
              <w:spacing w:after="0" w:line="240" w:lineRule="auto"/>
              <w:ind w:left="113" w:right="113"/>
              <w:contextualSpacing/>
              <w:jc w:val="center"/>
              <w:rPr>
                <w:rFonts w:ascii="Times New Roman" w:eastAsia="SimSun" w:hAnsi="Times New Roman"/>
                <w:sz w:val="20"/>
                <w:szCs w:val="20"/>
                <w:lang w:eastAsia="ru-RU"/>
              </w:rPr>
            </w:pPr>
            <w:r w:rsidRPr="00C64E5A">
              <w:rPr>
                <w:rFonts w:ascii="Times New Roman" w:eastAsia="SimSun" w:hAnsi="Times New Roman"/>
                <w:sz w:val="20"/>
                <w:szCs w:val="20"/>
                <w:lang w:eastAsia="ru-RU"/>
              </w:rPr>
              <w:t>2.1.</w:t>
            </w:r>
          </w:p>
          <w:p w:rsidR="00C64E5A" w:rsidRPr="00C64E5A" w:rsidRDefault="00C64E5A" w:rsidP="00C64E5A">
            <w:pPr>
              <w:suppressAutoHyphens/>
              <w:spacing w:after="0" w:line="240" w:lineRule="auto"/>
              <w:ind w:left="113" w:right="113"/>
              <w:contextualSpacing/>
              <w:jc w:val="center"/>
              <w:rPr>
                <w:rFonts w:ascii="Times New Roman" w:eastAsia="SimSun" w:hAnsi="Times New Roman"/>
                <w:sz w:val="20"/>
                <w:szCs w:val="20"/>
                <w:lang w:eastAsia="ru-RU"/>
              </w:rPr>
            </w:pPr>
            <w:r w:rsidRPr="00C64E5A">
              <w:rPr>
                <w:rFonts w:ascii="Times New Roman" w:eastAsia="SimSun" w:hAnsi="Times New Roman"/>
                <w:sz w:val="20"/>
                <w:szCs w:val="20"/>
                <w:lang w:eastAsia="ru-RU"/>
              </w:rPr>
              <w:t>Интенсивность</w:t>
            </w:r>
          </w:p>
        </w:tc>
        <w:tc>
          <w:tcPr>
            <w:tcW w:w="2835" w:type="dxa"/>
            <w:tcBorders>
              <w:top w:val="single" w:sz="4" w:space="0" w:color="000001"/>
              <w:left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contextualSpacing/>
              <w:rPr>
                <w:rFonts w:ascii="Times New Roman" w:eastAsia="SimSun" w:hAnsi="Times New Roman"/>
                <w:i/>
                <w:sz w:val="20"/>
                <w:szCs w:val="20"/>
                <w:lang w:eastAsia="ru-RU"/>
              </w:rPr>
            </w:pPr>
            <w:r w:rsidRPr="00C64E5A">
              <w:rPr>
                <w:rFonts w:ascii="Times New Roman" w:eastAsia="SimSun" w:hAnsi="Times New Roman"/>
                <w:sz w:val="20"/>
                <w:szCs w:val="20"/>
                <w:lang w:eastAsia="ru-RU"/>
              </w:rPr>
              <w:t xml:space="preserve">Личное участие педагога, в соответствии с планом работы ДОУ, в работе по подготовке воспитанников/группы воспитанников к участию в конкурсах, конференциях, соревнованиях, проектах и т.д. </w:t>
            </w:r>
            <w:r w:rsidRPr="00C64E5A">
              <w:rPr>
                <w:rFonts w:ascii="Times New Roman" w:eastAsia="SimSun" w:hAnsi="Times New Roman"/>
                <w:i/>
                <w:sz w:val="20"/>
                <w:szCs w:val="20"/>
                <w:lang w:eastAsia="ru-RU"/>
              </w:rPr>
              <w:t xml:space="preserve"> </w:t>
            </w:r>
          </w:p>
          <w:p w:rsidR="00C64E5A" w:rsidRPr="00C64E5A" w:rsidRDefault="00C64E5A" w:rsidP="00C64E5A">
            <w:pPr>
              <w:suppressAutoHyphens/>
              <w:spacing w:after="0" w:line="240" w:lineRule="auto"/>
              <w:contextualSpacing/>
              <w:rPr>
                <w:rFonts w:ascii="Times New Roman" w:eastAsia="SimSun" w:hAnsi="Times New Roman"/>
                <w:sz w:val="20"/>
                <w:szCs w:val="20"/>
                <w:lang w:eastAsia="ru-RU"/>
              </w:rPr>
            </w:pPr>
          </w:p>
        </w:tc>
        <w:tc>
          <w:tcPr>
            <w:tcW w:w="6379" w:type="dxa"/>
            <w:tcBorders>
              <w:top w:val="single" w:sz="4" w:space="0" w:color="000001"/>
              <w:left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rPr>
                <w:rFonts w:ascii="Times New Roman" w:eastAsia="SimSun" w:hAnsi="Times New Roman"/>
                <w:sz w:val="20"/>
                <w:szCs w:val="20"/>
                <w:lang w:eastAsia="ru-RU"/>
              </w:rPr>
            </w:pPr>
            <w:r w:rsidRPr="00C64E5A">
              <w:rPr>
                <w:rFonts w:ascii="Times New Roman" w:eastAsia="SimSun" w:hAnsi="Times New Roman"/>
                <w:sz w:val="20"/>
                <w:szCs w:val="20"/>
                <w:lang w:eastAsia="ru-RU"/>
              </w:rPr>
              <w:t>-</w:t>
            </w:r>
            <w:r w:rsidRPr="00C64E5A">
              <w:rPr>
                <w:rFonts w:ascii="Times New Roman" w:eastAsia="SimSun" w:hAnsi="Times New Roman"/>
                <w:i/>
                <w:sz w:val="20"/>
                <w:szCs w:val="20"/>
                <w:lang w:eastAsia="ru-RU"/>
              </w:rPr>
              <w:t>нет участия</w:t>
            </w:r>
            <w:r w:rsidRPr="00C64E5A">
              <w:rPr>
                <w:rFonts w:ascii="Times New Roman" w:eastAsia="SimSun" w:hAnsi="Times New Roman"/>
                <w:sz w:val="20"/>
                <w:szCs w:val="20"/>
                <w:lang w:eastAsia="ru-RU"/>
              </w:rPr>
              <w:t xml:space="preserve"> -</w:t>
            </w:r>
            <w:r w:rsidRPr="00C64E5A">
              <w:rPr>
                <w:rFonts w:ascii="Times New Roman" w:eastAsia="SimSun" w:hAnsi="Times New Roman"/>
                <w:b/>
                <w:sz w:val="20"/>
                <w:szCs w:val="20"/>
                <w:lang w:eastAsia="ru-RU"/>
              </w:rPr>
              <w:t>0 баллов</w:t>
            </w:r>
            <w:r w:rsidRPr="00C64E5A">
              <w:rPr>
                <w:rFonts w:ascii="Times New Roman" w:eastAsia="SimSun" w:hAnsi="Times New Roman"/>
                <w:sz w:val="20"/>
                <w:szCs w:val="20"/>
                <w:lang w:eastAsia="ru-RU"/>
              </w:rPr>
              <w:t xml:space="preserve"> </w:t>
            </w:r>
          </w:p>
          <w:p w:rsidR="00C64E5A" w:rsidRPr="00C64E5A" w:rsidRDefault="00C64E5A" w:rsidP="00C64E5A">
            <w:pPr>
              <w:suppressAutoHyphens/>
              <w:spacing w:after="0" w:line="240" w:lineRule="auto"/>
              <w:rPr>
                <w:rFonts w:ascii="Times New Roman" w:eastAsia="SimSun" w:hAnsi="Times New Roman"/>
                <w:i/>
                <w:sz w:val="20"/>
                <w:szCs w:val="20"/>
                <w:lang w:eastAsia="ru-RU"/>
              </w:rPr>
            </w:pPr>
            <w:r w:rsidRPr="00C64E5A">
              <w:rPr>
                <w:rFonts w:ascii="Times New Roman" w:eastAsia="SimSun" w:hAnsi="Times New Roman"/>
                <w:i/>
                <w:sz w:val="20"/>
                <w:szCs w:val="20"/>
                <w:lang w:eastAsia="ru-RU"/>
              </w:rPr>
              <w:t>-мероприятия, в рамках плана УО (учитывается не более 2 мероприятий):</w:t>
            </w:r>
          </w:p>
          <w:p w:rsidR="00C64E5A" w:rsidRPr="00C64E5A" w:rsidRDefault="00C64E5A" w:rsidP="00C64E5A">
            <w:pPr>
              <w:suppressAutoHyphens/>
              <w:spacing w:after="0" w:line="240" w:lineRule="auto"/>
              <w:rPr>
                <w:rFonts w:ascii="Times New Roman" w:eastAsia="SimSun" w:hAnsi="Times New Roman"/>
                <w:b/>
                <w:sz w:val="20"/>
                <w:szCs w:val="20"/>
                <w:lang w:eastAsia="ru-RU"/>
              </w:rPr>
            </w:pPr>
            <w:r w:rsidRPr="00C64E5A">
              <w:rPr>
                <w:rFonts w:ascii="Times New Roman" w:eastAsia="SimSun" w:hAnsi="Times New Roman"/>
                <w:sz w:val="20"/>
                <w:szCs w:val="20"/>
                <w:lang w:eastAsia="ru-RU"/>
              </w:rPr>
              <w:t>-участник</w:t>
            </w:r>
            <w:r w:rsidRPr="00C64E5A">
              <w:rPr>
                <w:rFonts w:ascii="Times New Roman" w:eastAsia="SimSun" w:hAnsi="Times New Roman"/>
                <w:i/>
                <w:sz w:val="20"/>
                <w:szCs w:val="20"/>
                <w:lang w:eastAsia="ru-RU"/>
              </w:rPr>
              <w:t>-</w:t>
            </w:r>
            <w:r w:rsidRPr="00C64E5A">
              <w:rPr>
                <w:rFonts w:ascii="Times New Roman" w:eastAsia="SimSun" w:hAnsi="Times New Roman"/>
                <w:b/>
                <w:sz w:val="20"/>
                <w:szCs w:val="20"/>
                <w:lang w:eastAsia="ru-RU"/>
              </w:rPr>
              <w:t>2 балла;</w:t>
            </w:r>
          </w:p>
          <w:p w:rsidR="00C64E5A" w:rsidRPr="00C64E5A" w:rsidRDefault="00C64E5A" w:rsidP="00C64E5A">
            <w:pPr>
              <w:suppressAutoHyphens/>
              <w:spacing w:after="0" w:line="240" w:lineRule="auto"/>
              <w:rPr>
                <w:rFonts w:ascii="Times New Roman" w:eastAsia="SimSun" w:hAnsi="Times New Roman"/>
                <w:b/>
                <w:sz w:val="20"/>
                <w:szCs w:val="20"/>
                <w:lang w:eastAsia="ru-RU"/>
              </w:rPr>
            </w:pPr>
            <w:r w:rsidRPr="00C64E5A">
              <w:rPr>
                <w:rFonts w:ascii="Times New Roman" w:eastAsia="SimSun" w:hAnsi="Times New Roman"/>
                <w:b/>
                <w:sz w:val="20"/>
                <w:szCs w:val="20"/>
                <w:lang w:eastAsia="ru-RU"/>
              </w:rPr>
              <w:t>-</w:t>
            </w:r>
            <w:r w:rsidRPr="00C64E5A">
              <w:rPr>
                <w:rFonts w:ascii="Times New Roman" w:eastAsia="SimSun" w:hAnsi="Times New Roman"/>
                <w:sz w:val="20"/>
                <w:szCs w:val="20"/>
                <w:lang w:eastAsia="ru-RU"/>
              </w:rPr>
              <w:t>побелитель-</w:t>
            </w:r>
            <w:r w:rsidRPr="00C64E5A">
              <w:rPr>
                <w:rFonts w:ascii="Times New Roman" w:eastAsia="SimSun" w:hAnsi="Times New Roman"/>
                <w:b/>
                <w:sz w:val="20"/>
                <w:szCs w:val="20"/>
                <w:lang w:eastAsia="ru-RU"/>
              </w:rPr>
              <w:t>3балла.</w:t>
            </w:r>
          </w:p>
          <w:p w:rsidR="00C64E5A" w:rsidRPr="00C64E5A" w:rsidRDefault="00C64E5A" w:rsidP="00C64E5A">
            <w:pPr>
              <w:suppressAutoHyphens/>
              <w:spacing w:after="0" w:line="240" w:lineRule="auto"/>
              <w:rPr>
                <w:rFonts w:ascii="Times New Roman" w:eastAsia="SimSun" w:hAnsi="Times New Roman"/>
                <w:i/>
                <w:sz w:val="20"/>
                <w:szCs w:val="20"/>
                <w:lang w:eastAsia="ru-RU"/>
              </w:rPr>
            </w:pPr>
            <w:r w:rsidRPr="00C64E5A">
              <w:rPr>
                <w:rFonts w:ascii="Times New Roman" w:eastAsia="SimSun" w:hAnsi="Times New Roman"/>
                <w:i/>
                <w:sz w:val="20"/>
                <w:szCs w:val="20"/>
                <w:lang w:eastAsia="ru-RU"/>
              </w:rPr>
              <w:t xml:space="preserve"> -участие в мероприятиях регионального уровня</w:t>
            </w:r>
          </w:p>
          <w:p w:rsidR="00C64E5A" w:rsidRPr="00C64E5A" w:rsidRDefault="00C64E5A" w:rsidP="00C64E5A">
            <w:pPr>
              <w:suppressAutoHyphens/>
              <w:spacing w:after="0" w:line="240" w:lineRule="auto"/>
              <w:rPr>
                <w:rFonts w:ascii="Times New Roman" w:eastAsia="SimSun" w:hAnsi="Times New Roman"/>
                <w:i/>
                <w:sz w:val="20"/>
                <w:szCs w:val="20"/>
                <w:lang w:eastAsia="ru-RU"/>
              </w:rPr>
            </w:pPr>
            <w:r w:rsidRPr="00C64E5A">
              <w:rPr>
                <w:rFonts w:ascii="Times New Roman" w:eastAsia="SimSun" w:hAnsi="Times New Roman"/>
                <w:i/>
                <w:sz w:val="20"/>
                <w:szCs w:val="20"/>
                <w:lang w:eastAsia="ru-RU"/>
              </w:rPr>
              <w:t xml:space="preserve"> (учитывается не более 2 мероприятий):</w:t>
            </w:r>
          </w:p>
          <w:p w:rsidR="00C64E5A" w:rsidRPr="00C64E5A" w:rsidRDefault="00C64E5A" w:rsidP="00C64E5A">
            <w:pPr>
              <w:suppressAutoHyphens/>
              <w:spacing w:after="0" w:line="240" w:lineRule="auto"/>
              <w:rPr>
                <w:rFonts w:ascii="Times New Roman" w:eastAsia="SimSun" w:hAnsi="Times New Roman"/>
                <w:b/>
                <w:sz w:val="20"/>
                <w:szCs w:val="20"/>
                <w:lang w:eastAsia="ru-RU"/>
              </w:rPr>
            </w:pPr>
            <w:r w:rsidRPr="00C64E5A">
              <w:rPr>
                <w:rFonts w:ascii="Times New Roman" w:eastAsia="SimSun" w:hAnsi="Times New Roman"/>
                <w:sz w:val="20"/>
                <w:szCs w:val="20"/>
                <w:lang w:eastAsia="ru-RU"/>
              </w:rPr>
              <w:t>-участник</w:t>
            </w:r>
            <w:r w:rsidRPr="00C64E5A">
              <w:rPr>
                <w:rFonts w:ascii="Times New Roman" w:eastAsia="SimSun" w:hAnsi="Times New Roman"/>
                <w:i/>
                <w:sz w:val="20"/>
                <w:szCs w:val="20"/>
                <w:lang w:eastAsia="ru-RU"/>
              </w:rPr>
              <w:t>-</w:t>
            </w:r>
            <w:r w:rsidRPr="00C64E5A">
              <w:rPr>
                <w:rFonts w:ascii="Times New Roman" w:eastAsia="SimSun" w:hAnsi="Times New Roman"/>
                <w:b/>
                <w:sz w:val="20"/>
                <w:szCs w:val="20"/>
                <w:lang w:eastAsia="ru-RU"/>
              </w:rPr>
              <w:t>3 балла;</w:t>
            </w:r>
          </w:p>
          <w:p w:rsidR="00C64E5A" w:rsidRPr="00C64E5A" w:rsidRDefault="00C64E5A" w:rsidP="00C64E5A">
            <w:pPr>
              <w:suppressAutoHyphens/>
              <w:spacing w:after="0" w:line="240" w:lineRule="auto"/>
              <w:rPr>
                <w:rFonts w:ascii="Times New Roman" w:eastAsia="SimSun" w:hAnsi="Times New Roman"/>
                <w:b/>
                <w:sz w:val="20"/>
                <w:szCs w:val="20"/>
                <w:lang w:eastAsia="ru-RU"/>
              </w:rPr>
            </w:pPr>
            <w:r w:rsidRPr="00C64E5A">
              <w:rPr>
                <w:rFonts w:ascii="Times New Roman" w:eastAsia="SimSun" w:hAnsi="Times New Roman"/>
                <w:b/>
                <w:sz w:val="20"/>
                <w:szCs w:val="20"/>
                <w:lang w:eastAsia="ru-RU"/>
              </w:rPr>
              <w:t>-</w:t>
            </w:r>
            <w:r w:rsidRPr="00C64E5A">
              <w:rPr>
                <w:rFonts w:ascii="Times New Roman" w:eastAsia="SimSun" w:hAnsi="Times New Roman"/>
                <w:sz w:val="20"/>
                <w:szCs w:val="20"/>
                <w:lang w:eastAsia="ru-RU"/>
              </w:rPr>
              <w:t>побелитель-</w:t>
            </w:r>
            <w:r w:rsidRPr="00C64E5A">
              <w:rPr>
                <w:rFonts w:ascii="Times New Roman" w:eastAsia="SimSun" w:hAnsi="Times New Roman"/>
                <w:b/>
                <w:sz w:val="20"/>
                <w:szCs w:val="20"/>
                <w:lang w:eastAsia="ru-RU"/>
              </w:rPr>
              <w:t>4 балла.</w:t>
            </w:r>
          </w:p>
          <w:p w:rsidR="00C64E5A" w:rsidRPr="00C64E5A" w:rsidRDefault="00C64E5A" w:rsidP="00C64E5A">
            <w:pPr>
              <w:suppressAutoHyphens/>
              <w:spacing w:after="0" w:line="240" w:lineRule="auto"/>
              <w:rPr>
                <w:rFonts w:ascii="Times New Roman" w:eastAsia="SimSun" w:hAnsi="Times New Roman"/>
                <w:i/>
                <w:sz w:val="20"/>
                <w:szCs w:val="20"/>
                <w:lang w:eastAsia="ru-RU"/>
              </w:rPr>
            </w:pPr>
            <w:r w:rsidRPr="00C64E5A">
              <w:rPr>
                <w:rFonts w:ascii="Times New Roman" w:eastAsia="SimSun" w:hAnsi="Times New Roman"/>
                <w:i/>
                <w:sz w:val="20"/>
                <w:szCs w:val="20"/>
                <w:lang w:eastAsia="ru-RU"/>
              </w:rPr>
              <w:t>-участие в мероприятиях федерального уровня</w:t>
            </w:r>
          </w:p>
          <w:p w:rsidR="00C64E5A" w:rsidRPr="00C64E5A" w:rsidRDefault="00C64E5A" w:rsidP="00C64E5A">
            <w:pPr>
              <w:suppressAutoHyphens/>
              <w:spacing w:after="0" w:line="240" w:lineRule="auto"/>
              <w:rPr>
                <w:rFonts w:ascii="Times New Roman" w:eastAsia="SimSun" w:hAnsi="Times New Roman"/>
                <w:i/>
                <w:sz w:val="20"/>
                <w:szCs w:val="20"/>
                <w:lang w:eastAsia="ru-RU"/>
              </w:rPr>
            </w:pPr>
            <w:r w:rsidRPr="00C64E5A">
              <w:rPr>
                <w:rFonts w:ascii="Times New Roman" w:eastAsia="SimSun" w:hAnsi="Times New Roman"/>
                <w:i/>
                <w:sz w:val="20"/>
                <w:szCs w:val="20"/>
                <w:lang w:eastAsia="ru-RU"/>
              </w:rPr>
              <w:t xml:space="preserve"> (учитывается не более 2 мероприятий):</w:t>
            </w:r>
          </w:p>
          <w:p w:rsidR="00C64E5A" w:rsidRPr="00C64E5A" w:rsidRDefault="00C64E5A" w:rsidP="00C64E5A">
            <w:pPr>
              <w:suppressAutoHyphens/>
              <w:spacing w:after="0" w:line="240" w:lineRule="auto"/>
              <w:rPr>
                <w:rFonts w:ascii="Times New Roman" w:eastAsia="SimSun" w:hAnsi="Times New Roman"/>
                <w:b/>
                <w:sz w:val="20"/>
                <w:szCs w:val="20"/>
                <w:lang w:eastAsia="ru-RU"/>
              </w:rPr>
            </w:pPr>
            <w:r w:rsidRPr="00C64E5A">
              <w:rPr>
                <w:rFonts w:ascii="Times New Roman" w:eastAsia="SimSun" w:hAnsi="Times New Roman"/>
                <w:sz w:val="20"/>
                <w:szCs w:val="20"/>
                <w:lang w:eastAsia="ru-RU"/>
              </w:rPr>
              <w:t>-участник</w:t>
            </w:r>
            <w:r w:rsidRPr="00C64E5A">
              <w:rPr>
                <w:rFonts w:ascii="Times New Roman" w:eastAsia="SimSun" w:hAnsi="Times New Roman"/>
                <w:i/>
                <w:sz w:val="20"/>
                <w:szCs w:val="20"/>
                <w:lang w:eastAsia="ru-RU"/>
              </w:rPr>
              <w:t>-</w:t>
            </w:r>
            <w:r w:rsidRPr="00C64E5A">
              <w:rPr>
                <w:rFonts w:ascii="Times New Roman" w:eastAsia="SimSun" w:hAnsi="Times New Roman"/>
                <w:b/>
                <w:sz w:val="20"/>
                <w:szCs w:val="20"/>
                <w:lang w:eastAsia="ru-RU"/>
              </w:rPr>
              <w:t>4 балла;</w:t>
            </w:r>
          </w:p>
          <w:p w:rsidR="00C64E5A" w:rsidRPr="00C64E5A" w:rsidRDefault="00C64E5A" w:rsidP="00C64E5A">
            <w:pPr>
              <w:suppressAutoHyphens/>
              <w:spacing w:after="0" w:line="240" w:lineRule="auto"/>
              <w:rPr>
                <w:rFonts w:ascii="Times New Roman" w:eastAsia="SimSun" w:hAnsi="Times New Roman"/>
                <w:b/>
                <w:sz w:val="20"/>
                <w:szCs w:val="20"/>
                <w:lang w:eastAsia="ru-RU"/>
              </w:rPr>
            </w:pPr>
            <w:r w:rsidRPr="00C64E5A">
              <w:rPr>
                <w:rFonts w:ascii="Times New Roman" w:eastAsia="SimSun" w:hAnsi="Times New Roman"/>
                <w:b/>
                <w:sz w:val="20"/>
                <w:szCs w:val="20"/>
                <w:lang w:eastAsia="ru-RU"/>
              </w:rPr>
              <w:t>-</w:t>
            </w:r>
            <w:r w:rsidRPr="00C64E5A">
              <w:rPr>
                <w:rFonts w:ascii="Times New Roman" w:eastAsia="SimSun" w:hAnsi="Times New Roman"/>
                <w:sz w:val="20"/>
                <w:szCs w:val="20"/>
                <w:lang w:eastAsia="ru-RU"/>
              </w:rPr>
              <w:t>побелитель-</w:t>
            </w:r>
            <w:r w:rsidRPr="00C64E5A">
              <w:rPr>
                <w:rFonts w:ascii="Times New Roman" w:eastAsia="SimSun" w:hAnsi="Times New Roman"/>
                <w:b/>
                <w:sz w:val="20"/>
                <w:szCs w:val="20"/>
                <w:lang w:eastAsia="ru-RU"/>
              </w:rPr>
              <w:t>5 баллов.</w:t>
            </w:r>
          </w:p>
        </w:tc>
        <w:tc>
          <w:tcPr>
            <w:tcW w:w="1134" w:type="dxa"/>
            <w:tcBorders>
              <w:top w:val="single" w:sz="4" w:space="0" w:color="000001"/>
              <w:left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rPr>
                <w:rFonts w:ascii="Times New Roman" w:eastAsia="SimSun" w:hAnsi="Times New Roman"/>
                <w:b/>
                <w:sz w:val="20"/>
                <w:szCs w:val="20"/>
                <w:lang w:eastAsia="ru-RU"/>
              </w:rPr>
            </w:pPr>
            <w:r w:rsidRPr="00C64E5A">
              <w:rPr>
                <w:rFonts w:ascii="Times New Roman" w:eastAsia="SimSun" w:hAnsi="Times New Roman"/>
                <w:b/>
                <w:sz w:val="20"/>
                <w:szCs w:val="20"/>
                <w:lang w:eastAsia="ru-RU"/>
              </w:rPr>
              <w:t>Не более 10 баллов. Баллы за участие и побед</w:t>
            </w:r>
            <w:proofErr w:type="gramStart"/>
            <w:r w:rsidRPr="00C64E5A">
              <w:rPr>
                <w:rFonts w:ascii="Times New Roman" w:eastAsia="SimSun" w:hAnsi="Times New Roman"/>
                <w:b/>
                <w:sz w:val="20"/>
                <w:szCs w:val="20"/>
                <w:lang w:eastAsia="ru-RU"/>
              </w:rPr>
              <w:t>у-</w:t>
            </w:r>
            <w:proofErr w:type="gramEnd"/>
            <w:r w:rsidRPr="00C64E5A">
              <w:rPr>
                <w:rFonts w:ascii="Times New Roman" w:eastAsia="SimSun" w:hAnsi="Times New Roman"/>
                <w:b/>
                <w:sz w:val="20"/>
                <w:szCs w:val="20"/>
                <w:lang w:eastAsia="ru-RU"/>
              </w:rPr>
              <w:t xml:space="preserve"> не суммируются.</w:t>
            </w:r>
          </w:p>
        </w:tc>
        <w:tc>
          <w:tcPr>
            <w:tcW w:w="992" w:type="dxa"/>
            <w:tcBorders>
              <w:top w:val="single" w:sz="4" w:space="0" w:color="000001"/>
              <w:left w:val="single" w:sz="4" w:space="0" w:color="000001"/>
              <w:right w:val="single" w:sz="4" w:space="0" w:color="000001"/>
            </w:tcBorders>
          </w:tcPr>
          <w:p w:rsidR="00C64E5A" w:rsidRPr="00C64E5A" w:rsidRDefault="00C64E5A" w:rsidP="00C64E5A">
            <w:pPr>
              <w:suppressAutoHyphens/>
              <w:spacing w:after="0" w:line="240" w:lineRule="auto"/>
              <w:rPr>
                <w:rFonts w:ascii="Times New Roman" w:eastAsia="SimSun" w:hAnsi="Times New Roman"/>
                <w:sz w:val="20"/>
                <w:szCs w:val="20"/>
                <w:lang w:eastAsia="ru-RU"/>
              </w:rPr>
            </w:pPr>
          </w:p>
        </w:tc>
        <w:tc>
          <w:tcPr>
            <w:tcW w:w="709" w:type="dxa"/>
            <w:tcBorders>
              <w:top w:val="single" w:sz="4" w:space="0" w:color="000001"/>
              <w:left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rPr>
                <w:rFonts w:ascii="Times New Roman" w:eastAsia="SimSun" w:hAnsi="Times New Roman"/>
                <w:sz w:val="20"/>
                <w:szCs w:val="20"/>
                <w:lang w:eastAsia="ru-RU"/>
              </w:rPr>
            </w:pPr>
          </w:p>
        </w:tc>
        <w:tc>
          <w:tcPr>
            <w:tcW w:w="850" w:type="dxa"/>
            <w:tcBorders>
              <w:top w:val="single" w:sz="4" w:space="0" w:color="000001"/>
              <w:left w:val="single" w:sz="4" w:space="0" w:color="000001"/>
              <w:right w:val="single" w:sz="4" w:space="0" w:color="000001"/>
            </w:tcBorders>
          </w:tcPr>
          <w:p w:rsidR="00C64E5A" w:rsidRPr="00C64E5A" w:rsidRDefault="00C64E5A" w:rsidP="00C64E5A">
            <w:pPr>
              <w:suppressAutoHyphens/>
              <w:spacing w:after="0" w:line="240" w:lineRule="auto"/>
              <w:jc w:val="center"/>
              <w:rPr>
                <w:rFonts w:ascii="Times New Roman" w:eastAsia="SimSun" w:hAnsi="Times New Roman"/>
                <w:sz w:val="20"/>
                <w:szCs w:val="20"/>
                <w:lang w:eastAsia="ru-RU"/>
              </w:rPr>
            </w:pPr>
          </w:p>
        </w:tc>
        <w:tc>
          <w:tcPr>
            <w:tcW w:w="709" w:type="dxa"/>
            <w:tcBorders>
              <w:top w:val="single" w:sz="4" w:space="0" w:color="000001"/>
              <w:left w:val="single" w:sz="4" w:space="0" w:color="000001"/>
              <w:right w:val="single" w:sz="4" w:space="0" w:color="000001"/>
            </w:tcBorders>
          </w:tcPr>
          <w:p w:rsidR="00C64E5A" w:rsidRPr="00C64E5A" w:rsidRDefault="00C64E5A" w:rsidP="00C64E5A">
            <w:pPr>
              <w:suppressAutoHyphens/>
              <w:spacing w:after="0" w:line="240" w:lineRule="auto"/>
              <w:jc w:val="center"/>
              <w:rPr>
                <w:rFonts w:ascii="Times New Roman" w:eastAsia="SimSun" w:hAnsi="Times New Roman"/>
                <w:sz w:val="20"/>
                <w:szCs w:val="20"/>
                <w:lang w:eastAsia="ru-RU"/>
              </w:rPr>
            </w:pPr>
          </w:p>
        </w:tc>
        <w:tc>
          <w:tcPr>
            <w:tcW w:w="992" w:type="dxa"/>
            <w:tcBorders>
              <w:top w:val="single" w:sz="4" w:space="0" w:color="000001"/>
              <w:left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jc w:val="center"/>
              <w:rPr>
                <w:rFonts w:ascii="Times New Roman" w:eastAsia="SimSun" w:hAnsi="Times New Roman"/>
                <w:sz w:val="20"/>
                <w:szCs w:val="20"/>
                <w:lang w:eastAsia="ru-RU"/>
              </w:rPr>
            </w:pPr>
          </w:p>
        </w:tc>
      </w:tr>
      <w:tr w:rsidR="00C64E5A" w:rsidRPr="00C64E5A" w:rsidTr="00C64E5A">
        <w:trPr>
          <w:cantSplit/>
          <w:trHeight w:val="1497"/>
        </w:trPr>
        <w:tc>
          <w:tcPr>
            <w:tcW w:w="851" w:type="dxa"/>
            <w:tcBorders>
              <w:top w:val="single" w:sz="4" w:space="0" w:color="000001"/>
              <w:left w:val="single" w:sz="4" w:space="0" w:color="000001"/>
              <w:right w:val="single" w:sz="4" w:space="0" w:color="000001"/>
            </w:tcBorders>
            <w:textDirection w:val="btLr"/>
          </w:tcPr>
          <w:p w:rsidR="00C64E5A" w:rsidRPr="00C64E5A" w:rsidRDefault="00C64E5A" w:rsidP="00C64E5A">
            <w:pPr>
              <w:suppressAutoHyphens/>
              <w:spacing w:after="0" w:line="240" w:lineRule="auto"/>
              <w:ind w:left="113" w:right="113"/>
              <w:contextualSpacing/>
              <w:jc w:val="center"/>
              <w:rPr>
                <w:rFonts w:ascii="Times New Roman" w:eastAsia="SimSun" w:hAnsi="Times New Roman"/>
                <w:sz w:val="20"/>
                <w:szCs w:val="20"/>
                <w:lang w:eastAsia="ru-RU"/>
              </w:rPr>
            </w:pPr>
            <w:r w:rsidRPr="00C64E5A">
              <w:rPr>
                <w:rFonts w:ascii="Times New Roman" w:eastAsia="SimSun" w:hAnsi="Times New Roman"/>
                <w:sz w:val="20"/>
                <w:szCs w:val="20"/>
                <w:lang w:eastAsia="ru-RU"/>
              </w:rPr>
              <w:t>2.2.</w:t>
            </w:r>
          </w:p>
        </w:tc>
        <w:tc>
          <w:tcPr>
            <w:tcW w:w="2835" w:type="dxa"/>
            <w:tcBorders>
              <w:top w:val="nil"/>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contextualSpacing/>
              <w:rPr>
                <w:rFonts w:ascii="Times New Roman" w:eastAsia="SimSun" w:hAnsi="Times New Roman"/>
                <w:i/>
                <w:sz w:val="20"/>
                <w:szCs w:val="20"/>
                <w:lang w:eastAsia="ru-RU"/>
              </w:rPr>
            </w:pPr>
            <w:r w:rsidRPr="00C64E5A">
              <w:rPr>
                <w:rFonts w:ascii="Times New Roman" w:eastAsia="SimSun" w:hAnsi="Times New Roman"/>
                <w:i/>
                <w:sz w:val="20"/>
                <w:szCs w:val="20"/>
                <w:lang w:eastAsia="ru-RU"/>
              </w:rPr>
              <w:t>Дополнительный пока</w:t>
            </w:r>
            <w:r w:rsidR="00687384">
              <w:rPr>
                <w:rFonts w:ascii="Times New Roman" w:eastAsia="SimSun" w:hAnsi="Times New Roman"/>
                <w:i/>
                <w:sz w:val="20"/>
                <w:szCs w:val="20"/>
                <w:lang w:eastAsia="ru-RU"/>
              </w:rPr>
              <w:t>затель</w:t>
            </w:r>
          </w:p>
        </w:tc>
        <w:tc>
          <w:tcPr>
            <w:tcW w:w="6379" w:type="dxa"/>
            <w:tcBorders>
              <w:top w:val="nil"/>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rPr>
                <w:rFonts w:ascii="Times New Roman" w:eastAsia="SimSun" w:hAnsi="Times New Roman"/>
                <w:i/>
                <w:sz w:val="20"/>
                <w:szCs w:val="20"/>
                <w:highlight w:val="yellow"/>
                <w:lang w:eastAsia="ru-RU"/>
              </w:rPr>
            </w:pPr>
          </w:p>
        </w:tc>
        <w:tc>
          <w:tcPr>
            <w:tcW w:w="1134" w:type="dxa"/>
            <w:tcBorders>
              <w:top w:val="nil"/>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rPr>
                <w:rFonts w:ascii="Times New Roman" w:eastAsia="SimSun" w:hAnsi="Times New Roman"/>
                <w:sz w:val="20"/>
                <w:szCs w:val="20"/>
                <w:highlight w:val="yellow"/>
                <w:lang w:eastAsia="ru-RU"/>
              </w:rPr>
            </w:pPr>
            <w:r w:rsidRPr="00C64E5A">
              <w:rPr>
                <w:rFonts w:ascii="Times New Roman" w:eastAsia="SimSun" w:hAnsi="Times New Roman"/>
                <w:b/>
                <w:sz w:val="20"/>
                <w:szCs w:val="20"/>
                <w:lang w:eastAsia="ru-RU"/>
              </w:rPr>
              <w:t>Не более 3 баллов</w:t>
            </w:r>
          </w:p>
        </w:tc>
        <w:tc>
          <w:tcPr>
            <w:tcW w:w="992" w:type="dxa"/>
            <w:tcBorders>
              <w:top w:val="single" w:sz="4" w:space="0" w:color="000001"/>
              <w:left w:val="single" w:sz="4" w:space="0" w:color="000001"/>
              <w:right w:val="single" w:sz="4" w:space="0" w:color="000001"/>
            </w:tcBorders>
          </w:tcPr>
          <w:p w:rsidR="00C64E5A" w:rsidRPr="00C64E5A" w:rsidRDefault="00C64E5A" w:rsidP="00C64E5A">
            <w:pPr>
              <w:suppressAutoHyphens/>
              <w:spacing w:after="0" w:line="240" w:lineRule="auto"/>
              <w:rPr>
                <w:rFonts w:ascii="Times New Roman" w:eastAsia="SimSun" w:hAnsi="Times New Roman"/>
                <w:sz w:val="20"/>
                <w:szCs w:val="20"/>
                <w:lang w:eastAsia="ru-RU"/>
              </w:rPr>
            </w:pPr>
          </w:p>
        </w:tc>
        <w:tc>
          <w:tcPr>
            <w:tcW w:w="709" w:type="dxa"/>
            <w:tcBorders>
              <w:top w:val="single" w:sz="4" w:space="0" w:color="000001"/>
              <w:left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rPr>
                <w:rFonts w:ascii="Times New Roman" w:eastAsia="SimSun" w:hAnsi="Times New Roman"/>
                <w:sz w:val="20"/>
                <w:szCs w:val="20"/>
                <w:lang w:eastAsia="ru-RU"/>
              </w:rPr>
            </w:pPr>
          </w:p>
        </w:tc>
        <w:tc>
          <w:tcPr>
            <w:tcW w:w="850" w:type="dxa"/>
            <w:tcBorders>
              <w:top w:val="single" w:sz="4" w:space="0" w:color="000001"/>
              <w:left w:val="single" w:sz="4" w:space="0" w:color="000001"/>
              <w:right w:val="single" w:sz="4" w:space="0" w:color="000001"/>
            </w:tcBorders>
          </w:tcPr>
          <w:p w:rsidR="00C64E5A" w:rsidRPr="00C64E5A" w:rsidRDefault="00C64E5A" w:rsidP="00C64E5A">
            <w:pPr>
              <w:suppressAutoHyphens/>
              <w:spacing w:after="0" w:line="240" w:lineRule="auto"/>
              <w:jc w:val="center"/>
              <w:rPr>
                <w:rFonts w:ascii="Times New Roman" w:eastAsia="SimSun" w:hAnsi="Times New Roman"/>
                <w:sz w:val="20"/>
                <w:szCs w:val="20"/>
                <w:lang w:eastAsia="ru-RU"/>
              </w:rPr>
            </w:pPr>
          </w:p>
        </w:tc>
        <w:tc>
          <w:tcPr>
            <w:tcW w:w="709" w:type="dxa"/>
            <w:tcBorders>
              <w:top w:val="single" w:sz="4" w:space="0" w:color="000001"/>
              <w:left w:val="single" w:sz="4" w:space="0" w:color="000001"/>
              <w:right w:val="single" w:sz="4" w:space="0" w:color="000001"/>
            </w:tcBorders>
          </w:tcPr>
          <w:p w:rsidR="00C64E5A" w:rsidRPr="00C64E5A" w:rsidRDefault="00C64E5A" w:rsidP="00C64E5A">
            <w:pPr>
              <w:suppressAutoHyphens/>
              <w:spacing w:after="0" w:line="240" w:lineRule="auto"/>
              <w:jc w:val="center"/>
              <w:rPr>
                <w:rFonts w:ascii="Times New Roman" w:eastAsia="SimSun" w:hAnsi="Times New Roman"/>
                <w:sz w:val="20"/>
                <w:szCs w:val="20"/>
                <w:lang w:eastAsia="ru-RU"/>
              </w:rPr>
            </w:pPr>
          </w:p>
        </w:tc>
        <w:tc>
          <w:tcPr>
            <w:tcW w:w="992" w:type="dxa"/>
            <w:tcBorders>
              <w:top w:val="single" w:sz="4" w:space="0" w:color="000001"/>
              <w:left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jc w:val="center"/>
              <w:rPr>
                <w:rFonts w:ascii="Times New Roman" w:eastAsia="SimSun" w:hAnsi="Times New Roman"/>
                <w:sz w:val="20"/>
                <w:szCs w:val="20"/>
                <w:lang w:eastAsia="ru-RU"/>
              </w:rPr>
            </w:pPr>
          </w:p>
        </w:tc>
      </w:tr>
      <w:tr w:rsidR="00C64E5A" w:rsidRPr="00C64E5A" w:rsidTr="00C64E5A">
        <w:tc>
          <w:tcPr>
            <w:tcW w:w="851" w:type="dxa"/>
            <w:tcBorders>
              <w:top w:val="single" w:sz="4" w:space="0" w:color="000001"/>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jc w:val="right"/>
              <w:rPr>
                <w:rFonts w:ascii="Times New Roman" w:eastAsia="SimSun" w:hAnsi="Times New Roman"/>
                <w:b/>
                <w:sz w:val="20"/>
                <w:szCs w:val="20"/>
                <w:lang w:eastAsia="ru-RU"/>
              </w:rPr>
            </w:pPr>
          </w:p>
        </w:tc>
        <w:tc>
          <w:tcPr>
            <w:tcW w:w="13608" w:type="dxa"/>
            <w:gridSpan w:val="7"/>
            <w:tcBorders>
              <w:top w:val="single" w:sz="4" w:space="0" w:color="000001"/>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jc w:val="right"/>
              <w:rPr>
                <w:rFonts w:ascii="Times New Roman" w:eastAsia="SimSun" w:hAnsi="Times New Roman"/>
                <w:sz w:val="20"/>
                <w:szCs w:val="20"/>
                <w:lang w:eastAsia="ru-RU"/>
              </w:rPr>
            </w:pPr>
            <w:r w:rsidRPr="00C64E5A">
              <w:rPr>
                <w:rFonts w:ascii="Times New Roman" w:eastAsia="SimSun" w:hAnsi="Times New Roman"/>
                <w:b/>
                <w:sz w:val="20"/>
                <w:szCs w:val="20"/>
                <w:lang w:eastAsia="ru-RU"/>
              </w:rPr>
              <w:t xml:space="preserve">Итого по критерию </w:t>
            </w:r>
            <w:r w:rsidRPr="00C64E5A">
              <w:rPr>
                <w:rFonts w:ascii="Times New Roman" w:eastAsia="SimSun" w:hAnsi="Times New Roman"/>
                <w:b/>
                <w:sz w:val="20"/>
                <w:szCs w:val="20"/>
                <w:lang w:val="en-US" w:eastAsia="ru-RU"/>
              </w:rPr>
              <w:t>DW</w:t>
            </w:r>
            <w:r w:rsidRPr="00C64E5A">
              <w:rPr>
                <w:rFonts w:ascii="Times New Roman" w:eastAsia="SimSun" w:hAnsi="Times New Roman"/>
                <w:sz w:val="20"/>
                <w:szCs w:val="20"/>
                <w:lang w:eastAsia="ru-RU"/>
              </w:rPr>
              <w:t>:</w:t>
            </w:r>
          </w:p>
        </w:tc>
        <w:tc>
          <w:tcPr>
            <w:tcW w:w="992" w:type="dxa"/>
            <w:tcBorders>
              <w:left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rPr>
                <w:rFonts w:ascii="Times New Roman" w:eastAsia="SimSun" w:hAnsi="Times New Roman"/>
                <w:sz w:val="20"/>
                <w:szCs w:val="20"/>
                <w:lang w:eastAsia="ru-RU"/>
              </w:rPr>
            </w:pPr>
          </w:p>
        </w:tc>
      </w:tr>
      <w:tr w:rsidR="00C64E5A" w:rsidRPr="00C64E5A" w:rsidTr="00C64E5A">
        <w:tc>
          <w:tcPr>
            <w:tcW w:w="851" w:type="dxa"/>
            <w:tcBorders>
              <w:top w:val="single" w:sz="4" w:space="0" w:color="000001"/>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contextualSpacing/>
              <w:jc w:val="center"/>
              <w:rPr>
                <w:rFonts w:ascii="Times New Roman" w:eastAsia="SimSun" w:hAnsi="Times New Roman"/>
                <w:b/>
                <w:sz w:val="20"/>
                <w:szCs w:val="20"/>
                <w:lang w:eastAsia="ru-RU"/>
              </w:rPr>
            </w:pPr>
          </w:p>
        </w:tc>
        <w:tc>
          <w:tcPr>
            <w:tcW w:w="14600" w:type="dxa"/>
            <w:gridSpan w:val="8"/>
            <w:tcBorders>
              <w:top w:val="single" w:sz="4" w:space="0" w:color="000001"/>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contextualSpacing/>
              <w:jc w:val="center"/>
              <w:rPr>
                <w:rFonts w:ascii="Times New Roman" w:eastAsia="SimSun" w:hAnsi="Times New Roman"/>
                <w:b/>
                <w:sz w:val="20"/>
                <w:szCs w:val="20"/>
                <w:lang w:eastAsia="ru-RU"/>
              </w:rPr>
            </w:pPr>
            <w:r w:rsidRPr="00C64E5A">
              <w:rPr>
                <w:rFonts w:ascii="Times New Roman" w:eastAsia="SimSun" w:hAnsi="Times New Roman"/>
                <w:b/>
                <w:sz w:val="20"/>
                <w:szCs w:val="20"/>
                <w:lang w:eastAsia="ru-RU"/>
              </w:rPr>
              <w:t>3. Взаимодействие с родителями (законными представителями) (</w:t>
            </w:r>
            <w:r w:rsidRPr="00C64E5A">
              <w:rPr>
                <w:rFonts w:ascii="Times New Roman" w:eastAsia="SimSun" w:hAnsi="Times New Roman"/>
                <w:b/>
                <w:sz w:val="20"/>
                <w:szCs w:val="20"/>
                <w:lang w:val="en-US" w:eastAsia="ru-RU"/>
              </w:rPr>
              <w:t>WR</w:t>
            </w:r>
            <w:r w:rsidRPr="00C64E5A">
              <w:rPr>
                <w:rFonts w:ascii="Times New Roman" w:eastAsia="SimSun" w:hAnsi="Times New Roman"/>
                <w:b/>
                <w:sz w:val="20"/>
                <w:szCs w:val="20"/>
                <w:lang w:eastAsia="ru-RU"/>
              </w:rPr>
              <w:t>)</w:t>
            </w:r>
          </w:p>
        </w:tc>
      </w:tr>
      <w:tr w:rsidR="00C64E5A" w:rsidRPr="00C64E5A" w:rsidTr="00C64E5A">
        <w:tc>
          <w:tcPr>
            <w:tcW w:w="851" w:type="dxa"/>
            <w:tcBorders>
              <w:top w:val="single" w:sz="4" w:space="0" w:color="000001"/>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jc w:val="center"/>
              <w:rPr>
                <w:rFonts w:ascii="Times New Roman" w:eastAsia="Times New Roman" w:hAnsi="Times New Roman"/>
                <w:b/>
                <w:sz w:val="20"/>
                <w:szCs w:val="20"/>
                <w:lang w:eastAsia="ru-RU"/>
              </w:rPr>
            </w:pPr>
            <w:r w:rsidRPr="00C64E5A">
              <w:rPr>
                <w:rFonts w:ascii="Times New Roman" w:eastAsia="Times New Roman" w:hAnsi="Times New Roman"/>
                <w:b/>
                <w:sz w:val="20"/>
                <w:szCs w:val="20"/>
                <w:lang w:eastAsia="ru-RU"/>
              </w:rPr>
              <w:t>1</w:t>
            </w:r>
          </w:p>
        </w:tc>
        <w:tc>
          <w:tcPr>
            <w:tcW w:w="9214"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r w:rsidRPr="00C64E5A">
              <w:rPr>
                <w:rFonts w:ascii="Times New Roman" w:eastAsia="SimSun" w:hAnsi="Times New Roman"/>
                <w:b/>
                <w:sz w:val="20"/>
                <w:szCs w:val="20"/>
                <w:lang w:eastAsia="ru-RU"/>
              </w:rPr>
              <w:t>2</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r w:rsidRPr="00C64E5A">
              <w:rPr>
                <w:rFonts w:ascii="Times New Roman" w:eastAsia="SimSun" w:hAnsi="Times New Roman"/>
                <w:b/>
                <w:sz w:val="20"/>
                <w:szCs w:val="20"/>
                <w:lang w:eastAsia="ru-RU"/>
              </w:rPr>
              <w:t>3</w:t>
            </w:r>
          </w:p>
        </w:tc>
        <w:tc>
          <w:tcPr>
            <w:tcW w:w="992" w:type="dxa"/>
            <w:tcBorders>
              <w:top w:val="single" w:sz="4" w:space="0" w:color="000001"/>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r w:rsidRPr="00C64E5A">
              <w:rPr>
                <w:rFonts w:ascii="Times New Roman" w:eastAsia="SimSun" w:hAnsi="Times New Roman"/>
                <w:b/>
                <w:sz w:val="20"/>
                <w:szCs w:val="20"/>
                <w:lang w:eastAsia="ru-RU"/>
              </w:rPr>
              <w:t>4</w:t>
            </w:r>
          </w:p>
        </w:tc>
        <w:tc>
          <w:tcPr>
            <w:tcW w:w="70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r w:rsidRPr="00C64E5A">
              <w:rPr>
                <w:rFonts w:ascii="Times New Roman" w:eastAsia="SimSun" w:hAnsi="Times New Roman"/>
                <w:b/>
                <w:sz w:val="20"/>
                <w:szCs w:val="20"/>
                <w:lang w:eastAsia="ru-RU"/>
              </w:rPr>
              <w:t>5</w:t>
            </w:r>
          </w:p>
        </w:tc>
        <w:tc>
          <w:tcPr>
            <w:tcW w:w="850" w:type="dxa"/>
            <w:tcBorders>
              <w:top w:val="single" w:sz="4" w:space="0" w:color="000001"/>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r w:rsidRPr="00C64E5A">
              <w:rPr>
                <w:rFonts w:ascii="Times New Roman" w:eastAsia="SimSun" w:hAnsi="Times New Roman"/>
                <w:b/>
                <w:sz w:val="20"/>
                <w:szCs w:val="20"/>
                <w:lang w:eastAsia="ru-RU"/>
              </w:rPr>
              <w:t>6</w:t>
            </w:r>
          </w:p>
        </w:tc>
        <w:tc>
          <w:tcPr>
            <w:tcW w:w="709" w:type="dxa"/>
            <w:tcBorders>
              <w:top w:val="single" w:sz="4" w:space="0" w:color="000001"/>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r w:rsidRPr="00C64E5A">
              <w:rPr>
                <w:rFonts w:ascii="Times New Roman" w:eastAsia="SimSun" w:hAnsi="Times New Roman"/>
                <w:b/>
                <w:sz w:val="20"/>
                <w:szCs w:val="20"/>
                <w:lang w:eastAsia="ru-RU"/>
              </w:rPr>
              <w:t>7</w:t>
            </w: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r w:rsidRPr="00C64E5A">
              <w:rPr>
                <w:rFonts w:ascii="Times New Roman" w:eastAsia="SimSun" w:hAnsi="Times New Roman"/>
                <w:b/>
                <w:sz w:val="20"/>
                <w:szCs w:val="20"/>
                <w:lang w:eastAsia="ru-RU"/>
              </w:rPr>
              <w:t>8</w:t>
            </w:r>
          </w:p>
        </w:tc>
      </w:tr>
      <w:tr w:rsidR="00C64E5A" w:rsidRPr="00C64E5A" w:rsidTr="00C64E5A">
        <w:trPr>
          <w:cantSplit/>
          <w:trHeight w:val="1134"/>
        </w:trPr>
        <w:tc>
          <w:tcPr>
            <w:tcW w:w="851" w:type="dxa"/>
            <w:tcBorders>
              <w:top w:val="single" w:sz="4" w:space="0" w:color="000001"/>
              <w:left w:val="single" w:sz="4" w:space="0" w:color="000001"/>
              <w:bottom w:val="single" w:sz="4" w:space="0" w:color="000001"/>
              <w:right w:val="single" w:sz="4" w:space="0" w:color="000001"/>
            </w:tcBorders>
            <w:textDirection w:val="btLr"/>
          </w:tcPr>
          <w:p w:rsidR="00C64E5A" w:rsidRPr="00C64E5A" w:rsidRDefault="00C64E5A" w:rsidP="00C64E5A">
            <w:pPr>
              <w:suppressAutoHyphens/>
              <w:spacing w:after="0" w:line="240" w:lineRule="auto"/>
              <w:ind w:left="113" w:right="113"/>
              <w:jc w:val="center"/>
              <w:rPr>
                <w:rFonts w:ascii="Times New Roman" w:eastAsia="SimSun" w:hAnsi="Times New Roman"/>
                <w:sz w:val="20"/>
                <w:szCs w:val="20"/>
                <w:lang w:eastAsia="ru-RU"/>
              </w:rPr>
            </w:pPr>
            <w:r w:rsidRPr="00C64E5A">
              <w:rPr>
                <w:rFonts w:ascii="Times New Roman" w:eastAsia="SimSun" w:hAnsi="Times New Roman"/>
                <w:sz w:val="20"/>
                <w:szCs w:val="20"/>
                <w:lang w:eastAsia="ru-RU"/>
              </w:rPr>
              <w:t>3.1.</w:t>
            </w:r>
          </w:p>
          <w:p w:rsidR="00C64E5A" w:rsidRPr="00C64E5A" w:rsidRDefault="00C64E5A" w:rsidP="00C64E5A">
            <w:pPr>
              <w:suppressAutoHyphens/>
              <w:spacing w:after="0" w:line="240" w:lineRule="auto"/>
              <w:ind w:left="113" w:right="113"/>
              <w:jc w:val="center"/>
              <w:rPr>
                <w:rFonts w:ascii="Times New Roman" w:eastAsia="SimSun" w:hAnsi="Times New Roman"/>
                <w:sz w:val="20"/>
                <w:szCs w:val="20"/>
                <w:lang w:eastAsia="ru-RU"/>
              </w:rPr>
            </w:pPr>
            <w:r w:rsidRPr="00C64E5A">
              <w:rPr>
                <w:rFonts w:ascii="Times New Roman" w:eastAsia="SimSun" w:hAnsi="Times New Roman"/>
                <w:sz w:val="20"/>
                <w:szCs w:val="20"/>
                <w:lang w:eastAsia="ru-RU"/>
              </w:rPr>
              <w:t>Интенсивность</w:t>
            </w:r>
          </w:p>
          <w:p w:rsidR="00C64E5A" w:rsidRPr="00C64E5A" w:rsidRDefault="00C64E5A" w:rsidP="00C64E5A">
            <w:pPr>
              <w:suppressAutoHyphens/>
              <w:spacing w:after="0" w:line="240" w:lineRule="auto"/>
              <w:ind w:left="113" w:right="113"/>
              <w:jc w:val="center"/>
              <w:rPr>
                <w:rFonts w:ascii="Times New Roman" w:eastAsia="SimSun" w:hAnsi="Times New Roman"/>
                <w:sz w:val="20"/>
                <w:szCs w:val="20"/>
                <w:lang w:eastAsia="ru-RU"/>
              </w:rPr>
            </w:pPr>
          </w:p>
        </w:tc>
        <w:tc>
          <w:tcPr>
            <w:tcW w:w="283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contextualSpacing/>
              <w:rPr>
                <w:rFonts w:ascii="Times New Roman" w:eastAsia="SimSun" w:hAnsi="Times New Roman"/>
                <w:sz w:val="20"/>
                <w:szCs w:val="20"/>
                <w:lang w:eastAsia="ru-RU"/>
              </w:rPr>
            </w:pPr>
            <w:r w:rsidRPr="00C64E5A">
              <w:rPr>
                <w:rFonts w:ascii="Times New Roman" w:eastAsia="SimSun" w:hAnsi="Times New Roman"/>
                <w:sz w:val="20"/>
                <w:szCs w:val="20"/>
                <w:lang w:eastAsia="ru-RU"/>
              </w:rPr>
              <w:t>Организация просветительской деятельности среди родительской общественности</w:t>
            </w:r>
          </w:p>
        </w:tc>
        <w:tc>
          <w:tcPr>
            <w:tcW w:w="6379" w:type="dxa"/>
            <w:tcBorders>
              <w:top w:val="single" w:sz="4" w:space="0" w:color="000001"/>
              <w:left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rPr>
                <w:rFonts w:ascii="Times New Roman" w:eastAsia="SimSun" w:hAnsi="Times New Roman"/>
                <w:sz w:val="20"/>
                <w:szCs w:val="20"/>
                <w:lang w:eastAsia="ru-RU"/>
              </w:rPr>
            </w:pPr>
            <w:r w:rsidRPr="00C64E5A">
              <w:rPr>
                <w:rFonts w:ascii="Times New Roman" w:eastAsia="SimSun" w:hAnsi="Times New Roman"/>
                <w:i/>
                <w:sz w:val="20"/>
                <w:szCs w:val="20"/>
                <w:lang w:eastAsia="ru-RU"/>
              </w:rPr>
              <w:t xml:space="preserve">-не организует– </w:t>
            </w:r>
            <w:r w:rsidRPr="00C64E5A">
              <w:rPr>
                <w:rFonts w:ascii="Times New Roman" w:eastAsia="SimSun" w:hAnsi="Times New Roman"/>
                <w:b/>
                <w:sz w:val="20"/>
                <w:szCs w:val="20"/>
                <w:lang w:eastAsia="ru-RU"/>
              </w:rPr>
              <w:t>0 баллов</w:t>
            </w:r>
          </w:p>
          <w:p w:rsidR="00C64E5A" w:rsidRPr="00C64E5A" w:rsidRDefault="00C64E5A" w:rsidP="00C64E5A">
            <w:pPr>
              <w:suppressAutoHyphens/>
              <w:spacing w:after="0" w:line="240" w:lineRule="auto"/>
              <w:rPr>
                <w:rFonts w:ascii="Times New Roman" w:eastAsia="SimSun" w:hAnsi="Times New Roman"/>
                <w:i/>
                <w:sz w:val="20"/>
                <w:szCs w:val="20"/>
                <w:lang w:eastAsia="ru-RU"/>
              </w:rPr>
            </w:pPr>
            <w:r w:rsidRPr="00C64E5A">
              <w:rPr>
                <w:rFonts w:ascii="Times New Roman" w:eastAsia="SimSun" w:hAnsi="Times New Roman"/>
                <w:i/>
                <w:sz w:val="20"/>
                <w:szCs w:val="20"/>
                <w:lang w:eastAsia="ru-RU"/>
              </w:rPr>
              <w:t xml:space="preserve">-периодически– </w:t>
            </w:r>
            <w:r w:rsidRPr="00C64E5A">
              <w:rPr>
                <w:rFonts w:ascii="Times New Roman" w:eastAsia="SimSun" w:hAnsi="Times New Roman"/>
                <w:b/>
                <w:i/>
                <w:sz w:val="20"/>
                <w:szCs w:val="20"/>
                <w:lang w:eastAsia="ru-RU"/>
              </w:rPr>
              <w:t>1балл</w:t>
            </w:r>
          </w:p>
          <w:p w:rsidR="00C64E5A" w:rsidRPr="00C64E5A" w:rsidRDefault="00C64E5A" w:rsidP="00C64E5A">
            <w:pPr>
              <w:suppressAutoHyphens/>
              <w:spacing w:after="0" w:line="240" w:lineRule="auto"/>
              <w:rPr>
                <w:rFonts w:ascii="Times New Roman" w:eastAsia="SimSun" w:hAnsi="Times New Roman"/>
                <w:i/>
                <w:sz w:val="20"/>
                <w:szCs w:val="20"/>
                <w:lang w:eastAsia="ru-RU"/>
              </w:rPr>
            </w:pPr>
            <w:r w:rsidRPr="00C64E5A">
              <w:rPr>
                <w:rFonts w:ascii="Times New Roman" w:eastAsia="SimSun" w:hAnsi="Times New Roman"/>
                <w:i/>
                <w:sz w:val="20"/>
                <w:szCs w:val="20"/>
                <w:lang w:eastAsia="ru-RU"/>
              </w:rPr>
              <w:t xml:space="preserve">- систематически – </w:t>
            </w:r>
            <w:r w:rsidRPr="00C64E5A">
              <w:rPr>
                <w:rFonts w:ascii="Times New Roman" w:eastAsia="SimSun" w:hAnsi="Times New Roman"/>
                <w:b/>
                <w:i/>
                <w:sz w:val="20"/>
                <w:szCs w:val="20"/>
                <w:lang w:eastAsia="ru-RU"/>
              </w:rPr>
              <w:t>2 балл</w:t>
            </w:r>
            <w:r w:rsidRPr="00C64E5A">
              <w:rPr>
                <w:rFonts w:ascii="Times New Roman" w:eastAsia="SimSun" w:hAnsi="Times New Roman"/>
                <w:i/>
                <w:sz w:val="20"/>
                <w:szCs w:val="20"/>
                <w:lang w:eastAsia="ru-RU"/>
              </w:rPr>
              <w:t xml:space="preserve">а  </w:t>
            </w:r>
          </w:p>
        </w:tc>
        <w:tc>
          <w:tcPr>
            <w:tcW w:w="1134" w:type="dxa"/>
            <w:tcBorders>
              <w:top w:val="single" w:sz="4" w:space="0" w:color="000001"/>
              <w:left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rPr>
                <w:rFonts w:ascii="Times New Roman" w:eastAsia="SimSun" w:hAnsi="Times New Roman"/>
                <w:b/>
                <w:sz w:val="20"/>
                <w:szCs w:val="20"/>
                <w:lang w:eastAsia="ru-RU"/>
              </w:rPr>
            </w:pPr>
            <w:r w:rsidRPr="00C64E5A">
              <w:rPr>
                <w:rFonts w:ascii="Times New Roman" w:eastAsia="SimSun" w:hAnsi="Times New Roman"/>
                <w:b/>
                <w:sz w:val="20"/>
                <w:szCs w:val="20"/>
                <w:lang w:eastAsia="ru-RU"/>
              </w:rPr>
              <w:t>Не более 2 баллов</w:t>
            </w:r>
          </w:p>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p>
        </w:tc>
        <w:tc>
          <w:tcPr>
            <w:tcW w:w="992" w:type="dxa"/>
            <w:tcBorders>
              <w:top w:val="single" w:sz="4" w:space="0" w:color="000001"/>
              <w:left w:val="single" w:sz="4" w:space="0" w:color="000001"/>
              <w:right w:val="single" w:sz="4" w:space="0" w:color="000001"/>
            </w:tcBorders>
          </w:tcPr>
          <w:p w:rsidR="00C64E5A" w:rsidRPr="00C64E5A" w:rsidRDefault="00C64E5A" w:rsidP="00C64E5A">
            <w:pPr>
              <w:suppressAutoHyphens/>
              <w:spacing w:after="0" w:line="240" w:lineRule="auto"/>
              <w:rPr>
                <w:rFonts w:ascii="Times New Roman" w:eastAsia="SimSun" w:hAnsi="Times New Roman"/>
                <w:sz w:val="20"/>
                <w:szCs w:val="20"/>
                <w:lang w:eastAsia="ru-RU"/>
              </w:rPr>
            </w:pPr>
          </w:p>
        </w:tc>
        <w:tc>
          <w:tcPr>
            <w:tcW w:w="709" w:type="dxa"/>
            <w:tcBorders>
              <w:top w:val="single" w:sz="4" w:space="0" w:color="000001"/>
              <w:left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rPr>
                <w:rFonts w:ascii="Times New Roman" w:eastAsia="SimSun" w:hAnsi="Times New Roman"/>
                <w:sz w:val="20"/>
                <w:szCs w:val="20"/>
                <w:lang w:eastAsia="ru-RU"/>
              </w:rPr>
            </w:pPr>
          </w:p>
        </w:tc>
        <w:tc>
          <w:tcPr>
            <w:tcW w:w="850" w:type="dxa"/>
            <w:tcBorders>
              <w:top w:val="single" w:sz="4" w:space="0" w:color="000001"/>
              <w:left w:val="single" w:sz="4" w:space="0" w:color="000001"/>
              <w:right w:val="single" w:sz="4" w:space="0" w:color="000001"/>
            </w:tcBorders>
          </w:tcPr>
          <w:p w:rsidR="00C64E5A" w:rsidRPr="00C64E5A" w:rsidRDefault="00C64E5A" w:rsidP="00C64E5A">
            <w:pPr>
              <w:suppressAutoHyphens/>
              <w:spacing w:after="0" w:line="240" w:lineRule="auto"/>
              <w:jc w:val="center"/>
              <w:rPr>
                <w:rFonts w:ascii="Times New Roman" w:eastAsia="SimSun" w:hAnsi="Times New Roman"/>
                <w:sz w:val="20"/>
                <w:szCs w:val="20"/>
                <w:lang w:eastAsia="ru-RU"/>
              </w:rPr>
            </w:pPr>
          </w:p>
        </w:tc>
        <w:tc>
          <w:tcPr>
            <w:tcW w:w="709" w:type="dxa"/>
            <w:tcBorders>
              <w:top w:val="single" w:sz="4" w:space="0" w:color="000001"/>
              <w:left w:val="single" w:sz="4" w:space="0" w:color="000001"/>
              <w:right w:val="single" w:sz="4" w:space="0" w:color="000001"/>
            </w:tcBorders>
          </w:tcPr>
          <w:p w:rsidR="00C64E5A" w:rsidRPr="00C64E5A" w:rsidRDefault="00C64E5A" w:rsidP="00C64E5A">
            <w:pPr>
              <w:suppressAutoHyphens/>
              <w:spacing w:after="0" w:line="240" w:lineRule="auto"/>
              <w:jc w:val="center"/>
              <w:rPr>
                <w:rFonts w:ascii="Times New Roman" w:eastAsia="SimSun" w:hAnsi="Times New Roman"/>
                <w:sz w:val="20"/>
                <w:szCs w:val="20"/>
                <w:lang w:eastAsia="ru-RU"/>
              </w:rPr>
            </w:pPr>
          </w:p>
        </w:tc>
        <w:tc>
          <w:tcPr>
            <w:tcW w:w="992" w:type="dxa"/>
            <w:tcBorders>
              <w:top w:val="single" w:sz="4" w:space="0" w:color="000001"/>
              <w:left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jc w:val="center"/>
              <w:rPr>
                <w:rFonts w:ascii="Times New Roman" w:eastAsia="SimSun" w:hAnsi="Times New Roman"/>
                <w:sz w:val="20"/>
                <w:szCs w:val="20"/>
                <w:lang w:eastAsia="ru-RU"/>
              </w:rPr>
            </w:pPr>
          </w:p>
        </w:tc>
      </w:tr>
      <w:tr w:rsidR="00C64E5A" w:rsidRPr="00C64E5A" w:rsidTr="00C64E5A">
        <w:trPr>
          <w:cantSplit/>
          <w:trHeight w:val="1134"/>
        </w:trPr>
        <w:tc>
          <w:tcPr>
            <w:tcW w:w="851" w:type="dxa"/>
            <w:tcBorders>
              <w:top w:val="single" w:sz="4" w:space="0" w:color="000001"/>
              <w:left w:val="single" w:sz="4" w:space="0" w:color="000001"/>
              <w:bottom w:val="single" w:sz="4" w:space="0" w:color="000001"/>
              <w:right w:val="single" w:sz="4" w:space="0" w:color="000001"/>
            </w:tcBorders>
            <w:textDirection w:val="btLr"/>
          </w:tcPr>
          <w:p w:rsidR="00C64E5A" w:rsidRPr="00C64E5A" w:rsidRDefault="00C64E5A" w:rsidP="00C64E5A">
            <w:pPr>
              <w:suppressAutoHyphens/>
              <w:spacing w:after="0" w:line="240" w:lineRule="auto"/>
              <w:ind w:left="113" w:right="113"/>
              <w:contextualSpacing/>
              <w:jc w:val="center"/>
              <w:rPr>
                <w:rFonts w:ascii="Times New Roman" w:eastAsia="SimSun" w:hAnsi="Times New Roman"/>
                <w:sz w:val="20"/>
                <w:szCs w:val="20"/>
                <w:lang w:eastAsia="ru-RU"/>
              </w:rPr>
            </w:pPr>
            <w:r w:rsidRPr="00C64E5A">
              <w:rPr>
                <w:rFonts w:ascii="Times New Roman" w:eastAsia="SimSun" w:hAnsi="Times New Roman"/>
                <w:sz w:val="20"/>
                <w:szCs w:val="20"/>
                <w:lang w:eastAsia="ru-RU"/>
              </w:rPr>
              <w:t>3.2.</w:t>
            </w:r>
          </w:p>
        </w:tc>
        <w:tc>
          <w:tcPr>
            <w:tcW w:w="2835" w:type="dxa"/>
            <w:tcBorders>
              <w:top w:val="nil"/>
              <w:left w:val="single" w:sz="4" w:space="0" w:color="000001"/>
              <w:bottom w:val="single" w:sz="4" w:space="0" w:color="000001"/>
              <w:right w:val="single" w:sz="4" w:space="0" w:color="000001"/>
            </w:tcBorders>
            <w:shd w:val="clear" w:color="auto" w:fill="auto"/>
            <w:tcMar>
              <w:left w:w="108" w:type="dxa"/>
            </w:tcMar>
          </w:tcPr>
          <w:p w:rsidR="00C64E5A" w:rsidRDefault="00C64E5A" w:rsidP="00C64E5A">
            <w:pPr>
              <w:suppressAutoHyphens/>
              <w:spacing w:after="0" w:line="240" w:lineRule="auto"/>
              <w:contextualSpacing/>
              <w:rPr>
                <w:rFonts w:ascii="Times New Roman" w:eastAsia="SimSun" w:hAnsi="Times New Roman"/>
                <w:i/>
                <w:sz w:val="20"/>
                <w:szCs w:val="20"/>
                <w:lang w:eastAsia="ru-RU"/>
              </w:rPr>
            </w:pPr>
            <w:r w:rsidRPr="00C64E5A">
              <w:rPr>
                <w:rFonts w:ascii="Times New Roman" w:eastAsia="SimSun" w:hAnsi="Times New Roman"/>
                <w:i/>
                <w:sz w:val="20"/>
                <w:szCs w:val="20"/>
                <w:lang w:eastAsia="ru-RU"/>
              </w:rPr>
              <w:t>Дополнительный пока</w:t>
            </w:r>
            <w:r w:rsidR="00687384">
              <w:rPr>
                <w:rFonts w:ascii="Times New Roman" w:eastAsia="SimSun" w:hAnsi="Times New Roman"/>
                <w:i/>
                <w:sz w:val="20"/>
                <w:szCs w:val="20"/>
                <w:lang w:eastAsia="ru-RU"/>
              </w:rPr>
              <w:t>затель</w:t>
            </w:r>
          </w:p>
          <w:p w:rsidR="00687384" w:rsidRDefault="00687384" w:rsidP="00C64E5A">
            <w:pPr>
              <w:suppressAutoHyphens/>
              <w:spacing w:after="0" w:line="240" w:lineRule="auto"/>
              <w:contextualSpacing/>
              <w:rPr>
                <w:rFonts w:ascii="Times New Roman" w:eastAsia="SimSun" w:hAnsi="Times New Roman"/>
                <w:i/>
                <w:sz w:val="20"/>
                <w:szCs w:val="20"/>
                <w:lang w:eastAsia="ru-RU"/>
              </w:rPr>
            </w:pPr>
          </w:p>
          <w:p w:rsidR="00687384" w:rsidRDefault="00687384" w:rsidP="00C64E5A">
            <w:pPr>
              <w:suppressAutoHyphens/>
              <w:spacing w:after="0" w:line="240" w:lineRule="auto"/>
              <w:contextualSpacing/>
              <w:rPr>
                <w:rFonts w:ascii="Times New Roman" w:eastAsia="SimSun" w:hAnsi="Times New Roman"/>
                <w:i/>
                <w:sz w:val="20"/>
                <w:szCs w:val="20"/>
                <w:lang w:eastAsia="ru-RU"/>
              </w:rPr>
            </w:pPr>
          </w:p>
          <w:p w:rsidR="00687384" w:rsidRDefault="00687384" w:rsidP="00C64E5A">
            <w:pPr>
              <w:suppressAutoHyphens/>
              <w:spacing w:after="0" w:line="240" w:lineRule="auto"/>
              <w:contextualSpacing/>
              <w:rPr>
                <w:rFonts w:ascii="Times New Roman" w:eastAsia="SimSun" w:hAnsi="Times New Roman"/>
                <w:i/>
                <w:sz w:val="20"/>
                <w:szCs w:val="20"/>
                <w:lang w:eastAsia="ru-RU"/>
              </w:rPr>
            </w:pPr>
          </w:p>
          <w:p w:rsidR="00687384" w:rsidRDefault="00687384" w:rsidP="00C64E5A">
            <w:pPr>
              <w:suppressAutoHyphens/>
              <w:spacing w:after="0" w:line="240" w:lineRule="auto"/>
              <w:contextualSpacing/>
              <w:rPr>
                <w:rFonts w:ascii="Times New Roman" w:eastAsia="SimSun" w:hAnsi="Times New Roman"/>
                <w:i/>
                <w:sz w:val="20"/>
                <w:szCs w:val="20"/>
                <w:lang w:eastAsia="ru-RU"/>
              </w:rPr>
            </w:pPr>
          </w:p>
          <w:p w:rsidR="00687384" w:rsidRDefault="00687384" w:rsidP="00C64E5A">
            <w:pPr>
              <w:suppressAutoHyphens/>
              <w:spacing w:after="0" w:line="240" w:lineRule="auto"/>
              <w:contextualSpacing/>
              <w:rPr>
                <w:rFonts w:ascii="Times New Roman" w:eastAsia="SimSun" w:hAnsi="Times New Roman"/>
                <w:i/>
                <w:sz w:val="20"/>
                <w:szCs w:val="20"/>
                <w:lang w:eastAsia="ru-RU"/>
              </w:rPr>
            </w:pPr>
          </w:p>
          <w:p w:rsidR="00687384" w:rsidRDefault="00687384" w:rsidP="00C64E5A">
            <w:pPr>
              <w:suppressAutoHyphens/>
              <w:spacing w:after="0" w:line="240" w:lineRule="auto"/>
              <w:contextualSpacing/>
              <w:rPr>
                <w:rFonts w:ascii="Times New Roman" w:eastAsia="SimSun" w:hAnsi="Times New Roman"/>
                <w:i/>
                <w:sz w:val="20"/>
                <w:szCs w:val="20"/>
                <w:lang w:eastAsia="ru-RU"/>
              </w:rPr>
            </w:pPr>
          </w:p>
          <w:p w:rsidR="00687384" w:rsidRDefault="00687384" w:rsidP="00C64E5A">
            <w:pPr>
              <w:suppressAutoHyphens/>
              <w:spacing w:after="0" w:line="240" w:lineRule="auto"/>
              <w:contextualSpacing/>
              <w:rPr>
                <w:rFonts w:ascii="Times New Roman" w:eastAsia="SimSun" w:hAnsi="Times New Roman"/>
                <w:i/>
                <w:sz w:val="20"/>
                <w:szCs w:val="20"/>
                <w:lang w:eastAsia="ru-RU"/>
              </w:rPr>
            </w:pPr>
          </w:p>
          <w:p w:rsidR="00687384" w:rsidRDefault="00687384" w:rsidP="00C64E5A">
            <w:pPr>
              <w:suppressAutoHyphens/>
              <w:spacing w:after="0" w:line="240" w:lineRule="auto"/>
              <w:contextualSpacing/>
              <w:rPr>
                <w:rFonts w:ascii="Times New Roman" w:eastAsia="SimSun" w:hAnsi="Times New Roman"/>
                <w:i/>
                <w:sz w:val="20"/>
                <w:szCs w:val="20"/>
                <w:lang w:eastAsia="ru-RU"/>
              </w:rPr>
            </w:pPr>
          </w:p>
          <w:p w:rsidR="00687384" w:rsidRDefault="00687384" w:rsidP="00C64E5A">
            <w:pPr>
              <w:suppressAutoHyphens/>
              <w:spacing w:after="0" w:line="240" w:lineRule="auto"/>
              <w:contextualSpacing/>
              <w:rPr>
                <w:rFonts w:ascii="Times New Roman" w:eastAsia="SimSun" w:hAnsi="Times New Roman"/>
                <w:i/>
                <w:sz w:val="20"/>
                <w:szCs w:val="20"/>
                <w:lang w:eastAsia="ru-RU"/>
              </w:rPr>
            </w:pPr>
          </w:p>
          <w:p w:rsidR="00687384" w:rsidRDefault="00687384" w:rsidP="00C64E5A">
            <w:pPr>
              <w:suppressAutoHyphens/>
              <w:spacing w:after="0" w:line="240" w:lineRule="auto"/>
              <w:contextualSpacing/>
              <w:rPr>
                <w:rFonts w:ascii="Times New Roman" w:eastAsia="SimSun" w:hAnsi="Times New Roman"/>
                <w:i/>
                <w:sz w:val="20"/>
                <w:szCs w:val="20"/>
                <w:lang w:eastAsia="ru-RU"/>
              </w:rPr>
            </w:pPr>
          </w:p>
          <w:p w:rsidR="00687384" w:rsidRPr="00C64E5A" w:rsidRDefault="00687384" w:rsidP="00C64E5A">
            <w:pPr>
              <w:suppressAutoHyphens/>
              <w:spacing w:after="0" w:line="240" w:lineRule="auto"/>
              <w:contextualSpacing/>
              <w:rPr>
                <w:rFonts w:ascii="Times New Roman" w:eastAsia="SimSun" w:hAnsi="Times New Roman"/>
                <w:i/>
                <w:sz w:val="20"/>
                <w:szCs w:val="20"/>
                <w:lang w:eastAsia="ru-RU"/>
              </w:rPr>
            </w:pPr>
          </w:p>
        </w:tc>
        <w:tc>
          <w:tcPr>
            <w:tcW w:w="6379" w:type="dxa"/>
            <w:tcBorders>
              <w:top w:val="nil"/>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rPr>
                <w:rFonts w:ascii="Times New Roman" w:eastAsia="SimSun" w:hAnsi="Times New Roman"/>
                <w:i/>
                <w:sz w:val="20"/>
                <w:szCs w:val="20"/>
                <w:highlight w:val="yellow"/>
                <w:lang w:eastAsia="ru-RU"/>
              </w:rPr>
            </w:pPr>
          </w:p>
        </w:tc>
        <w:tc>
          <w:tcPr>
            <w:tcW w:w="1134" w:type="dxa"/>
            <w:tcBorders>
              <w:top w:val="nil"/>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rPr>
                <w:rFonts w:ascii="Times New Roman" w:eastAsia="SimSun" w:hAnsi="Times New Roman"/>
                <w:sz w:val="20"/>
                <w:szCs w:val="20"/>
                <w:highlight w:val="yellow"/>
                <w:lang w:eastAsia="ru-RU"/>
              </w:rPr>
            </w:pPr>
            <w:r w:rsidRPr="00C64E5A">
              <w:rPr>
                <w:rFonts w:ascii="Times New Roman" w:eastAsia="SimSun" w:hAnsi="Times New Roman"/>
                <w:b/>
                <w:sz w:val="20"/>
                <w:szCs w:val="20"/>
                <w:lang w:eastAsia="ru-RU"/>
              </w:rPr>
              <w:t>Не более 3 баллов</w:t>
            </w:r>
          </w:p>
        </w:tc>
        <w:tc>
          <w:tcPr>
            <w:tcW w:w="992" w:type="dxa"/>
            <w:tcBorders>
              <w:top w:val="single" w:sz="4" w:space="0" w:color="000001"/>
              <w:left w:val="single" w:sz="4" w:space="0" w:color="000001"/>
              <w:right w:val="single" w:sz="4" w:space="0" w:color="000001"/>
            </w:tcBorders>
          </w:tcPr>
          <w:p w:rsidR="00C64E5A" w:rsidRPr="00C64E5A" w:rsidRDefault="00C64E5A" w:rsidP="00C64E5A">
            <w:pPr>
              <w:suppressAutoHyphens/>
              <w:spacing w:after="0" w:line="240" w:lineRule="auto"/>
              <w:rPr>
                <w:rFonts w:ascii="Times New Roman" w:eastAsia="SimSun" w:hAnsi="Times New Roman"/>
                <w:sz w:val="20"/>
                <w:szCs w:val="20"/>
                <w:lang w:eastAsia="ru-RU"/>
              </w:rPr>
            </w:pPr>
          </w:p>
        </w:tc>
        <w:tc>
          <w:tcPr>
            <w:tcW w:w="709" w:type="dxa"/>
            <w:tcBorders>
              <w:top w:val="single" w:sz="4" w:space="0" w:color="000001"/>
              <w:left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rPr>
                <w:rFonts w:ascii="Times New Roman" w:eastAsia="SimSun" w:hAnsi="Times New Roman"/>
                <w:sz w:val="20"/>
                <w:szCs w:val="20"/>
                <w:lang w:eastAsia="ru-RU"/>
              </w:rPr>
            </w:pPr>
          </w:p>
        </w:tc>
        <w:tc>
          <w:tcPr>
            <w:tcW w:w="850" w:type="dxa"/>
            <w:tcBorders>
              <w:top w:val="single" w:sz="4" w:space="0" w:color="000001"/>
              <w:left w:val="single" w:sz="4" w:space="0" w:color="000001"/>
              <w:right w:val="single" w:sz="4" w:space="0" w:color="000001"/>
            </w:tcBorders>
          </w:tcPr>
          <w:p w:rsidR="00C64E5A" w:rsidRPr="00C64E5A" w:rsidRDefault="00C64E5A" w:rsidP="00C64E5A">
            <w:pPr>
              <w:suppressAutoHyphens/>
              <w:spacing w:after="0" w:line="240" w:lineRule="auto"/>
              <w:jc w:val="center"/>
              <w:rPr>
                <w:rFonts w:ascii="Times New Roman" w:eastAsia="SimSun" w:hAnsi="Times New Roman"/>
                <w:sz w:val="20"/>
                <w:szCs w:val="20"/>
                <w:lang w:eastAsia="ru-RU"/>
              </w:rPr>
            </w:pPr>
          </w:p>
        </w:tc>
        <w:tc>
          <w:tcPr>
            <w:tcW w:w="709" w:type="dxa"/>
            <w:tcBorders>
              <w:top w:val="single" w:sz="4" w:space="0" w:color="000001"/>
              <w:left w:val="single" w:sz="4" w:space="0" w:color="000001"/>
              <w:right w:val="single" w:sz="4" w:space="0" w:color="000001"/>
            </w:tcBorders>
          </w:tcPr>
          <w:p w:rsidR="00C64E5A" w:rsidRPr="00C64E5A" w:rsidRDefault="00C64E5A" w:rsidP="00C64E5A">
            <w:pPr>
              <w:suppressAutoHyphens/>
              <w:spacing w:after="0" w:line="240" w:lineRule="auto"/>
              <w:jc w:val="center"/>
              <w:rPr>
                <w:rFonts w:ascii="Times New Roman" w:eastAsia="SimSun" w:hAnsi="Times New Roman"/>
                <w:sz w:val="20"/>
                <w:szCs w:val="20"/>
                <w:lang w:eastAsia="ru-RU"/>
              </w:rPr>
            </w:pPr>
          </w:p>
        </w:tc>
        <w:tc>
          <w:tcPr>
            <w:tcW w:w="992" w:type="dxa"/>
            <w:tcBorders>
              <w:top w:val="single" w:sz="4" w:space="0" w:color="000001"/>
              <w:left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jc w:val="center"/>
              <w:rPr>
                <w:rFonts w:ascii="Times New Roman" w:eastAsia="SimSun" w:hAnsi="Times New Roman"/>
                <w:sz w:val="20"/>
                <w:szCs w:val="20"/>
                <w:lang w:eastAsia="ru-RU"/>
              </w:rPr>
            </w:pPr>
          </w:p>
        </w:tc>
      </w:tr>
      <w:tr w:rsidR="00C64E5A" w:rsidRPr="00C64E5A" w:rsidTr="00C64E5A">
        <w:trPr>
          <w:trHeight w:val="310"/>
        </w:trPr>
        <w:tc>
          <w:tcPr>
            <w:tcW w:w="14459" w:type="dxa"/>
            <w:gridSpan w:val="8"/>
            <w:tcBorders>
              <w:top w:val="single" w:sz="4" w:space="0" w:color="000001"/>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jc w:val="right"/>
              <w:rPr>
                <w:rFonts w:ascii="Times New Roman" w:eastAsia="SimSun" w:hAnsi="Times New Roman"/>
                <w:sz w:val="20"/>
                <w:szCs w:val="20"/>
                <w:lang w:eastAsia="ru-RU"/>
              </w:rPr>
            </w:pPr>
            <w:r w:rsidRPr="00C64E5A">
              <w:rPr>
                <w:rFonts w:ascii="Times New Roman" w:eastAsia="SimSun" w:hAnsi="Times New Roman"/>
                <w:b/>
                <w:sz w:val="20"/>
                <w:szCs w:val="20"/>
                <w:lang w:eastAsia="ru-RU"/>
              </w:rPr>
              <w:t xml:space="preserve">Итого по критерию </w:t>
            </w:r>
            <w:r w:rsidRPr="00C64E5A">
              <w:rPr>
                <w:rFonts w:ascii="Times New Roman" w:eastAsia="SimSun" w:hAnsi="Times New Roman"/>
                <w:b/>
                <w:sz w:val="20"/>
                <w:szCs w:val="20"/>
                <w:lang w:val="en-US" w:eastAsia="ru-RU"/>
              </w:rPr>
              <w:t>WR</w:t>
            </w:r>
            <w:r w:rsidRPr="00C64E5A">
              <w:rPr>
                <w:rFonts w:ascii="Times New Roman" w:eastAsia="SimSun" w:hAnsi="Times New Roman"/>
                <w:sz w:val="20"/>
                <w:szCs w:val="20"/>
                <w:lang w:eastAsia="ru-RU"/>
              </w:rPr>
              <w:t>:</w:t>
            </w:r>
          </w:p>
        </w:tc>
        <w:tc>
          <w:tcPr>
            <w:tcW w:w="992" w:type="dxa"/>
            <w:tcBorders>
              <w:top w:val="single" w:sz="4" w:space="0" w:color="000001"/>
              <w:left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jc w:val="center"/>
              <w:rPr>
                <w:rFonts w:ascii="Times New Roman" w:eastAsia="SimSun" w:hAnsi="Times New Roman"/>
                <w:sz w:val="20"/>
                <w:szCs w:val="20"/>
                <w:lang w:eastAsia="ru-RU"/>
              </w:rPr>
            </w:pPr>
          </w:p>
        </w:tc>
      </w:tr>
      <w:tr w:rsidR="00C64E5A" w:rsidRPr="00C64E5A" w:rsidTr="00C64E5A">
        <w:trPr>
          <w:trHeight w:val="272"/>
        </w:trPr>
        <w:tc>
          <w:tcPr>
            <w:tcW w:w="15451" w:type="dxa"/>
            <w:gridSpan w:val="9"/>
            <w:tcBorders>
              <w:top w:val="single" w:sz="4" w:space="0" w:color="000001"/>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r w:rsidRPr="00C64E5A">
              <w:rPr>
                <w:rFonts w:ascii="Times New Roman" w:eastAsia="SimSun" w:hAnsi="Times New Roman"/>
                <w:b/>
                <w:sz w:val="20"/>
                <w:szCs w:val="20"/>
                <w:lang w:eastAsia="ru-RU"/>
              </w:rPr>
              <w:lastRenderedPageBreak/>
              <w:t xml:space="preserve">4. </w:t>
            </w:r>
            <w:r w:rsidRPr="00C64E5A">
              <w:rPr>
                <w:rFonts w:ascii="Times New Roman" w:eastAsia="Times New Roman" w:hAnsi="Times New Roman"/>
                <w:b/>
                <w:sz w:val="20"/>
                <w:szCs w:val="20"/>
                <w:lang w:eastAsia="ru-RU"/>
              </w:rPr>
              <w:t>Обеспечение государственно-общественного характера управления в учреждении (</w:t>
            </w:r>
            <w:r w:rsidRPr="00C64E5A">
              <w:rPr>
                <w:rFonts w:ascii="Times New Roman" w:eastAsia="SimSun" w:hAnsi="Times New Roman"/>
                <w:b/>
                <w:sz w:val="20"/>
                <w:szCs w:val="20"/>
                <w:lang w:val="en-US" w:eastAsia="ru-RU"/>
              </w:rPr>
              <w:t>GU</w:t>
            </w:r>
            <w:r w:rsidRPr="00C64E5A">
              <w:rPr>
                <w:rFonts w:ascii="Times New Roman" w:eastAsia="SimSun" w:hAnsi="Times New Roman"/>
                <w:b/>
                <w:sz w:val="20"/>
                <w:szCs w:val="20"/>
                <w:lang w:eastAsia="ru-RU"/>
              </w:rPr>
              <w:t>):</w:t>
            </w:r>
          </w:p>
        </w:tc>
      </w:tr>
      <w:tr w:rsidR="00C64E5A" w:rsidRPr="00C64E5A" w:rsidTr="00C64E5A">
        <w:trPr>
          <w:trHeight w:val="155"/>
        </w:trPr>
        <w:tc>
          <w:tcPr>
            <w:tcW w:w="851" w:type="dxa"/>
            <w:tcBorders>
              <w:top w:val="single" w:sz="4" w:space="0" w:color="000001"/>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jc w:val="center"/>
              <w:rPr>
                <w:rFonts w:ascii="Times New Roman" w:eastAsia="Times New Roman" w:hAnsi="Times New Roman"/>
                <w:b/>
                <w:sz w:val="20"/>
                <w:szCs w:val="20"/>
                <w:lang w:eastAsia="ru-RU"/>
              </w:rPr>
            </w:pPr>
            <w:r w:rsidRPr="00C64E5A">
              <w:rPr>
                <w:rFonts w:ascii="Times New Roman" w:eastAsia="Times New Roman" w:hAnsi="Times New Roman"/>
                <w:b/>
                <w:sz w:val="20"/>
                <w:szCs w:val="20"/>
                <w:lang w:eastAsia="ru-RU"/>
              </w:rPr>
              <w:t>1</w:t>
            </w:r>
          </w:p>
        </w:tc>
        <w:tc>
          <w:tcPr>
            <w:tcW w:w="9214"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r w:rsidRPr="00C64E5A">
              <w:rPr>
                <w:rFonts w:ascii="Times New Roman" w:eastAsia="SimSun" w:hAnsi="Times New Roman"/>
                <w:b/>
                <w:sz w:val="20"/>
                <w:szCs w:val="20"/>
                <w:lang w:eastAsia="ru-RU"/>
              </w:rPr>
              <w:t>2</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r w:rsidRPr="00C64E5A">
              <w:rPr>
                <w:rFonts w:ascii="Times New Roman" w:eastAsia="SimSun" w:hAnsi="Times New Roman"/>
                <w:b/>
                <w:sz w:val="20"/>
                <w:szCs w:val="20"/>
                <w:lang w:eastAsia="ru-RU"/>
              </w:rPr>
              <w:t>3</w:t>
            </w:r>
          </w:p>
        </w:tc>
        <w:tc>
          <w:tcPr>
            <w:tcW w:w="992" w:type="dxa"/>
            <w:tcBorders>
              <w:top w:val="single" w:sz="4" w:space="0" w:color="000001"/>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r w:rsidRPr="00C64E5A">
              <w:rPr>
                <w:rFonts w:ascii="Times New Roman" w:eastAsia="SimSun" w:hAnsi="Times New Roman"/>
                <w:b/>
                <w:sz w:val="20"/>
                <w:szCs w:val="20"/>
                <w:lang w:eastAsia="ru-RU"/>
              </w:rPr>
              <w:t>4</w:t>
            </w:r>
          </w:p>
        </w:tc>
        <w:tc>
          <w:tcPr>
            <w:tcW w:w="70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r w:rsidRPr="00C64E5A">
              <w:rPr>
                <w:rFonts w:ascii="Times New Roman" w:eastAsia="SimSun" w:hAnsi="Times New Roman"/>
                <w:b/>
                <w:sz w:val="20"/>
                <w:szCs w:val="20"/>
                <w:lang w:eastAsia="ru-RU"/>
              </w:rPr>
              <w:t>5</w:t>
            </w:r>
          </w:p>
        </w:tc>
        <w:tc>
          <w:tcPr>
            <w:tcW w:w="850" w:type="dxa"/>
            <w:tcBorders>
              <w:top w:val="single" w:sz="4" w:space="0" w:color="000001"/>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r w:rsidRPr="00C64E5A">
              <w:rPr>
                <w:rFonts w:ascii="Times New Roman" w:eastAsia="SimSun" w:hAnsi="Times New Roman"/>
                <w:b/>
                <w:sz w:val="20"/>
                <w:szCs w:val="20"/>
                <w:lang w:eastAsia="ru-RU"/>
              </w:rPr>
              <w:t>6</w:t>
            </w:r>
          </w:p>
        </w:tc>
        <w:tc>
          <w:tcPr>
            <w:tcW w:w="709" w:type="dxa"/>
            <w:tcBorders>
              <w:top w:val="single" w:sz="4" w:space="0" w:color="000001"/>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r w:rsidRPr="00C64E5A">
              <w:rPr>
                <w:rFonts w:ascii="Times New Roman" w:eastAsia="SimSun" w:hAnsi="Times New Roman"/>
                <w:b/>
                <w:sz w:val="20"/>
                <w:szCs w:val="20"/>
                <w:lang w:eastAsia="ru-RU"/>
              </w:rPr>
              <w:t>7</w:t>
            </w: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r w:rsidRPr="00C64E5A">
              <w:rPr>
                <w:rFonts w:ascii="Times New Roman" w:eastAsia="SimSun" w:hAnsi="Times New Roman"/>
                <w:b/>
                <w:sz w:val="20"/>
                <w:szCs w:val="20"/>
                <w:lang w:eastAsia="ru-RU"/>
              </w:rPr>
              <w:t>8</w:t>
            </w:r>
          </w:p>
        </w:tc>
      </w:tr>
      <w:tr w:rsidR="00C64E5A" w:rsidRPr="00C64E5A" w:rsidTr="00C64E5A">
        <w:trPr>
          <w:cantSplit/>
          <w:trHeight w:val="1134"/>
        </w:trPr>
        <w:tc>
          <w:tcPr>
            <w:tcW w:w="851" w:type="dxa"/>
            <w:tcBorders>
              <w:top w:val="single" w:sz="4" w:space="0" w:color="000001"/>
              <w:left w:val="single" w:sz="4" w:space="0" w:color="000001"/>
              <w:bottom w:val="single" w:sz="4" w:space="0" w:color="000001"/>
              <w:right w:val="single" w:sz="4" w:space="0" w:color="000001"/>
            </w:tcBorders>
            <w:textDirection w:val="btLr"/>
          </w:tcPr>
          <w:p w:rsidR="00C64E5A" w:rsidRPr="00C64E5A" w:rsidRDefault="00C64E5A" w:rsidP="00C64E5A">
            <w:pPr>
              <w:suppressAutoHyphens/>
              <w:spacing w:after="0" w:line="240" w:lineRule="auto"/>
              <w:ind w:left="113" w:right="113"/>
              <w:jc w:val="center"/>
              <w:rPr>
                <w:rFonts w:ascii="Times New Roman" w:eastAsia="SimSun" w:hAnsi="Times New Roman"/>
                <w:sz w:val="20"/>
                <w:szCs w:val="20"/>
                <w:lang w:eastAsia="ru-RU"/>
              </w:rPr>
            </w:pPr>
            <w:r w:rsidRPr="00C64E5A">
              <w:rPr>
                <w:rFonts w:ascii="Times New Roman" w:eastAsia="SimSun" w:hAnsi="Times New Roman"/>
                <w:sz w:val="20"/>
                <w:szCs w:val="20"/>
                <w:lang w:eastAsia="ru-RU"/>
              </w:rPr>
              <w:t>4.1.</w:t>
            </w:r>
          </w:p>
          <w:p w:rsidR="00C64E5A" w:rsidRPr="00C64E5A" w:rsidRDefault="00C64E5A" w:rsidP="00C64E5A">
            <w:pPr>
              <w:suppressAutoHyphens/>
              <w:spacing w:after="0" w:line="240" w:lineRule="auto"/>
              <w:ind w:left="113" w:right="113"/>
              <w:jc w:val="center"/>
              <w:rPr>
                <w:rFonts w:ascii="Times New Roman" w:eastAsia="SimSun" w:hAnsi="Times New Roman"/>
                <w:sz w:val="20"/>
                <w:szCs w:val="20"/>
                <w:lang w:eastAsia="ru-RU"/>
              </w:rPr>
            </w:pPr>
            <w:r w:rsidRPr="00C64E5A">
              <w:rPr>
                <w:rFonts w:ascii="Times New Roman" w:eastAsia="SimSun" w:hAnsi="Times New Roman"/>
                <w:sz w:val="20"/>
                <w:szCs w:val="20"/>
                <w:lang w:eastAsia="ru-RU"/>
              </w:rPr>
              <w:t>Интенсивность</w:t>
            </w:r>
          </w:p>
        </w:tc>
        <w:tc>
          <w:tcPr>
            <w:tcW w:w="2835" w:type="dxa"/>
            <w:tcBorders>
              <w:top w:val="single" w:sz="4" w:space="0" w:color="auto"/>
              <w:left w:val="single" w:sz="4" w:space="0" w:color="auto"/>
              <w:bottom w:val="single" w:sz="4" w:space="0" w:color="auto"/>
              <w:right w:val="single" w:sz="4" w:space="0" w:color="auto"/>
            </w:tcBorders>
            <w:tcMar>
              <w:left w:w="108" w:type="dxa"/>
            </w:tcMar>
          </w:tcPr>
          <w:p w:rsidR="00C64E5A" w:rsidRPr="00C64E5A" w:rsidRDefault="00C64E5A" w:rsidP="00C64E5A">
            <w:pPr>
              <w:spacing w:after="0" w:line="240" w:lineRule="auto"/>
              <w:rPr>
                <w:rFonts w:ascii="Times New Roman" w:hAnsi="Times New Roman"/>
                <w:sz w:val="20"/>
                <w:szCs w:val="20"/>
              </w:rPr>
            </w:pPr>
            <w:r w:rsidRPr="00C64E5A">
              <w:rPr>
                <w:rFonts w:ascii="Times New Roman" w:eastAsia="Times New Roman" w:hAnsi="Times New Roman"/>
                <w:sz w:val="20"/>
                <w:szCs w:val="20"/>
                <w:lang w:eastAsia="ru-RU"/>
              </w:rPr>
              <w:t>Участие в работе Комиссии по распределению стимулирующего фонда учреждения, ведение документации данной Комиссии.</w:t>
            </w:r>
          </w:p>
        </w:tc>
        <w:tc>
          <w:tcPr>
            <w:tcW w:w="6379" w:type="dxa"/>
            <w:tcBorders>
              <w:top w:val="single" w:sz="4" w:space="0" w:color="auto"/>
              <w:left w:val="single" w:sz="4" w:space="0" w:color="auto"/>
              <w:bottom w:val="single" w:sz="4" w:space="0" w:color="auto"/>
              <w:right w:val="single" w:sz="4" w:space="0" w:color="auto"/>
            </w:tcBorders>
            <w:tcMar>
              <w:left w:w="108" w:type="dxa"/>
            </w:tcMar>
          </w:tcPr>
          <w:p w:rsidR="00C64E5A" w:rsidRPr="00C64E5A" w:rsidRDefault="00C64E5A" w:rsidP="00C64E5A">
            <w:pPr>
              <w:spacing w:after="0" w:line="240" w:lineRule="auto"/>
              <w:jc w:val="both"/>
              <w:rPr>
                <w:rFonts w:ascii="Times New Roman" w:eastAsia="Times New Roman" w:hAnsi="Times New Roman"/>
                <w:i/>
                <w:sz w:val="20"/>
                <w:szCs w:val="20"/>
                <w:lang w:eastAsia="ru-RU"/>
              </w:rPr>
            </w:pPr>
            <w:r w:rsidRPr="00C64E5A">
              <w:rPr>
                <w:rFonts w:ascii="Times New Roman" w:eastAsia="Times New Roman" w:hAnsi="Times New Roman"/>
                <w:i/>
                <w:sz w:val="20"/>
                <w:szCs w:val="20"/>
                <w:lang w:eastAsia="ru-RU"/>
              </w:rPr>
              <w:t xml:space="preserve">-не принимает участие в работе комиссий, советов- </w:t>
            </w:r>
            <w:r w:rsidRPr="00C64E5A">
              <w:rPr>
                <w:rFonts w:ascii="Times New Roman" w:eastAsia="Times New Roman" w:hAnsi="Times New Roman"/>
                <w:b/>
                <w:sz w:val="20"/>
                <w:szCs w:val="20"/>
                <w:lang w:eastAsia="ru-RU"/>
              </w:rPr>
              <w:t>0 баллов</w:t>
            </w:r>
          </w:p>
          <w:p w:rsidR="00C64E5A" w:rsidRPr="00C64E5A" w:rsidRDefault="00C64E5A" w:rsidP="00C64E5A">
            <w:pPr>
              <w:spacing w:after="0" w:line="240" w:lineRule="auto"/>
              <w:jc w:val="both"/>
              <w:rPr>
                <w:rFonts w:ascii="Times New Roman" w:eastAsia="Times New Roman" w:hAnsi="Times New Roman"/>
                <w:i/>
                <w:sz w:val="20"/>
                <w:szCs w:val="20"/>
                <w:lang w:eastAsia="ru-RU"/>
              </w:rPr>
            </w:pPr>
            <w:r w:rsidRPr="00C64E5A">
              <w:rPr>
                <w:rFonts w:ascii="Times New Roman" w:eastAsia="Times New Roman" w:hAnsi="Times New Roman"/>
                <w:i/>
                <w:sz w:val="20"/>
                <w:szCs w:val="20"/>
                <w:lang w:eastAsia="ru-RU"/>
              </w:rPr>
              <w:t>- член комиссии -</w:t>
            </w:r>
            <w:r w:rsidRPr="00C64E5A">
              <w:rPr>
                <w:rFonts w:ascii="Times New Roman" w:eastAsia="Times New Roman" w:hAnsi="Times New Roman"/>
                <w:b/>
                <w:sz w:val="20"/>
                <w:szCs w:val="20"/>
                <w:lang w:eastAsia="ru-RU"/>
              </w:rPr>
              <w:t>1 балл;</w:t>
            </w:r>
          </w:p>
          <w:p w:rsidR="00C64E5A" w:rsidRPr="00C64E5A" w:rsidRDefault="00C64E5A" w:rsidP="00C64E5A">
            <w:pPr>
              <w:spacing w:after="0" w:line="240" w:lineRule="auto"/>
              <w:ind w:right="-105"/>
              <w:jc w:val="both"/>
              <w:rPr>
                <w:rFonts w:ascii="Times New Roman" w:eastAsia="Times New Roman" w:hAnsi="Times New Roman"/>
                <w:i/>
                <w:sz w:val="20"/>
                <w:szCs w:val="20"/>
                <w:lang w:eastAsia="ru-RU"/>
              </w:rPr>
            </w:pPr>
            <w:r w:rsidRPr="00C64E5A">
              <w:rPr>
                <w:rFonts w:ascii="Times New Roman" w:eastAsia="Times New Roman" w:hAnsi="Times New Roman"/>
                <w:i/>
                <w:sz w:val="20"/>
                <w:szCs w:val="20"/>
                <w:lang w:eastAsia="ru-RU"/>
              </w:rPr>
              <w:t>-председатель,</w:t>
            </w:r>
          </w:p>
          <w:p w:rsidR="00C64E5A" w:rsidRPr="00C64E5A" w:rsidRDefault="00C64E5A" w:rsidP="00C64E5A">
            <w:pPr>
              <w:spacing w:after="0" w:line="240" w:lineRule="auto"/>
              <w:ind w:right="-105"/>
              <w:jc w:val="both"/>
              <w:rPr>
                <w:rFonts w:ascii="Times New Roman" w:hAnsi="Times New Roman"/>
                <w:i/>
                <w:sz w:val="20"/>
                <w:szCs w:val="20"/>
              </w:rPr>
            </w:pPr>
            <w:r w:rsidRPr="00C64E5A">
              <w:rPr>
                <w:rFonts w:ascii="Times New Roman" w:eastAsia="Times New Roman" w:hAnsi="Times New Roman"/>
                <w:i/>
                <w:sz w:val="20"/>
                <w:szCs w:val="20"/>
                <w:lang w:eastAsia="ru-RU"/>
              </w:rPr>
              <w:t xml:space="preserve"> секретарь-</w:t>
            </w:r>
            <w:r w:rsidRPr="00C64E5A">
              <w:rPr>
                <w:rFonts w:ascii="Times New Roman" w:eastAsia="Times New Roman" w:hAnsi="Times New Roman"/>
                <w:b/>
                <w:sz w:val="20"/>
                <w:szCs w:val="20"/>
                <w:lang w:eastAsia="ru-RU"/>
              </w:rPr>
              <w:t>2 балла.</w:t>
            </w:r>
          </w:p>
        </w:tc>
        <w:tc>
          <w:tcPr>
            <w:tcW w:w="1134" w:type="dxa"/>
            <w:tcBorders>
              <w:top w:val="single" w:sz="4" w:space="0" w:color="000001"/>
              <w:left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rPr>
                <w:rFonts w:ascii="Times New Roman" w:eastAsia="SimSun" w:hAnsi="Times New Roman"/>
                <w:b/>
                <w:sz w:val="20"/>
                <w:szCs w:val="20"/>
                <w:lang w:eastAsia="ru-RU"/>
              </w:rPr>
            </w:pPr>
            <w:r w:rsidRPr="00C64E5A">
              <w:rPr>
                <w:rFonts w:ascii="Times New Roman" w:eastAsia="SimSun" w:hAnsi="Times New Roman"/>
                <w:b/>
                <w:sz w:val="20"/>
                <w:szCs w:val="20"/>
                <w:lang w:eastAsia="ru-RU"/>
              </w:rPr>
              <w:t>Не более 2 баллов</w:t>
            </w:r>
          </w:p>
          <w:p w:rsidR="00C64E5A" w:rsidRPr="00C64E5A" w:rsidRDefault="00C64E5A" w:rsidP="00C64E5A">
            <w:pPr>
              <w:suppressAutoHyphens/>
              <w:spacing w:after="0" w:line="240" w:lineRule="auto"/>
              <w:rPr>
                <w:rFonts w:ascii="Times New Roman" w:eastAsia="SimSun" w:hAnsi="Times New Roman"/>
                <w:b/>
                <w:sz w:val="20"/>
                <w:szCs w:val="20"/>
                <w:lang w:eastAsia="ru-RU"/>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vAlign w:val="center"/>
          </w:tcPr>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p>
        </w:tc>
        <w:tc>
          <w:tcPr>
            <w:tcW w:w="709" w:type="dxa"/>
            <w:tcBorders>
              <w:top w:val="single" w:sz="4" w:space="0" w:color="000001"/>
              <w:left w:val="single" w:sz="4" w:space="0" w:color="000001"/>
              <w:bottom w:val="single" w:sz="4" w:space="0" w:color="000001"/>
              <w:right w:val="single" w:sz="4" w:space="0" w:color="000001"/>
            </w:tcBorders>
            <w:tcMar>
              <w:left w:w="108" w:type="dxa"/>
            </w:tcMar>
          </w:tcPr>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p>
        </w:tc>
        <w:tc>
          <w:tcPr>
            <w:tcW w:w="850" w:type="dxa"/>
            <w:tcBorders>
              <w:top w:val="single" w:sz="4" w:space="0" w:color="000001"/>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p>
        </w:tc>
        <w:tc>
          <w:tcPr>
            <w:tcW w:w="709" w:type="dxa"/>
            <w:tcBorders>
              <w:top w:val="single" w:sz="4" w:space="0" w:color="000001"/>
              <w:left w:val="single" w:sz="4" w:space="0" w:color="000001"/>
              <w:bottom w:val="single" w:sz="4" w:space="0" w:color="000001"/>
              <w:right w:val="single" w:sz="4" w:space="0" w:color="000001"/>
            </w:tcBorders>
            <w:shd w:val="clear" w:color="auto" w:fill="auto"/>
          </w:tcPr>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p>
        </w:tc>
        <w:tc>
          <w:tcPr>
            <w:tcW w:w="992" w:type="dxa"/>
            <w:tcBorders>
              <w:top w:val="single" w:sz="4" w:space="0" w:color="000001"/>
              <w:left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jc w:val="center"/>
              <w:rPr>
                <w:rFonts w:ascii="Times New Roman" w:eastAsia="SimSun" w:hAnsi="Times New Roman"/>
                <w:sz w:val="20"/>
                <w:szCs w:val="20"/>
                <w:lang w:eastAsia="ru-RU"/>
              </w:rPr>
            </w:pPr>
          </w:p>
        </w:tc>
      </w:tr>
      <w:tr w:rsidR="00C64E5A" w:rsidRPr="00C64E5A" w:rsidTr="00C64E5A">
        <w:trPr>
          <w:trHeight w:val="279"/>
        </w:trPr>
        <w:tc>
          <w:tcPr>
            <w:tcW w:w="14459" w:type="dxa"/>
            <w:gridSpan w:val="8"/>
            <w:tcBorders>
              <w:top w:val="single" w:sz="4" w:space="0" w:color="000001"/>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jc w:val="right"/>
              <w:rPr>
                <w:rFonts w:ascii="Times New Roman" w:eastAsia="SimSun" w:hAnsi="Times New Roman"/>
                <w:sz w:val="20"/>
                <w:szCs w:val="20"/>
                <w:lang w:eastAsia="ru-RU"/>
              </w:rPr>
            </w:pPr>
            <w:r w:rsidRPr="00C64E5A">
              <w:rPr>
                <w:rFonts w:ascii="Times New Roman" w:eastAsia="SimSun" w:hAnsi="Times New Roman"/>
                <w:b/>
                <w:sz w:val="20"/>
                <w:szCs w:val="20"/>
                <w:lang w:eastAsia="ru-RU"/>
              </w:rPr>
              <w:t>Итого по критерию</w:t>
            </w:r>
            <w:r w:rsidR="00687384">
              <w:rPr>
                <w:rFonts w:ascii="Times New Roman" w:eastAsia="SimSun" w:hAnsi="Times New Roman"/>
                <w:b/>
                <w:sz w:val="20"/>
                <w:szCs w:val="20"/>
                <w:lang w:eastAsia="ru-RU"/>
              </w:rPr>
              <w:t xml:space="preserve"> </w:t>
            </w:r>
            <w:r w:rsidRPr="00C64E5A">
              <w:rPr>
                <w:rFonts w:ascii="Times New Roman" w:eastAsia="SimSun" w:hAnsi="Times New Roman"/>
                <w:b/>
                <w:sz w:val="20"/>
                <w:szCs w:val="20"/>
                <w:lang w:val="en-US" w:eastAsia="ru-RU"/>
              </w:rPr>
              <w:t>GU</w:t>
            </w:r>
            <w:r w:rsidRPr="00C64E5A">
              <w:rPr>
                <w:rFonts w:ascii="Times New Roman" w:eastAsia="SimSun" w:hAnsi="Times New Roman"/>
                <w:sz w:val="20"/>
                <w:szCs w:val="20"/>
                <w:lang w:eastAsia="ru-RU"/>
              </w:rPr>
              <w:t>:</w:t>
            </w:r>
          </w:p>
        </w:tc>
        <w:tc>
          <w:tcPr>
            <w:tcW w:w="992" w:type="dxa"/>
            <w:tcBorders>
              <w:top w:val="single" w:sz="4" w:space="0" w:color="000001"/>
              <w:left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jc w:val="center"/>
              <w:rPr>
                <w:rFonts w:ascii="Times New Roman" w:eastAsia="SimSun" w:hAnsi="Times New Roman"/>
                <w:sz w:val="20"/>
                <w:szCs w:val="20"/>
                <w:lang w:eastAsia="ru-RU"/>
              </w:rPr>
            </w:pPr>
          </w:p>
        </w:tc>
      </w:tr>
    </w:tbl>
    <w:p w:rsidR="00C64E5A" w:rsidRPr="00C64E5A" w:rsidRDefault="00C64E5A" w:rsidP="00C64E5A">
      <w:pPr>
        <w:suppressAutoHyphens/>
        <w:spacing w:after="0" w:line="240" w:lineRule="auto"/>
        <w:rPr>
          <w:rFonts w:ascii="Times New Roman" w:eastAsia="SimSun" w:hAnsi="Times New Roman"/>
          <w:sz w:val="20"/>
          <w:szCs w:val="20"/>
          <w:lang w:eastAsia="ru-RU"/>
        </w:rPr>
      </w:pPr>
      <w:r w:rsidRPr="00C64E5A">
        <w:rPr>
          <w:rFonts w:ascii="Times New Roman" w:eastAsia="SimSun" w:hAnsi="Times New Roman"/>
          <w:sz w:val="20"/>
          <w:szCs w:val="20"/>
          <w:lang w:eastAsia="ru-RU"/>
        </w:rPr>
        <w:t xml:space="preserve">  </w:t>
      </w:r>
    </w:p>
    <w:p w:rsidR="00C64E5A" w:rsidRPr="00C64E5A" w:rsidRDefault="00C64E5A" w:rsidP="00C64E5A">
      <w:pPr>
        <w:suppressAutoHyphens/>
        <w:spacing w:after="0" w:line="240" w:lineRule="auto"/>
        <w:rPr>
          <w:rFonts w:ascii="Times New Roman" w:eastAsia="SimSun" w:hAnsi="Times New Roman"/>
          <w:sz w:val="20"/>
          <w:szCs w:val="20"/>
          <w:lang w:eastAsia="ru-RU"/>
        </w:rPr>
      </w:pPr>
    </w:p>
    <w:p w:rsidR="00C64E5A" w:rsidRPr="00C64E5A" w:rsidRDefault="00C64E5A" w:rsidP="00C64E5A">
      <w:pPr>
        <w:suppressAutoHyphens/>
        <w:spacing w:after="0" w:line="240" w:lineRule="auto"/>
        <w:rPr>
          <w:rFonts w:ascii="Times New Roman" w:eastAsia="SimSun" w:hAnsi="Times New Roman"/>
          <w:sz w:val="20"/>
          <w:szCs w:val="20"/>
          <w:lang w:eastAsia="ru-RU"/>
        </w:rPr>
      </w:pPr>
      <w:r w:rsidRPr="00C64E5A">
        <w:rPr>
          <w:rFonts w:ascii="Times New Roman" w:eastAsia="SimSun" w:hAnsi="Times New Roman"/>
          <w:sz w:val="20"/>
          <w:szCs w:val="20"/>
          <w:lang w:eastAsia="ru-RU"/>
        </w:rPr>
        <w:t xml:space="preserve">Итого баллов по листу: </w:t>
      </w:r>
      <w:proofErr w:type="gramStart"/>
      <w:r w:rsidRPr="00C64E5A">
        <w:rPr>
          <w:rFonts w:ascii="Times New Roman" w:eastAsia="SimSun" w:hAnsi="Times New Roman"/>
          <w:sz w:val="20"/>
          <w:szCs w:val="20"/>
          <w:lang w:eastAsia="ru-RU"/>
        </w:rPr>
        <w:t>(</w:t>
      </w:r>
      <w:r w:rsidRPr="00C64E5A">
        <w:rPr>
          <w:rFonts w:ascii="Times New Roman" w:eastAsia="SimSun" w:hAnsi="Times New Roman"/>
          <w:sz w:val="20"/>
          <w:szCs w:val="20"/>
          <w:lang w:val="en-US" w:eastAsia="ru-RU"/>
        </w:rPr>
        <w:t>LW</w:t>
      </w:r>
      <w:r w:rsidRPr="00C64E5A">
        <w:rPr>
          <w:rFonts w:ascii="Times New Roman" w:eastAsia="SimSun" w:hAnsi="Times New Roman"/>
          <w:sz w:val="20"/>
          <w:szCs w:val="20"/>
          <w:lang w:eastAsia="ru-RU"/>
        </w:rPr>
        <w:t>.</w:t>
      </w:r>
      <w:proofErr w:type="gramEnd"/>
      <w:r w:rsidRPr="00C64E5A">
        <w:rPr>
          <w:rFonts w:ascii="Times New Roman" w:eastAsia="SimSun" w:hAnsi="Times New Roman"/>
          <w:sz w:val="20"/>
          <w:szCs w:val="20"/>
          <w:lang w:eastAsia="ru-RU"/>
        </w:rPr>
        <w:t xml:space="preserve"> +  </w:t>
      </w:r>
      <w:proofErr w:type="gramStart"/>
      <w:r w:rsidRPr="00C64E5A">
        <w:rPr>
          <w:rFonts w:ascii="Times New Roman" w:eastAsia="SimSun" w:hAnsi="Times New Roman"/>
          <w:sz w:val="20"/>
          <w:szCs w:val="20"/>
          <w:lang w:val="en-US" w:eastAsia="ru-RU"/>
        </w:rPr>
        <w:t>DW</w:t>
      </w:r>
      <w:r w:rsidRPr="00C64E5A">
        <w:rPr>
          <w:rFonts w:ascii="Times New Roman" w:eastAsia="SimSun" w:hAnsi="Times New Roman"/>
          <w:sz w:val="20"/>
          <w:szCs w:val="20"/>
          <w:lang w:eastAsia="ru-RU"/>
        </w:rPr>
        <w:t>.</w:t>
      </w:r>
      <w:proofErr w:type="gramEnd"/>
      <w:r w:rsidRPr="00C64E5A">
        <w:rPr>
          <w:rFonts w:ascii="Times New Roman" w:eastAsia="SimSun" w:hAnsi="Times New Roman"/>
          <w:sz w:val="20"/>
          <w:szCs w:val="20"/>
          <w:lang w:eastAsia="ru-RU"/>
        </w:rPr>
        <w:t xml:space="preserve"> +  </w:t>
      </w:r>
      <w:r w:rsidRPr="00C64E5A">
        <w:rPr>
          <w:rFonts w:ascii="Times New Roman" w:eastAsia="SimSun" w:hAnsi="Times New Roman"/>
          <w:sz w:val="20"/>
          <w:szCs w:val="20"/>
          <w:lang w:val="en-US" w:eastAsia="ru-RU"/>
        </w:rPr>
        <w:t>WR</w:t>
      </w:r>
      <w:r w:rsidRPr="00C64E5A">
        <w:rPr>
          <w:rFonts w:ascii="Times New Roman" w:eastAsia="SimSun" w:hAnsi="Times New Roman"/>
          <w:sz w:val="20"/>
          <w:szCs w:val="20"/>
          <w:lang w:eastAsia="ru-RU"/>
        </w:rPr>
        <w:t xml:space="preserve">. + </w:t>
      </w:r>
      <w:proofErr w:type="gramStart"/>
      <w:r w:rsidRPr="00C64E5A">
        <w:rPr>
          <w:rFonts w:ascii="Times New Roman" w:eastAsia="SimSun" w:hAnsi="Times New Roman"/>
          <w:sz w:val="20"/>
          <w:szCs w:val="20"/>
          <w:lang w:val="en-US" w:eastAsia="ru-RU"/>
        </w:rPr>
        <w:t>GU</w:t>
      </w:r>
      <w:r w:rsidRPr="00C64E5A">
        <w:rPr>
          <w:rFonts w:ascii="Times New Roman" w:eastAsia="SimSun" w:hAnsi="Times New Roman"/>
          <w:sz w:val="20"/>
          <w:szCs w:val="20"/>
          <w:lang w:eastAsia="ru-RU"/>
        </w:rPr>
        <w:t>.)</w:t>
      </w:r>
      <w:proofErr w:type="gramEnd"/>
      <w:r w:rsidRPr="00C64E5A">
        <w:rPr>
          <w:rFonts w:ascii="Times New Roman" w:eastAsia="SimSun" w:hAnsi="Times New Roman"/>
          <w:sz w:val="20"/>
          <w:szCs w:val="20"/>
          <w:lang w:eastAsia="ru-RU"/>
        </w:rPr>
        <w:t xml:space="preserve"> __________________                        __________                                                                                                                                                                                                                </w:t>
      </w:r>
    </w:p>
    <w:p w:rsidR="00C64E5A" w:rsidRPr="00C64E5A" w:rsidRDefault="00C64E5A" w:rsidP="00C64E5A">
      <w:pPr>
        <w:suppressAutoHyphens/>
        <w:spacing w:after="0" w:line="240" w:lineRule="auto"/>
        <w:rPr>
          <w:rFonts w:ascii="Times New Roman" w:eastAsia="SimSun" w:hAnsi="Times New Roman"/>
          <w:sz w:val="20"/>
          <w:szCs w:val="20"/>
          <w:lang w:eastAsia="ru-RU"/>
        </w:rPr>
      </w:pPr>
    </w:p>
    <w:p w:rsidR="00C64E5A" w:rsidRPr="00C64E5A" w:rsidRDefault="00C64E5A" w:rsidP="00C64E5A">
      <w:pPr>
        <w:suppressAutoHyphens/>
        <w:spacing w:after="0" w:line="240" w:lineRule="auto"/>
        <w:rPr>
          <w:rFonts w:ascii="Times New Roman" w:eastAsia="SimSun" w:hAnsi="Times New Roman"/>
          <w:sz w:val="20"/>
          <w:szCs w:val="20"/>
          <w:lang w:eastAsia="ru-RU"/>
        </w:rPr>
      </w:pPr>
      <w:r w:rsidRPr="00C64E5A">
        <w:rPr>
          <w:rFonts w:ascii="Times New Roman" w:eastAsia="SimSun" w:hAnsi="Times New Roman"/>
          <w:sz w:val="20"/>
          <w:szCs w:val="20"/>
          <w:lang w:eastAsia="ru-RU"/>
        </w:rPr>
        <w:t>Подписи членов комиссии (с расшифровкой):</w:t>
      </w:r>
    </w:p>
    <w:p w:rsidR="00C64E5A" w:rsidRPr="00C64E5A" w:rsidRDefault="00C64E5A" w:rsidP="00C64E5A">
      <w:pPr>
        <w:suppressAutoHyphens/>
        <w:spacing w:after="0" w:line="240" w:lineRule="auto"/>
        <w:rPr>
          <w:rFonts w:ascii="Times New Roman" w:eastAsia="SimSun" w:hAnsi="Times New Roman"/>
          <w:sz w:val="20"/>
          <w:szCs w:val="20"/>
          <w:lang w:eastAsia="ru-RU"/>
        </w:rPr>
      </w:pPr>
    </w:p>
    <w:p w:rsidR="00C64E5A" w:rsidRPr="00C64E5A" w:rsidRDefault="00C64E5A" w:rsidP="00C64E5A">
      <w:pPr>
        <w:suppressAutoHyphens/>
        <w:spacing w:after="0" w:line="240" w:lineRule="auto"/>
        <w:rPr>
          <w:rFonts w:ascii="Times New Roman" w:eastAsia="SimSun" w:hAnsi="Times New Roman"/>
          <w:sz w:val="20"/>
          <w:szCs w:val="20"/>
          <w:lang w:eastAsia="ru-RU"/>
        </w:rPr>
      </w:pPr>
      <w:r w:rsidRPr="00C64E5A">
        <w:rPr>
          <w:rFonts w:ascii="Times New Roman" w:eastAsia="SimSun" w:hAnsi="Times New Roman"/>
          <w:sz w:val="20"/>
          <w:szCs w:val="20"/>
          <w:lang w:eastAsia="ru-RU"/>
        </w:rPr>
        <w:t xml:space="preserve">        __________________ / __________________  ;        __________________ / __________________  </w:t>
      </w:r>
    </w:p>
    <w:p w:rsidR="00C64E5A" w:rsidRPr="00C64E5A" w:rsidRDefault="00C64E5A" w:rsidP="00C64E5A">
      <w:pPr>
        <w:suppressAutoHyphens/>
        <w:spacing w:after="0" w:line="240" w:lineRule="auto"/>
        <w:rPr>
          <w:rFonts w:ascii="Times New Roman" w:eastAsia="SimSun" w:hAnsi="Times New Roman"/>
          <w:sz w:val="20"/>
          <w:szCs w:val="20"/>
          <w:lang w:eastAsia="ru-RU"/>
        </w:rPr>
      </w:pPr>
    </w:p>
    <w:p w:rsidR="00C64E5A" w:rsidRPr="00C64E5A" w:rsidRDefault="00C64E5A" w:rsidP="00C64E5A">
      <w:pPr>
        <w:suppressAutoHyphens/>
        <w:spacing w:after="0" w:line="240" w:lineRule="auto"/>
        <w:rPr>
          <w:rFonts w:ascii="Times New Roman" w:eastAsia="SimSun" w:hAnsi="Times New Roman"/>
          <w:sz w:val="20"/>
          <w:szCs w:val="20"/>
          <w:lang w:eastAsia="ru-RU"/>
        </w:rPr>
      </w:pPr>
      <w:r w:rsidRPr="00C64E5A">
        <w:rPr>
          <w:rFonts w:ascii="Times New Roman" w:eastAsia="SimSun" w:hAnsi="Times New Roman"/>
          <w:sz w:val="20"/>
          <w:szCs w:val="20"/>
          <w:lang w:eastAsia="ru-RU"/>
        </w:rPr>
        <w:t xml:space="preserve">       __________________ / __________________  ;        __________________ / __________________ </w:t>
      </w:r>
    </w:p>
    <w:p w:rsidR="00C64E5A" w:rsidRPr="00C64E5A" w:rsidRDefault="00C64E5A" w:rsidP="00C64E5A">
      <w:pPr>
        <w:suppressAutoHyphens/>
        <w:spacing w:after="0" w:line="240" w:lineRule="auto"/>
        <w:rPr>
          <w:rFonts w:ascii="Times New Roman" w:eastAsia="SimSun" w:hAnsi="Times New Roman"/>
          <w:sz w:val="20"/>
          <w:szCs w:val="20"/>
          <w:lang w:eastAsia="ru-RU"/>
        </w:rPr>
      </w:pPr>
      <w:r w:rsidRPr="00C64E5A">
        <w:rPr>
          <w:rFonts w:ascii="Times New Roman" w:eastAsia="SimSun" w:hAnsi="Times New Roman"/>
          <w:sz w:val="20"/>
          <w:szCs w:val="20"/>
          <w:lang w:eastAsia="ru-RU"/>
        </w:rPr>
        <w:t xml:space="preserve"> </w:t>
      </w:r>
    </w:p>
    <w:p w:rsidR="00C64E5A" w:rsidRPr="00C64E5A" w:rsidRDefault="00C64E5A" w:rsidP="00C64E5A">
      <w:pPr>
        <w:suppressAutoHyphens/>
        <w:spacing w:after="0" w:line="240" w:lineRule="auto"/>
        <w:rPr>
          <w:rFonts w:ascii="Times New Roman" w:eastAsia="SimSun" w:hAnsi="Times New Roman"/>
          <w:sz w:val="20"/>
          <w:szCs w:val="20"/>
          <w:lang w:eastAsia="ru-RU"/>
        </w:rPr>
      </w:pPr>
      <w:r w:rsidRPr="00C64E5A">
        <w:rPr>
          <w:rFonts w:ascii="Times New Roman" w:eastAsia="SimSun" w:hAnsi="Times New Roman"/>
          <w:sz w:val="20"/>
          <w:szCs w:val="20"/>
          <w:lang w:eastAsia="ru-RU"/>
        </w:rPr>
        <w:t xml:space="preserve">        __________________ / __________________  ;        __________________ / __________________  </w:t>
      </w:r>
    </w:p>
    <w:p w:rsidR="00C64E5A" w:rsidRPr="00C64E5A" w:rsidRDefault="00C64E5A" w:rsidP="00C64E5A">
      <w:pPr>
        <w:suppressAutoHyphens/>
        <w:spacing w:after="0" w:line="240" w:lineRule="auto"/>
        <w:rPr>
          <w:rFonts w:ascii="Times New Roman" w:eastAsia="SimSun" w:hAnsi="Times New Roman"/>
          <w:sz w:val="20"/>
          <w:szCs w:val="20"/>
          <w:lang w:eastAsia="ru-RU"/>
        </w:rPr>
      </w:pPr>
    </w:p>
    <w:p w:rsidR="00C64E5A" w:rsidRPr="00C64E5A" w:rsidRDefault="00C64E5A" w:rsidP="00C64E5A">
      <w:pPr>
        <w:suppressAutoHyphens/>
        <w:spacing w:after="0" w:line="240" w:lineRule="auto"/>
        <w:rPr>
          <w:rFonts w:ascii="Times New Roman" w:eastAsia="SimSun" w:hAnsi="Times New Roman"/>
          <w:sz w:val="20"/>
          <w:szCs w:val="20"/>
          <w:lang w:eastAsia="ru-RU"/>
        </w:rPr>
      </w:pPr>
    </w:p>
    <w:p w:rsidR="00C64E5A" w:rsidRPr="00C64E5A" w:rsidRDefault="00C64E5A" w:rsidP="00C64E5A">
      <w:pPr>
        <w:suppressAutoHyphens/>
        <w:spacing w:after="0" w:line="240" w:lineRule="auto"/>
        <w:rPr>
          <w:rFonts w:ascii="Times New Roman" w:eastAsia="SimSun" w:hAnsi="Times New Roman"/>
          <w:sz w:val="20"/>
          <w:szCs w:val="20"/>
          <w:lang w:eastAsia="ru-RU"/>
        </w:rPr>
      </w:pPr>
      <w:r w:rsidRPr="00C64E5A">
        <w:rPr>
          <w:rFonts w:ascii="Times New Roman" w:eastAsia="SimSun" w:hAnsi="Times New Roman"/>
          <w:sz w:val="20"/>
          <w:szCs w:val="20"/>
          <w:lang w:eastAsia="ru-RU"/>
        </w:rPr>
        <w:t>С установленным количеством баллов</w:t>
      </w:r>
    </w:p>
    <w:p w:rsidR="00C64E5A" w:rsidRPr="00C64E5A" w:rsidRDefault="00C64E5A" w:rsidP="00C64E5A">
      <w:pPr>
        <w:suppressAutoHyphens/>
        <w:spacing w:after="0" w:line="240" w:lineRule="auto"/>
        <w:rPr>
          <w:rFonts w:ascii="Times New Roman" w:eastAsia="SimSun" w:hAnsi="Times New Roman"/>
          <w:sz w:val="20"/>
          <w:szCs w:val="20"/>
          <w:lang w:eastAsia="ru-RU"/>
        </w:rPr>
      </w:pPr>
    </w:p>
    <w:p w:rsidR="00C64E5A" w:rsidRPr="00C64E5A" w:rsidRDefault="00C64E5A" w:rsidP="00C64E5A">
      <w:pPr>
        <w:suppressAutoHyphens/>
        <w:spacing w:after="0" w:line="240" w:lineRule="auto"/>
        <w:rPr>
          <w:rFonts w:ascii="Times New Roman" w:eastAsia="SimSun" w:hAnsi="Times New Roman"/>
          <w:sz w:val="20"/>
          <w:szCs w:val="20"/>
          <w:lang w:eastAsia="ru-RU"/>
        </w:rPr>
      </w:pPr>
      <w:r w:rsidRPr="00C64E5A">
        <w:rPr>
          <w:rFonts w:ascii="Times New Roman" w:eastAsia="SimSun" w:hAnsi="Times New Roman"/>
          <w:sz w:val="20"/>
          <w:szCs w:val="20"/>
          <w:lang w:eastAsia="ru-RU"/>
        </w:rPr>
        <w:t xml:space="preserve">Ознакомлен: __________________/__________________                       Согласен: __________________/__________________  </w:t>
      </w:r>
    </w:p>
    <w:p w:rsidR="00C64E5A" w:rsidRPr="00C64E5A" w:rsidRDefault="00C64E5A" w:rsidP="00C64E5A">
      <w:pPr>
        <w:suppressAutoHyphens/>
        <w:spacing w:after="0" w:line="240" w:lineRule="auto"/>
        <w:rPr>
          <w:rFonts w:ascii="Times New Roman" w:eastAsia="SimSun" w:hAnsi="Times New Roman"/>
          <w:sz w:val="20"/>
          <w:szCs w:val="20"/>
          <w:lang w:eastAsia="ru-RU"/>
        </w:rPr>
      </w:pPr>
      <w:r w:rsidRPr="00C64E5A">
        <w:rPr>
          <w:rFonts w:ascii="Times New Roman" w:eastAsia="SimSun" w:hAnsi="Times New Roman"/>
          <w:sz w:val="20"/>
          <w:szCs w:val="20"/>
          <w:lang w:eastAsia="ru-RU"/>
        </w:rPr>
        <w:t xml:space="preserve">                               Подпись работника (с расшифровкой)</w:t>
      </w:r>
      <w:r w:rsidRPr="00C64E5A">
        <w:rPr>
          <w:rFonts w:ascii="Times New Roman" w:eastAsia="SimSun" w:hAnsi="Times New Roman"/>
          <w:sz w:val="20"/>
          <w:szCs w:val="20"/>
          <w:lang w:eastAsia="ru-RU"/>
        </w:rPr>
        <w:tab/>
      </w:r>
      <w:r w:rsidRPr="00C64E5A">
        <w:rPr>
          <w:rFonts w:ascii="Times New Roman" w:eastAsia="SimSun" w:hAnsi="Times New Roman"/>
          <w:sz w:val="20"/>
          <w:szCs w:val="20"/>
          <w:lang w:eastAsia="ru-RU"/>
        </w:rPr>
        <w:tab/>
      </w:r>
      <w:r w:rsidRPr="00C64E5A">
        <w:rPr>
          <w:rFonts w:ascii="Times New Roman" w:eastAsia="SimSun" w:hAnsi="Times New Roman"/>
          <w:sz w:val="20"/>
          <w:szCs w:val="20"/>
          <w:lang w:eastAsia="ru-RU"/>
        </w:rPr>
        <w:tab/>
        <w:t xml:space="preserve">               Подпись работника (с расшифровкой)</w:t>
      </w:r>
    </w:p>
    <w:p w:rsidR="00C64E5A" w:rsidRPr="00C64E5A" w:rsidRDefault="00C64E5A" w:rsidP="00C64E5A">
      <w:pPr>
        <w:suppressAutoHyphens/>
        <w:spacing w:after="0" w:line="240" w:lineRule="auto"/>
        <w:rPr>
          <w:rFonts w:ascii="Times New Roman" w:eastAsia="SimSun" w:hAnsi="Times New Roman"/>
          <w:sz w:val="20"/>
          <w:szCs w:val="20"/>
          <w:lang w:eastAsia="ru-RU"/>
        </w:rPr>
      </w:pPr>
    </w:p>
    <w:p w:rsidR="00C64E5A" w:rsidRPr="00C64E5A" w:rsidRDefault="00C64E5A" w:rsidP="00C64E5A">
      <w:pPr>
        <w:suppressAutoHyphens/>
        <w:spacing w:after="0" w:line="240" w:lineRule="auto"/>
        <w:rPr>
          <w:rFonts w:ascii="Times New Roman" w:eastAsia="SimSun" w:hAnsi="Times New Roman"/>
          <w:b/>
          <w:sz w:val="20"/>
          <w:szCs w:val="20"/>
          <w:lang w:eastAsia="ru-RU"/>
        </w:rPr>
      </w:pPr>
      <w:r w:rsidRPr="00C64E5A">
        <w:rPr>
          <w:rFonts w:ascii="Times New Roman" w:eastAsia="SimSun" w:hAnsi="Times New Roman"/>
          <w:sz w:val="20"/>
          <w:szCs w:val="20"/>
          <w:lang w:eastAsia="ru-RU"/>
        </w:rPr>
        <w:t>Дата: _______________</w:t>
      </w:r>
    </w:p>
    <w:p w:rsidR="00C64E5A" w:rsidRPr="00C64E5A" w:rsidRDefault="00C64E5A" w:rsidP="00C64E5A">
      <w:pPr>
        <w:spacing w:after="0" w:line="259" w:lineRule="auto"/>
        <w:ind w:right="-65"/>
        <w:jc w:val="center"/>
        <w:rPr>
          <w:rFonts w:ascii="Times New Roman" w:eastAsia="Tahoma" w:hAnsi="Times New Roman"/>
          <w:b/>
          <w:color w:val="000000"/>
          <w:sz w:val="26"/>
          <w:szCs w:val="26"/>
          <w:lang w:eastAsia="ru-RU"/>
        </w:rPr>
      </w:pPr>
    </w:p>
    <w:p w:rsidR="00C64E5A" w:rsidRPr="00C64E5A" w:rsidRDefault="00C64E5A" w:rsidP="00C64E5A">
      <w:pPr>
        <w:spacing w:after="0" w:line="259" w:lineRule="auto"/>
        <w:ind w:right="-65"/>
        <w:jc w:val="right"/>
        <w:rPr>
          <w:rFonts w:ascii="Times New Roman" w:eastAsia="Tahoma" w:hAnsi="Times New Roman"/>
          <w:b/>
          <w:color w:val="000000"/>
          <w:sz w:val="26"/>
          <w:szCs w:val="26"/>
          <w:lang w:eastAsia="ru-RU"/>
        </w:rPr>
      </w:pPr>
    </w:p>
    <w:p w:rsidR="00816A24" w:rsidRPr="00B65E1E" w:rsidRDefault="00816A24" w:rsidP="00816A24">
      <w:pPr>
        <w:suppressAutoHyphens/>
        <w:spacing w:after="0" w:line="240" w:lineRule="auto"/>
        <w:rPr>
          <w:rFonts w:ascii="Times New Roman" w:eastAsia="SimSun" w:hAnsi="Times New Roman"/>
          <w:b/>
          <w:sz w:val="24"/>
          <w:szCs w:val="24"/>
          <w:lang w:eastAsia="ru-RU"/>
        </w:rPr>
        <w:sectPr w:rsidR="00816A24" w:rsidRPr="00B65E1E" w:rsidSect="00816A24">
          <w:pgSz w:w="16834" w:h="11909" w:orient="landscape" w:code="9"/>
          <w:pgMar w:top="680" w:right="1134" w:bottom="567" w:left="1021" w:header="567" w:footer="284" w:gutter="0"/>
          <w:cols w:space="708"/>
          <w:docGrid w:linePitch="360"/>
        </w:sectPr>
      </w:pPr>
    </w:p>
    <w:p w:rsidR="00816A24" w:rsidRPr="00B65E1E" w:rsidRDefault="00816A24" w:rsidP="00816A24">
      <w:pPr>
        <w:ind w:firstLine="709"/>
        <w:jc w:val="right"/>
        <w:rPr>
          <w:rFonts w:ascii="Times New Roman" w:hAnsi="Times New Roman"/>
        </w:rPr>
      </w:pPr>
      <w:r w:rsidRPr="00B65E1E">
        <w:rPr>
          <w:rFonts w:ascii="Times New Roman" w:hAnsi="Times New Roman"/>
        </w:rPr>
        <w:lastRenderedPageBreak/>
        <w:t>Приложение 2</w:t>
      </w:r>
    </w:p>
    <w:p w:rsidR="00816A24" w:rsidRPr="00B65E1E" w:rsidRDefault="00816A24" w:rsidP="00816A24">
      <w:pPr>
        <w:rPr>
          <w:rFonts w:ascii="Times New Roman" w:hAnsi="Times New Roman"/>
        </w:rPr>
      </w:pPr>
    </w:p>
    <w:p w:rsidR="00816A24" w:rsidRPr="00B65E1E" w:rsidRDefault="00816A24" w:rsidP="00816A24">
      <w:pPr>
        <w:rPr>
          <w:rFonts w:ascii="Times New Roman" w:hAnsi="Times New Roman"/>
        </w:rPr>
      </w:pPr>
    </w:p>
    <w:p w:rsidR="00816A24" w:rsidRPr="00B65E1E" w:rsidRDefault="00816A24" w:rsidP="00816A24">
      <w:pPr>
        <w:rPr>
          <w:rFonts w:ascii="Times New Roman" w:hAnsi="Times New Roman"/>
        </w:rPr>
      </w:pPr>
    </w:p>
    <w:p w:rsidR="00816A24" w:rsidRPr="00B65E1E" w:rsidRDefault="00816A24" w:rsidP="00816A24">
      <w:pPr>
        <w:rPr>
          <w:rFonts w:ascii="Times New Roman" w:hAnsi="Times New Roman"/>
        </w:rPr>
      </w:pPr>
    </w:p>
    <w:p w:rsidR="00816A24" w:rsidRPr="00B65E1E" w:rsidRDefault="00816A24" w:rsidP="00816A24">
      <w:pPr>
        <w:rPr>
          <w:rFonts w:ascii="Times New Roman" w:hAnsi="Times New Roman"/>
        </w:rPr>
      </w:pPr>
    </w:p>
    <w:p w:rsidR="00816A24" w:rsidRPr="00B65E1E" w:rsidRDefault="00816A24" w:rsidP="00816A24">
      <w:pPr>
        <w:rPr>
          <w:rFonts w:ascii="Times New Roman" w:hAnsi="Times New Roman"/>
        </w:rPr>
      </w:pPr>
    </w:p>
    <w:p w:rsidR="00816A24" w:rsidRPr="00B65E1E" w:rsidRDefault="00816A24" w:rsidP="00816A24">
      <w:pPr>
        <w:rPr>
          <w:rFonts w:ascii="Times New Roman" w:hAnsi="Times New Roman"/>
        </w:rPr>
      </w:pPr>
    </w:p>
    <w:p w:rsidR="00816A24" w:rsidRPr="00B65E1E" w:rsidRDefault="00816A24" w:rsidP="00816A24">
      <w:pPr>
        <w:rPr>
          <w:rFonts w:ascii="Times New Roman" w:hAnsi="Times New Roman"/>
        </w:rPr>
      </w:pPr>
    </w:p>
    <w:p w:rsidR="00816A24" w:rsidRPr="00B65E1E" w:rsidRDefault="00816A24" w:rsidP="00B10C5B">
      <w:pPr>
        <w:jc w:val="center"/>
        <w:rPr>
          <w:rFonts w:ascii="Times New Roman" w:hAnsi="Times New Roman"/>
        </w:rPr>
      </w:pPr>
      <w:r w:rsidRPr="00B65E1E">
        <w:rPr>
          <w:rFonts w:ascii="Times New Roman" w:hAnsi="Times New Roman"/>
        </w:rPr>
        <w:t>Показатели для расчета стимулирующих выплат за качество выполняемых работ, интенсивность и высокие результаты работы по должностям,</w:t>
      </w:r>
      <w:r w:rsidR="000F3A0B" w:rsidRPr="00B65E1E">
        <w:rPr>
          <w:rFonts w:ascii="Times New Roman" w:hAnsi="Times New Roman"/>
        </w:rPr>
        <w:t xml:space="preserve"> </w:t>
      </w:r>
      <w:r w:rsidRPr="00B65E1E">
        <w:rPr>
          <w:rFonts w:ascii="Times New Roman" w:hAnsi="Times New Roman"/>
        </w:rPr>
        <w:t>которы</w:t>
      </w:r>
      <w:r w:rsidR="00B10C5B" w:rsidRPr="00B65E1E">
        <w:rPr>
          <w:rFonts w:ascii="Times New Roman" w:hAnsi="Times New Roman"/>
        </w:rPr>
        <w:t xml:space="preserve">е не отнесены </w:t>
      </w:r>
      <w:proofErr w:type="gramStart"/>
      <w:r w:rsidR="00B10C5B" w:rsidRPr="00B65E1E">
        <w:rPr>
          <w:rFonts w:ascii="Times New Roman" w:hAnsi="Times New Roman"/>
        </w:rPr>
        <w:t>к</w:t>
      </w:r>
      <w:proofErr w:type="gramEnd"/>
      <w:r w:rsidR="00B10C5B" w:rsidRPr="00B65E1E">
        <w:rPr>
          <w:rFonts w:ascii="Times New Roman" w:hAnsi="Times New Roman"/>
        </w:rPr>
        <w:t xml:space="preserve"> педагогическим</w:t>
      </w:r>
    </w:p>
    <w:p w:rsidR="00C64E5A" w:rsidRDefault="00C64E5A" w:rsidP="00C64E5A">
      <w:pPr>
        <w:pStyle w:val="af4"/>
        <w:suppressAutoHyphens/>
        <w:spacing w:after="0" w:line="240" w:lineRule="auto"/>
        <w:ind w:left="1080"/>
        <w:jc w:val="center"/>
        <w:rPr>
          <w:rFonts w:ascii="Times New Roman" w:eastAsia="SimSun" w:hAnsi="Times New Roman"/>
        </w:rPr>
      </w:pPr>
      <w:r w:rsidRPr="00C64E5A">
        <w:rPr>
          <w:rFonts w:ascii="Times New Roman" w:eastAsia="SimSun" w:hAnsi="Times New Roman"/>
        </w:rPr>
        <w:t xml:space="preserve">«младший воспитатель», заместитель заведующего по АХР, документовед, </w:t>
      </w:r>
    </w:p>
    <w:p w:rsidR="00C64E5A" w:rsidRPr="00C64E5A" w:rsidRDefault="00C64E5A" w:rsidP="00C64E5A">
      <w:pPr>
        <w:pStyle w:val="af4"/>
        <w:suppressAutoHyphens/>
        <w:spacing w:after="0" w:line="240" w:lineRule="auto"/>
        <w:ind w:left="1080"/>
        <w:jc w:val="center"/>
        <w:rPr>
          <w:rFonts w:ascii="Times New Roman" w:eastAsia="SimSun" w:hAnsi="Times New Roman"/>
        </w:rPr>
      </w:pPr>
      <w:r w:rsidRPr="00C64E5A">
        <w:rPr>
          <w:rFonts w:ascii="Times New Roman" w:eastAsia="SimSun" w:hAnsi="Times New Roman"/>
        </w:rPr>
        <w:t xml:space="preserve"> «уборщик служебных помещений» за полугодие 20__/20__ учебного года</w:t>
      </w:r>
    </w:p>
    <w:p w:rsidR="00B10C5B" w:rsidRPr="00B65E1E" w:rsidRDefault="00B10C5B" w:rsidP="00C64E5A">
      <w:pPr>
        <w:rPr>
          <w:rFonts w:ascii="Times New Roman" w:hAnsi="Times New Roman"/>
        </w:rPr>
        <w:sectPr w:rsidR="00B10C5B" w:rsidRPr="00B65E1E" w:rsidSect="00816A24">
          <w:pgSz w:w="11909" w:h="16834" w:code="9"/>
          <w:pgMar w:top="1134" w:right="567" w:bottom="1021" w:left="680" w:header="567" w:footer="284" w:gutter="0"/>
          <w:cols w:space="708"/>
          <w:docGrid w:linePitch="360"/>
        </w:sectPr>
      </w:pPr>
    </w:p>
    <w:p w:rsidR="00816A24" w:rsidRPr="00B65E1E" w:rsidRDefault="00816A24" w:rsidP="00B014CA">
      <w:pPr>
        <w:spacing w:after="0" w:line="240" w:lineRule="auto"/>
        <w:rPr>
          <w:rFonts w:ascii="Times New Roman" w:hAnsi="Times New Roman"/>
          <w:lang w:eastAsia="ru-RU"/>
        </w:rPr>
      </w:pPr>
    </w:p>
    <w:p w:rsidR="000F3A0B" w:rsidRPr="00B65E1E" w:rsidRDefault="000F3A0B" w:rsidP="000F3A0B">
      <w:pPr>
        <w:suppressAutoHyphens/>
        <w:spacing w:after="0" w:line="240" w:lineRule="auto"/>
        <w:ind w:left="284"/>
        <w:contextualSpacing/>
        <w:jc w:val="center"/>
        <w:rPr>
          <w:rFonts w:ascii="Times New Roman" w:eastAsia="SimSun" w:hAnsi="Times New Roman"/>
          <w:b/>
          <w:i/>
          <w:sz w:val="24"/>
          <w:szCs w:val="24"/>
          <w:lang w:eastAsia="ru-RU"/>
        </w:rPr>
      </w:pPr>
      <w:r w:rsidRPr="00B65E1E">
        <w:rPr>
          <w:rFonts w:ascii="Times New Roman" w:eastAsia="SimSun" w:hAnsi="Times New Roman"/>
          <w:sz w:val="24"/>
          <w:szCs w:val="24"/>
          <w:lang w:eastAsia="ru-RU"/>
        </w:rPr>
        <w:t xml:space="preserve">Показатели для расчета стимулирующих выплат за качество выполняемых работ, интенсивность и высокие результаты работы </w:t>
      </w:r>
      <w:r w:rsidRPr="00B65E1E">
        <w:rPr>
          <w:rFonts w:ascii="Times New Roman" w:eastAsia="SimSun" w:hAnsi="Times New Roman"/>
          <w:b/>
          <w:sz w:val="24"/>
          <w:szCs w:val="24"/>
          <w:lang w:eastAsia="ru-RU"/>
        </w:rPr>
        <w:t>по должности «младший воспитатель»</w:t>
      </w:r>
      <w:r w:rsidR="00A3718F">
        <w:rPr>
          <w:rFonts w:ascii="Times New Roman" w:eastAsia="SimSun" w:hAnsi="Times New Roman"/>
          <w:b/>
          <w:sz w:val="24"/>
          <w:szCs w:val="24"/>
          <w:lang w:eastAsia="ru-RU"/>
        </w:rPr>
        <w:t>, «уборщик служебных помещений»</w:t>
      </w:r>
      <w:r w:rsidRPr="00B65E1E">
        <w:rPr>
          <w:rFonts w:ascii="Times New Roman" w:eastAsia="SimSun" w:hAnsi="Times New Roman"/>
          <w:b/>
          <w:sz w:val="24"/>
          <w:szCs w:val="24"/>
          <w:lang w:eastAsia="ru-RU"/>
        </w:rPr>
        <w:t xml:space="preserve"> для дошкольных образовательных учреждений.</w:t>
      </w:r>
    </w:p>
    <w:p w:rsidR="000F3A0B" w:rsidRPr="00B65E1E" w:rsidRDefault="000F3A0B" w:rsidP="000F3A0B">
      <w:pPr>
        <w:suppressAutoHyphens/>
        <w:spacing w:after="0" w:line="240" w:lineRule="auto"/>
        <w:jc w:val="center"/>
        <w:rPr>
          <w:rFonts w:ascii="Times New Roman" w:eastAsia="SimSun" w:hAnsi="Times New Roman"/>
          <w:b/>
          <w:sz w:val="20"/>
          <w:szCs w:val="20"/>
          <w:lang w:eastAsia="ru-RU"/>
        </w:rPr>
      </w:pPr>
    </w:p>
    <w:p w:rsidR="000F3A0B" w:rsidRPr="00B65E1E" w:rsidRDefault="000F3A0B" w:rsidP="000F3A0B">
      <w:pPr>
        <w:suppressAutoHyphens/>
        <w:spacing w:after="0" w:line="240" w:lineRule="auto"/>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 xml:space="preserve">за </w:t>
      </w:r>
      <w:r w:rsidR="00894FC5">
        <w:rPr>
          <w:rFonts w:ascii="Times New Roman" w:eastAsia="SimSun" w:hAnsi="Times New Roman"/>
          <w:b/>
          <w:sz w:val="20"/>
          <w:szCs w:val="20"/>
          <w:lang w:eastAsia="ru-RU"/>
        </w:rPr>
        <w:t>________________</w:t>
      </w:r>
      <w:r w:rsidRPr="00B65E1E">
        <w:rPr>
          <w:rFonts w:ascii="Times New Roman" w:eastAsia="SimSun" w:hAnsi="Times New Roman"/>
          <w:b/>
          <w:sz w:val="20"/>
          <w:szCs w:val="20"/>
          <w:lang w:eastAsia="ru-RU"/>
        </w:rPr>
        <w:t xml:space="preserve"> 20</w:t>
      </w:r>
      <w:r w:rsidR="00894FC5">
        <w:rPr>
          <w:rFonts w:ascii="Times New Roman" w:eastAsia="SimSun" w:hAnsi="Times New Roman"/>
          <w:b/>
          <w:sz w:val="20"/>
          <w:szCs w:val="20"/>
          <w:lang w:eastAsia="ru-RU"/>
        </w:rPr>
        <w:t xml:space="preserve"> </w:t>
      </w:r>
      <w:r w:rsidR="00C64E5A">
        <w:rPr>
          <w:rFonts w:ascii="Times New Roman" w:eastAsia="SimSun" w:hAnsi="Times New Roman"/>
          <w:b/>
          <w:sz w:val="20"/>
          <w:szCs w:val="20"/>
          <w:lang w:eastAsia="ru-RU"/>
        </w:rPr>
        <w:t xml:space="preserve"> </w:t>
      </w:r>
      <w:r w:rsidRPr="00B65E1E">
        <w:rPr>
          <w:rFonts w:ascii="Times New Roman" w:eastAsia="SimSun" w:hAnsi="Times New Roman"/>
          <w:b/>
          <w:sz w:val="20"/>
          <w:szCs w:val="20"/>
          <w:lang w:eastAsia="ru-RU"/>
        </w:rPr>
        <w:t xml:space="preserve"> учебный год</w:t>
      </w:r>
    </w:p>
    <w:p w:rsidR="000F3A0B" w:rsidRPr="00B65E1E" w:rsidRDefault="000F3A0B" w:rsidP="000F3A0B">
      <w:pPr>
        <w:suppressAutoHyphens/>
        <w:spacing w:after="0" w:line="240" w:lineRule="auto"/>
        <w:rPr>
          <w:rFonts w:ascii="Times New Roman" w:eastAsia="SimSun" w:hAnsi="Times New Roman"/>
          <w:b/>
          <w:sz w:val="20"/>
          <w:szCs w:val="20"/>
          <w:lang w:eastAsia="ru-RU"/>
        </w:rPr>
      </w:pPr>
      <w:r w:rsidRPr="00B65E1E">
        <w:rPr>
          <w:rFonts w:ascii="Times New Roman" w:eastAsia="SimSun" w:hAnsi="Times New Roman"/>
          <w:b/>
          <w:sz w:val="20"/>
          <w:szCs w:val="20"/>
          <w:lang w:eastAsia="ru-RU"/>
        </w:rPr>
        <w:t xml:space="preserve">Ф.И.О. работника                    </w:t>
      </w:r>
      <w:r w:rsidR="00894FC5">
        <w:rPr>
          <w:rFonts w:ascii="Times New Roman" w:eastAsia="SimSun" w:hAnsi="Times New Roman"/>
          <w:b/>
          <w:sz w:val="20"/>
          <w:szCs w:val="20"/>
          <w:u w:val="single"/>
          <w:lang w:eastAsia="ru-RU"/>
        </w:rPr>
        <w:t xml:space="preserve">                                                                                     </w:t>
      </w:r>
      <w:r w:rsidR="00A3718F">
        <w:rPr>
          <w:rFonts w:ascii="Times New Roman" w:eastAsia="SimSun" w:hAnsi="Times New Roman"/>
          <w:b/>
          <w:sz w:val="20"/>
          <w:szCs w:val="20"/>
          <w:u w:val="single"/>
          <w:lang w:eastAsia="ru-RU"/>
        </w:rPr>
        <w:t xml:space="preserve">                    </w:t>
      </w:r>
      <w:r w:rsidR="00C64E5A">
        <w:rPr>
          <w:rFonts w:ascii="Times New Roman" w:eastAsia="SimSun" w:hAnsi="Times New Roman"/>
          <w:b/>
          <w:sz w:val="20"/>
          <w:szCs w:val="20"/>
          <w:u w:val="single"/>
          <w:lang w:eastAsia="ru-RU"/>
        </w:rPr>
        <w:t xml:space="preserve">      </w:t>
      </w:r>
      <w:r w:rsidR="00C64E5A">
        <w:rPr>
          <w:rFonts w:ascii="Times New Roman" w:eastAsia="SimSun" w:hAnsi="Times New Roman"/>
          <w:b/>
          <w:sz w:val="20"/>
          <w:szCs w:val="20"/>
          <w:lang w:eastAsia="ru-RU"/>
        </w:rPr>
        <w:t>Должность: ________________________________________________</w:t>
      </w:r>
    </w:p>
    <w:p w:rsidR="000F3A0B" w:rsidRPr="00B65E1E" w:rsidRDefault="000F3A0B" w:rsidP="000F3A0B">
      <w:pPr>
        <w:suppressAutoHyphens/>
        <w:spacing w:after="0" w:line="240" w:lineRule="auto"/>
        <w:rPr>
          <w:rFonts w:ascii="Times New Roman" w:eastAsia="SimSun" w:hAnsi="Times New Roman"/>
          <w:b/>
          <w:sz w:val="20"/>
          <w:szCs w:val="20"/>
          <w:lang w:eastAsia="ru-RU"/>
        </w:rPr>
      </w:pPr>
    </w:p>
    <w:tbl>
      <w:tblPr>
        <w:tblW w:w="15451"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1021"/>
        <w:gridCol w:w="3969"/>
        <w:gridCol w:w="3544"/>
        <w:gridCol w:w="851"/>
        <w:gridCol w:w="2381"/>
        <w:gridCol w:w="1275"/>
        <w:gridCol w:w="993"/>
        <w:gridCol w:w="1417"/>
      </w:tblGrid>
      <w:tr w:rsidR="00B65E1E" w:rsidRPr="00B65E1E" w:rsidTr="000F3A0B">
        <w:tc>
          <w:tcPr>
            <w:tcW w:w="1021" w:type="dxa"/>
            <w:tcBorders>
              <w:top w:val="single" w:sz="4" w:space="0" w:color="000001"/>
              <w:left w:val="single" w:sz="4" w:space="0" w:color="000001"/>
              <w:bottom w:val="single" w:sz="4" w:space="0" w:color="000001"/>
              <w:right w:val="single" w:sz="4" w:space="0" w:color="000001"/>
            </w:tcBorders>
          </w:tcPr>
          <w:p w:rsidR="000F3A0B" w:rsidRPr="00B65E1E" w:rsidRDefault="000F3A0B" w:rsidP="000F3A0B">
            <w:pPr>
              <w:suppressAutoHyphens/>
              <w:spacing w:after="0" w:line="240" w:lineRule="auto"/>
              <w:contextualSpacing/>
              <w:rPr>
                <w:rFonts w:ascii="Times New Roman" w:eastAsia="SimSun" w:hAnsi="Times New Roman"/>
                <w:b/>
                <w:sz w:val="20"/>
                <w:szCs w:val="20"/>
                <w:lang w:eastAsia="ru-RU"/>
              </w:rPr>
            </w:pPr>
          </w:p>
        </w:tc>
        <w:tc>
          <w:tcPr>
            <w:tcW w:w="14430" w:type="dxa"/>
            <w:gridSpan w:val="7"/>
            <w:tcBorders>
              <w:top w:val="single" w:sz="4" w:space="0" w:color="000001"/>
              <w:left w:val="single" w:sz="4" w:space="0" w:color="000001"/>
              <w:bottom w:val="single" w:sz="4" w:space="0" w:color="000001"/>
              <w:right w:val="single" w:sz="4" w:space="0" w:color="000001"/>
            </w:tcBorders>
          </w:tcPr>
          <w:p w:rsidR="000F3A0B" w:rsidRPr="00B65E1E" w:rsidRDefault="000F3A0B" w:rsidP="000F3A0B">
            <w:pPr>
              <w:suppressAutoHyphens/>
              <w:spacing w:after="0" w:line="240" w:lineRule="auto"/>
              <w:contextualSpacing/>
              <w:rPr>
                <w:rFonts w:ascii="Times New Roman" w:eastAsia="SimSun" w:hAnsi="Times New Roman"/>
                <w:b/>
                <w:sz w:val="20"/>
                <w:szCs w:val="20"/>
                <w:lang w:eastAsia="ru-RU"/>
              </w:rPr>
            </w:pPr>
          </w:p>
        </w:tc>
      </w:tr>
      <w:tr w:rsidR="00B65E1E" w:rsidRPr="00B65E1E" w:rsidTr="000F3A0B">
        <w:trPr>
          <w:cantSplit/>
          <w:trHeight w:val="2090"/>
        </w:trPr>
        <w:tc>
          <w:tcPr>
            <w:tcW w:w="1021" w:type="dxa"/>
            <w:tcBorders>
              <w:top w:val="single" w:sz="4" w:space="0" w:color="000001"/>
              <w:left w:val="single" w:sz="4" w:space="0" w:color="000001"/>
              <w:bottom w:val="single" w:sz="4" w:space="0" w:color="000001"/>
              <w:right w:val="single" w:sz="4" w:space="0" w:color="000001"/>
            </w:tcBorders>
            <w:textDirection w:val="btLr"/>
            <w:hideMark/>
          </w:tcPr>
          <w:p w:rsidR="000F3A0B" w:rsidRPr="00B65E1E" w:rsidRDefault="000F3A0B" w:rsidP="000F3A0B">
            <w:pPr>
              <w:suppressAutoHyphens/>
              <w:spacing w:after="0" w:line="240" w:lineRule="auto"/>
              <w:ind w:left="113" w:right="113"/>
              <w:jc w:val="center"/>
              <w:rPr>
                <w:rFonts w:ascii="Times New Roman" w:eastAsia="SimSun" w:hAnsi="Times New Roman"/>
                <w:b/>
                <w:sz w:val="20"/>
                <w:szCs w:val="20"/>
                <w:lang w:eastAsia="ru-RU"/>
              </w:rPr>
            </w:pPr>
            <w:r w:rsidRPr="00894FC5">
              <w:rPr>
                <w:rFonts w:ascii="Times New Roman" w:eastAsia="Times New Roman" w:hAnsi="Times New Roman"/>
                <w:b/>
                <w:sz w:val="20"/>
                <w:szCs w:val="20"/>
                <w:lang w:eastAsia="ru-RU"/>
              </w:rPr>
              <w:t xml:space="preserve">№ </w:t>
            </w:r>
            <w:proofErr w:type="gramStart"/>
            <w:r w:rsidRPr="00894FC5">
              <w:rPr>
                <w:rFonts w:ascii="Times New Roman" w:eastAsia="Times New Roman" w:hAnsi="Times New Roman"/>
                <w:b/>
                <w:sz w:val="20"/>
                <w:szCs w:val="20"/>
                <w:lang w:eastAsia="ru-RU"/>
              </w:rPr>
              <w:t>п</w:t>
            </w:r>
            <w:proofErr w:type="gramEnd"/>
            <w:r w:rsidRPr="00894FC5">
              <w:rPr>
                <w:rFonts w:ascii="Times New Roman" w:eastAsia="Times New Roman" w:hAnsi="Times New Roman"/>
                <w:b/>
                <w:sz w:val="20"/>
                <w:szCs w:val="20"/>
                <w:lang w:eastAsia="ru-RU"/>
              </w:rPr>
              <w:t>/п</w:t>
            </w:r>
            <w:r w:rsidRPr="00B65E1E">
              <w:rPr>
                <w:rFonts w:ascii="Times New Roman" w:eastAsia="Times New Roman" w:hAnsi="Times New Roman"/>
                <w:b/>
                <w:sz w:val="20"/>
                <w:szCs w:val="20"/>
                <w:lang w:eastAsia="ru-RU"/>
              </w:rPr>
              <w:t>, категория показателя</w:t>
            </w:r>
          </w:p>
        </w:tc>
        <w:tc>
          <w:tcPr>
            <w:tcW w:w="7513" w:type="dxa"/>
            <w:gridSpan w:val="2"/>
            <w:tcBorders>
              <w:top w:val="single" w:sz="4" w:space="0" w:color="000001"/>
              <w:left w:val="single" w:sz="4" w:space="0" w:color="000001"/>
              <w:bottom w:val="single" w:sz="4" w:space="0" w:color="000001"/>
              <w:right w:val="single" w:sz="4" w:space="0" w:color="000001"/>
            </w:tcBorders>
            <w:hideMark/>
          </w:tcPr>
          <w:p w:rsidR="000F3A0B" w:rsidRPr="00B65E1E" w:rsidRDefault="000F3A0B" w:rsidP="000F3A0B">
            <w:pPr>
              <w:spacing w:after="0" w:line="240" w:lineRule="auto"/>
              <w:jc w:val="center"/>
              <w:rPr>
                <w:rFonts w:ascii="Times New Roman" w:eastAsia="Times New Roman" w:hAnsi="Times New Roman"/>
                <w:b/>
                <w:sz w:val="20"/>
                <w:szCs w:val="20"/>
                <w:lang w:eastAsia="ru-RU"/>
              </w:rPr>
            </w:pPr>
            <w:r w:rsidRPr="00B65E1E">
              <w:rPr>
                <w:rFonts w:ascii="Times New Roman" w:eastAsia="SimSun" w:hAnsi="Times New Roman"/>
                <w:b/>
                <w:sz w:val="20"/>
                <w:szCs w:val="20"/>
                <w:lang w:eastAsia="ru-RU"/>
              </w:rPr>
              <w:t>Показатели оценки</w:t>
            </w:r>
          </w:p>
        </w:tc>
        <w:tc>
          <w:tcPr>
            <w:tcW w:w="851" w:type="dxa"/>
            <w:tcBorders>
              <w:top w:val="single" w:sz="4" w:space="0" w:color="000001"/>
              <w:left w:val="single" w:sz="4" w:space="0" w:color="000001"/>
              <w:bottom w:val="single" w:sz="4" w:space="0" w:color="000001"/>
              <w:right w:val="single" w:sz="4" w:space="0" w:color="000001"/>
            </w:tcBorders>
            <w:textDirection w:val="btLr"/>
            <w:hideMark/>
          </w:tcPr>
          <w:p w:rsidR="000F3A0B" w:rsidRPr="00B65E1E" w:rsidRDefault="000F3A0B" w:rsidP="000F3A0B">
            <w:pPr>
              <w:suppressAutoHyphens/>
              <w:spacing w:after="0" w:line="240" w:lineRule="auto"/>
              <w:ind w:left="113" w:right="113"/>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Максимально возможное количество баллов</w:t>
            </w:r>
          </w:p>
        </w:tc>
        <w:tc>
          <w:tcPr>
            <w:tcW w:w="2381" w:type="dxa"/>
            <w:tcBorders>
              <w:top w:val="single" w:sz="4" w:space="0" w:color="000001"/>
              <w:left w:val="single" w:sz="4" w:space="0" w:color="000001"/>
              <w:bottom w:val="single" w:sz="4" w:space="0" w:color="000001"/>
              <w:right w:val="single" w:sz="4" w:space="0" w:color="000001"/>
            </w:tcBorders>
          </w:tcPr>
          <w:p w:rsidR="000F3A0B" w:rsidRPr="00B65E1E" w:rsidRDefault="000F3A0B" w:rsidP="000F3A0B">
            <w:pPr>
              <w:suppressAutoHyphens/>
              <w:spacing w:after="0" w:line="240" w:lineRule="auto"/>
              <w:jc w:val="center"/>
              <w:rPr>
                <w:rFonts w:ascii="Times New Roman" w:eastAsia="SimSun" w:hAnsi="Times New Roman"/>
                <w:b/>
                <w:sz w:val="20"/>
                <w:szCs w:val="20"/>
                <w:lang w:eastAsia="ru-RU"/>
              </w:rPr>
            </w:pPr>
          </w:p>
          <w:p w:rsidR="000F3A0B" w:rsidRPr="00B65E1E" w:rsidRDefault="000F3A0B" w:rsidP="000F3A0B">
            <w:pPr>
              <w:suppressAutoHyphens/>
              <w:spacing w:after="0" w:line="240" w:lineRule="auto"/>
              <w:jc w:val="center"/>
              <w:rPr>
                <w:rFonts w:ascii="Times New Roman" w:eastAsia="SimSun" w:hAnsi="Times New Roman"/>
                <w:b/>
                <w:sz w:val="20"/>
                <w:szCs w:val="20"/>
                <w:lang w:eastAsia="ru-RU"/>
              </w:rPr>
            </w:pPr>
          </w:p>
          <w:p w:rsidR="000F3A0B" w:rsidRPr="00B65E1E" w:rsidRDefault="000F3A0B" w:rsidP="000F3A0B">
            <w:pPr>
              <w:suppressAutoHyphens/>
              <w:spacing w:after="0" w:line="240" w:lineRule="auto"/>
              <w:jc w:val="center"/>
              <w:rPr>
                <w:rFonts w:ascii="Times New Roman" w:eastAsia="SimSun" w:hAnsi="Times New Roman"/>
                <w:b/>
                <w:sz w:val="20"/>
                <w:szCs w:val="20"/>
                <w:lang w:eastAsia="ru-RU"/>
              </w:rPr>
            </w:pPr>
          </w:p>
          <w:p w:rsidR="000F3A0B" w:rsidRPr="00B65E1E" w:rsidRDefault="000F3A0B" w:rsidP="000F3A0B">
            <w:pPr>
              <w:suppressAutoHyphens/>
              <w:spacing w:after="0" w:line="240" w:lineRule="auto"/>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Результат</w:t>
            </w:r>
          </w:p>
        </w:tc>
        <w:tc>
          <w:tcPr>
            <w:tcW w:w="1275" w:type="dxa"/>
            <w:tcBorders>
              <w:top w:val="single" w:sz="4" w:space="0" w:color="000001"/>
              <w:left w:val="single" w:sz="4" w:space="0" w:color="000001"/>
              <w:bottom w:val="single" w:sz="4" w:space="0" w:color="000001"/>
              <w:right w:val="single" w:sz="4" w:space="0" w:color="000001"/>
            </w:tcBorders>
            <w:textDirection w:val="btLr"/>
            <w:hideMark/>
          </w:tcPr>
          <w:p w:rsidR="000F3A0B" w:rsidRPr="00B65E1E" w:rsidRDefault="000F3A0B" w:rsidP="000F3A0B">
            <w:pPr>
              <w:suppressAutoHyphens/>
              <w:spacing w:after="0" w:line="240" w:lineRule="auto"/>
              <w:ind w:left="113" w:right="113"/>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Самооценка деятельности работника</w:t>
            </w:r>
          </w:p>
        </w:tc>
        <w:tc>
          <w:tcPr>
            <w:tcW w:w="993" w:type="dxa"/>
            <w:tcBorders>
              <w:top w:val="single" w:sz="4" w:space="0" w:color="000001"/>
              <w:left w:val="single" w:sz="4" w:space="0" w:color="000001"/>
              <w:bottom w:val="single" w:sz="4" w:space="0" w:color="000001"/>
              <w:right w:val="single" w:sz="4" w:space="0" w:color="000001"/>
            </w:tcBorders>
            <w:textDirection w:val="btLr"/>
            <w:hideMark/>
          </w:tcPr>
          <w:p w:rsidR="000F3A0B" w:rsidRPr="00B65E1E" w:rsidRDefault="000F3A0B" w:rsidP="000F3A0B">
            <w:pPr>
              <w:suppressAutoHyphens/>
              <w:spacing w:after="0" w:line="240" w:lineRule="auto"/>
              <w:ind w:left="113" w:right="113"/>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Оценка руководителя</w:t>
            </w:r>
          </w:p>
        </w:tc>
        <w:tc>
          <w:tcPr>
            <w:tcW w:w="1417" w:type="dxa"/>
            <w:tcBorders>
              <w:top w:val="single" w:sz="4" w:space="0" w:color="000001"/>
              <w:left w:val="single" w:sz="4" w:space="0" w:color="000001"/>
              <w:bottom w:val="single" w:sz="4" w:space="0" w:color="000001"/>
              <w:right w:val="single" w:sz="4" w:space="0" w:color="000001"/>
            </w:tcBorders>
            <w:textDirection w:val="btLr"/>
            <w:hideMark/>
          </w:tcPr>
          <w:p w:rsidR="000F3A0B" w:rsidRPr="00B65E1E" w:rsidRDefault="000F3A0B" w:rsidP="000F3A0B">
            <w:pPr>
              <w:suppressAutoHyphens/>
              <w:spacing w:after="0" w:line="240" w:lineRule="auto"/>
              <w:ind w:left="113" w:right="113"/>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Итоговое количество баллов по показателю</w:t>
            </w:r>
          </w:p>
          <w:p w:rsidR="000F3A0B" w:rsidRPr="00B65E1E" w:rsidRDefault="000F3A0B" w:rsidP="000F3A0B">
            <w:pPr>
              <w:suppressAutoHyphens/>
              <w:spacing w:after="0" w:line="240" w:lineRule="auto"/>
              <w:ind w:left="113" w:right="113"/>
              <w:jc w:val="center"/>
              <w:rPr>
                <w:rFonts w:ascii="Times New Roman" w:eastAsia="SimSun" w:hAnsi="Times New Roman"/>
                <w:b/>
                <w:sz w:val="20"/>
                <w:szCs w:val="20"/>
                <w:lang w:eastAsia="ru-RU"/>
              </w:rPr>
            </w:pPr>
            <w:r w:rsidRPr="00B65E1E">
              <w:rPr>
                <w:rFonts w:ascii="Times New Roman" w:eastAsia="SimSun" w:hAnsi="Times New Roman"/>
                <w:b/>
                <w:sz w:val="20"/>
                <w:szCs w:val="20"/>
                <w:lang w:eastAsia="ru-RU"/>
              </w:rPr>
              <w:t>(выставляется комиссией)</w:t>
            </w:r>
          </w:p>
        </w:tc>
      </w:tr>
      <w:tr w:rsidR="00B65E1E" w:rsidRPr="00B65E1E" w:rsidTr="000F3A0B">
        <w:trPr>
          <w:cantSplit/>
          <w:trHeight w:val="1134"/>
        </w:trPr>
        <w:tc>
          <w:tcPr>
            <w:tcW w:w="1021" w:type="dxa"/>
            <w:tcBorders>
              <w:top w:val="single" w:sz="4" w:space="0" w:color="000001"/>
              <w:left w:val="single" w:sz="4" w:space="0" w:color="000001"/>
              <w:bottom w:val="single" w:sz="4" w:space="0" w:color="000001"/>
              <w:right w:val="single" w:sz="4" w:space="0" w:color="auto"/>
            </w:tcBorders>
            <w:textDirection w:val="btLr"/>
            <w:hideMark/>
          </w:tcPr>
          <w:p w:rsidR="000F3A0B" w:rsidRPr="00B65E1E" w:rsidRDefault="000F3A0B" w:rsidP="000F3A0B">
            <w:pPr>
              <w:suppressAutoHyphens/>
              <w:spacing w:after="0" w:line="240" w:lineRule="auto"/>
              <w:ind w:left="113" w:right="113"/>
              <w:jc w:val="center"/>
              <w:rPr>
                <w:rFonts w:ascii="Times New Roman" w:eastAsia="SimSun" w:hAnsi="Times New Roman"/>
                <w:sz w:val="20"/>
                <w:szCs w:val="20"/>
                <w:lang w:eastAsia="ru-RU"/>
              </w:rPr>
            </w:pPr>
            <w:r w:rsidRPr="00B65E1E">
              <w:rPr>
                <w:rFonts w:ascii="Times New Roman" w:eastAsia="SimSun" w:hAnsi="Times New Roman"/>
                <w:sz w:val="20"/>
                <w:szCs w:val="20"/>
                <w:lang w:eastAsia="ru-RU"/>
              </w:rPr>
              <w:t>1.</w:t>
            </w:r>
          </w:p>
          <w:p w:rsidR="000F3A0B" w:rsidRPr="00B65E1E" w:rsidRDefault="000F3A0B" w:rsidP="000F3A0B">
            <w:pPr>
              <w:suppressAutoHyphens/>
              <w:spacing w:after="0" w:line="240" w:lineRule="auto"/>
              <w:ind w:left="113" w:right="113"/>
              <w:jc w:val="center"/>
              <w:rPr>
                <w:rFonts w:ascii="Times New Roman" w:eastAsia="SimSun" w:hAnsi="Times New Roman"/>
                <w:sz w:val="20"/>
                <w:szCs w:val="20"/>
                <w:lang w:eastAsia="ru-RU"/>
              </w:rPr>
            </w:pPr>
            <w:r w:rsidRPr="00B65E1E">
              <w:rPr>
                <w:rFonts w:ascii="Times New Roman" w:eastAsia="SimSun" w:hAnsi="Times New Roman"/>
                <w:sz w:val="20"/>
                <w:szCs w:val="20"/>
                <w:lang w:eastAsia="ru-RU"/>
              </w:rPr>
              <w:t>Интенсивность</w:t>
            </w:r>
          </w:p>
        </w:tc>
        <w:tc>
          <w:tcPr>
            <w:tcW w:w="3969" w:type="dxa"/>
            <w:tcBorders>
              <w:top w:val="single" w:sz="4" w:space="0" w:color="000001"/>
              <w:left w:val="single" w:sz="4" w:space="0" w:color="000001"/>
              <w:bottom w:val="single" w:sz="4" w:space="0" w:color="000001"/>
              <w:right w:val="single" w:sz="4" w:space="0" w:color="auto"/>
            </w:tcBorders>
          </w:tcPr>
          <w:p w:rsidR="000F3A0B" w:rsidRPr="00B65E1E" w:rsidRDefault="000F3A0B" w:rsidP="000F3A0B">
            <w:pPr>
              <w:suppressAutoHyphens/>
              <w:spacing w:after="0" w:line="240" w:lineRule="auto"/>
              <w:ind w:hanging="2"/>
              <w:jc w:val="both"/>
              <w:rPr>
                <w:rFonts w:ascii="Times New Roman" w:eastAsia="SimSun" w:hAnsi="Times New Roman"/>
                <w:i/>
                <w:iCs/>
                <w:sz w:val="20"/>
                <w:szCs w:val="20"/>
                <w:lang w:eastAsia="ru-RU"/>
              </w:rPr>
            </w:pPr>
            <w:r w:rsidRPr="00B65E1E">
              <w:rPr>
                <w:rFonts w:ascii="Times New Roman" w:eastAsia="SimSun" w:hAnsi="Times New Roman"/>
                <w:sz w:val="20"/>
                <w:szCs w:val="20"/>
                <w:lang w:eastAsia="ru-RU"/>
              </w:rPr>
              <w:t>Участие в мероприятиях по озеленению и благоустройству территории (постоянный уход за зелеными насаждениями на территории своей группы).</w:t>
            </w:r>
          </w:p>
          <w:p w:rsidR="000F3A0B" w:rsidRPr="00B65E1E" w:rsidRDefault="000F3A0B" w:rsidP="000F3A0B">
            <w:pPr>
              <w:suppressAutoHyphens/>
              <w:spacing w:after="0" w:line="240" w:lineRule="auto"/>
              <w:ind w:hanging="2"/>
              <w:jc w:val="both"/>
              <w:rPr>
                <w:rFonts w:ascii="Times New Roman" w:eastAsia="SimSun" w:hAnsi="Times New Roman"/>
                <w:sz w:val="20"/>
                <w:szCs w:val="20"/>
                <w:lang w:eastAsia="ru-RU"/>
              </w:rPr>
            </w:pPr>
          </w:p>
        </w:tc>
        <w:tc>
          <w:tcPr>
            <w:tcW w:w="3544" w:type="dxa"/>
            <w:tcBorders>
              <w:top w:val="single" w:sz="4" w:space="0" w:color="000001"/>
              <w:left w:val="single" w:sz="4" w:space="0" w:color="auto"/>
              <w:bottom w:val="single" w:sz="4" w:space="0" w:color="000001"/>
              <w:right w:val="single" w:sz="4" w:space="0" w:color="000001"/>
            </w:tcBorders>
            <w:hideMark/>
          </w:tcPr>
          <w:p w:rsidR="000F3A0B" w:rsidRPr="00B65E1E" w:rsidRDefault="000F3A0B" w:rsidP="000F3A0B">
            <w:pPr>
              <w:suppressAutoHyphens/>
              <w:spacing w:after="0" w:line="240" w:lineRule="auto"/>
              <w:rPr>
                <w:rFonts w:ascii="Times New Roman" w:eastAsia="SimSun" w:hAnsi="Times New Roman"/>
                <w:b/>
                <w:iCs/>
                <w:sz w:val="20"/>
                <w:szCs w:val="20"/>
                <w:lang w:eastAsia="ru-RU"/>
              </w:rPr>
            </w:pPr>
            <w:r w:rsidRPr="00B65E1E">
              <w:rPr>
                <w:rFonts w:ascii="Times New Roman" w:eastAsia="SimSun" w:hAnsi="Times New Roman"/>
                <w:i/>
                <w:iCs/>
                <w:sz w:val="20"/>
                <w:szCs w:val="20"/>
                <w:lang w:eastAsia="ru-RU"/>
              </w:rPr>
              <w:t xml:space="preserve">-не принимает участие </w:t>
            </w:r>
            <w:r w:rsidRPr="00B65E1E">
              <w:rPr>
                <w:rFonts w:ascii="Times New Roman" w:eastAsia="SimSun" w:hAnsi="Times New Roman"/>
                <w:b/>
                <w:iCs/>
                <w:sz w:val="20"/>
                <w:szCs w:val="20"/>
                <w:lang w:eastAsia="ru-RU"/>
              </w:rPr>
              <w:t xml:space="preserve">– 0 баллов </w:t>
            </w:r>
          </w:p>
          <w:p w:rsidR="000F3A0B" w:rsidRPr="00B65E1E" w:rsidRDefault="000F3A0B" w:rsidP="000F3A0B">
            <w:pPr>
              <w:suppressAutoHyphens/>
              <w:spacing w:after="0" w:line="240" w:lineRule="auto"/>
              <w:rPr>
                <w:rFonts w:ascii="Times New Roman" w:eastAsia="SimSun" w:hAnsi="Times New Roman"/>
                <w:i/>
                <w:iCs/>
                <w:sz w:val="20"/>
                <w:szCs w:val="20"/>
                <w:lang w:eastAsia="ru-RU"/>
              </w:rPr>
            </w:pPr>
            <w:r w:rsidRPr="00B65E1E">
              <w:rPr>
                <w:rFonts w:ascii="Times New Roman" w:eastAsia="SimSun" w:hAnsi="Times New Roman"/>
                <w:i/>
                <w:iCs/>
                <w:sz w:val="20"/>
                <w:szCs w:val="20"/>
                <w:lang w:eastAsia="ru-RU"/>
              </w:rPr>
              <w:t xml:space="preserve">-поддержание необходимого минимума – </w:t>
            </w:r>
            <w:r w:rsidRPr="00B65E1E">
              <w:rPr>
                <w:rFonts w:ascii="Times New Roman" w:eastAsia="SimSun" w:hAnsi="Times New Roman"/>
                <w:b/>
                <w:iCs/>
                <w:sz w:val="20"/>
                <w:szCs w:val="20"/>
                <w:lang w:eastAsia="ru-RU"/>
              </w:rPr>
              <w:t>1 балл.</w:t>
            </w:r>
          </w:p>
          <w:p w:rsidR="000F3A0B" w:rsidRPr="00B65E1E" w:rsidRDefault="000F3A0B" w:rsidP="000F3A0B">
            <w:pPr>
              <w:suppressAutoHyphens/>
              <w:spacing w:after="0" w:line="240" w:lineRule="auto"/>
              <w:jc w:val="both"/>
              <w:rPr>
                <w:rFonts w:ascii="Times New Roman" w:eastAsia="SimSun" w:hAnsi="Times New Roman"/>
                <w:i/>
                <w:iCs/>
                <w:sz w:val="20"/>
                <w:szCs w:val="20"/>
                <w:lang w:eastAsia="ru-RU"/>
              </w:rPr>
            </w:pPr>
            <w:r w:rsidRPr="00B65E1E">
              <w:rPr>
                <w:rFonts w:ascii="Times New Roman" w:eastAsia="SimSun" w:hAnsi="Times New Roman"/>
                <w:i/>
                <w:iCs/>
                <w:sz w:val="20"/>
                <w:szCs w:val="20"/>
                <w:lang w:eastAsia="ru-RU"/>
              </w:rPr>
              <w:t xml:space="preserve">-постоянное проведение качественных мероприятий по благоустройству территории, создание цветников, композиций и другое – </w:t>
            </w:r>
            <w:r w:rsidRPr="00B65E1E">
              <w:rPr>
                <w:rFonts w:ascii="Times New Roman" w:eastAsia="SimSun" w:hAnsi="Times New Roman"/>
                <w:b/>
                <w:iCs/>
                <w:sz w:val="20"/>
                <w:szCs w:val="20"/>
                <w:lang w:eastAsia="ru-RU"/>
              </w:rPr>
              <w:t>2 балла.</w:t>
            </w:r>
          </w:p>
        </w:tc>
        <w:tc>
          <w:tcPr>
            <w:tcW w:w="851" w:type="dxa"/>
            <w:tcBorders>
              <w:top w:val="single" w:sz="4" w:space="0" w:color="000001"/>
              <w:left w:val="single" w:sz="4" w:space="0" w:color="000001"/>
              <w:bottom w:val="single" w:sz="4" w:space="0" w:color="000001"/>
              <w:right w:val="single" w:sz="4" w:space="0" w:color="000001"/>
            </w:tcBorders>
            <w:hideMark/>
          </w:tcPr>
          <w:p w:rsidR="000F3A0B" w:rsidRPr="00B65E1E" w:rsidRDefault="000D519C" w:rsidP="000F3A0B">
            <w:pPr>
              <w:suppressAutoHyphens/>
              <w:spacing w:after="0" w:line="240" w:lineRule="auto"/>
              <w:jc w:val="center"/>
              <w:rPr>
                <w:rFonts w:ascii="Times New Roman" w:eastAsia="SimSun" w:hAnsi="Times New Roman"/>
                <w:b/>
                <w:sz w:val="20"/>
                <w:szCs w:val="20"/>
                <w:lang w:eastAsia="ru-RU"/>
              </w:rPr>
            </w:pPr>
            <w:r>
              <w:rPr>
                <w:rFonts w:ascii="Times New Roman" w:eastAsia="SimSun" w:hAnsi="Times New Roman"/>
                <w:b/>
                <w:sz w:val="20"/>
                <w:szCs w:val="20"/>
                <w:lang w:eastAsia="ru-RU"/>
              </w:rPr>
              <w:t>0-2</w:t>
            </w:r>
          </w:p>
        </w:tc>
        <w:tc>
          <w:tcPr>
            <w:tcW w:w="2381" w:type="dxa"/>
            <w:tcBorders>
              <w:top w:val="single" w:sz="4" w:space="0" w:color="000001"/>
              <w:left w:val="single" w:sz="4" w:space="0" w:color="000001"/>
              <w:bottom w:val="single" w:sz="4" w:space="0" w:color="000001"/>
              <w:right w:val="single" w:sz="4" w:space="0" w:color="000001"/>
            </w:tcBorders>
          </w:tcPr>
          <w:p w:rsidR="000F3A0B" w:rsidRPr="00B65E1E" w:rsidRDefault="000F3A0B" w:rsidP="000F3A0B">
            <w:pPr>
              <w:suppressAutoHyphens/>
              <w:spacing w:after="0" w:line="240" w:lineRule="auto"/>
              <w:jc w:val="center"/>
              <w:rPr>
                <w:rFonts w:ascii="Times New Roman" w:eastAsia="SimSun" w:hAnsi="Times New Roman"/>
                <w:b/>
                <w:sz w:val="20"/>
                <w:szCs w:val="20"/>
                <w:lang w:eastAsia="ru-RU"/>
              </w:rPr>
            </w:pPr>
          </w:p>
        </w:tc>
        <w:tc>
          <w:tcPr>
            <w:tcW w:w="1275" w:type="dxa"/>
            <w:tcBorders>
              <w:top w:val="single" w:sz="4" w:space="0" w:color="000001"/>
              <w:left w:val="single" w:sz="4" w:space="0" w:color="000001"/>
              <w:bottom w:val="single" w:sz="4" w:space="0" w:color="000001"/>
              <w:right w:val="single" w:sz="4" w:space="0" w:color="000001"/>
            </w:tcBorders>
          </w:tcPr>
          <w:p w:rsidR="000F3A0B" w:rsidRPr="00B65E1E" w:rsidRDefault="000F3A0B" w:rsidP="000F3A0B">
            <w:pPr>
              <w:suppressAutoHyphens/>
              <w:spacing w:after="0" w:line="240" w:lineRule="auto"/>
              <w:rPr>
                <w:rFonts w:ascii="Times New Roman" w:eastAsia="SimSun" w:hAnsi="Times New Roman"/>
                <w:b/>
                <w:sz w:val="20"/>
                <w:szCs w:val="20"/>
                <w:lang w:eastAsia="ru-RU"/>
              </w:rPr>
            </w:pPr>
          </w:p>
        </w:tc>
        <w:tc>
          <w:tcPr>
            <w:tcW w:w="993" w:type="dxa"/>
            <w:tcBorders>
              <w:top w:val="single" w:sz="4" w:space="0" w:color="000001"/>
              <w:left w:val="single" w:sz="4" w:space="0" w:color="000001"/>
              <w:bottom w:val="single" w:sz="4" w:space="0" w:color="000001"/>
              <w:right w:val="single" w:sz="4" w:space="0" w:color="000001"/>
            </w:tcBorders>
          </w:tcPr>
          <w:p w:rsidR="000F3A0B" w:rsidRPr="00B65E1E" w:rsidRDefault="000F3A0B" w:rsidP="000F3A0B">
            <w:pPr>
              <w:suppressAutoHyphens/>
              <w:spacing w:after="0" w:line="240" w:lineRule="auto"/>
              <w:rPr>
                <w:rFonts w:ascii="Times New Roman" w:eastAsia="SimSun" w:hAnsi="Times New Roman"/>
                <w:b/>
                <w:sz w:val="20"/>
                <w:szCs w:val="20"/>
                <w:lang w:eastAsia="ru-RU"/>
              </w:rPr>
            </w:pPr>
          </w:p>
        </w:tc>
        <w:tc>
          <w:tcPr>
            <w:tcW w:w="1417" w:type="dxa"/>
            <w:tcBorders>
              <w:top w:val="single" w:sz="4" w:space="0" w:color="000001"/>
              <w:left w:val="single" w:sz="4" w:space="0" w:color="000001"/>
              <w:bottom w:val="single" w:sz="4" w:space="0" w:color="000001"/>
              <w:right w:val="single" w:sz="4" w:space="0" w:color="000001"/>
            </w:tcBorders>
          </w:tcPr>
          <w:p w:rsidR="000F3A0B" w:rsidRPr="00B65E1E" w:rsidRDefault="000F3A0B" w:rsidP="000F3A0B">
            <w:pPr>
              <w:suppressAutoHyphens/>
              <w:spacing w:after="0" w:line="240" w:lineRule="auto"/>
              <w:rPr>
                <w:rFonts w:ascii="Times New Roman" w:eastAsia="SimSun" w:hAnsi="Times New Roman"/>
                <w:b/>
                <w:sz w:val="20"/>
                <w:szCs w:val="20"/>
                <w:lang w:eastAsia="ru-RU"/>
              </w:rPr>
            </w:pPr>
          </w:p>
        </w:tc>
      </w:tr>
      <w:tr w:rsidR="00B65E1E" w:rsidRPr="00B65E1E" w:rsidTr="000F3A0B">
        <w:trPr>
          <w:cantSplit/>
          <w:trHeight w:val="1134"/>
        </w:trPr>
        <w:tc>
          <w:tcPr>
            <w:tcW w:w="1021" w:type="dxa"/>
            <w:tcBorders>
              <w:top w:val="single" w:sz="4" w:space="0" w:color="000001"/>
              <w:left w:val="single" w:sz="4" w:space="0" w:color="000001"/>
              <w:bottom w:val="single" w:sz="4" w:space="0" w:color="000001"/>
              <w:right w:val="single" w:sz="4" w:space="0" w:color="auto"/>
            </w:tcBorders>
            <w:textDirection w:val="btLr"/>
            <w:hideMark/>
          </w:tcPr>
          <w:p w:rsidR="000F3A0B" w:rsidRPr="00B65E1E" w:rsidRDefault="000F3A0B" w:rsidP="000F3A0B">
            <w:pPr>
              <w:suppressAutoHyphens/>
              <w:spacing w:after="0" w:line="240" w:lineRule="auto"/>
              <w:ind w:left="113" w:right="113"/>
              <w:contextualSpacing/>
              <w:jc w:val="center"/>
              <w:rPr>
                <w:rFonts w:ascii="Times New Roman" w:eastAsia="SimSun" w:hAnsi="Times New Roman"/>
                <w:sz w:val="20"/>
                <w:szCs w:val="20"/>
                <w:lang w:eastAsia="ru-RU"/>
              </w:rPr>
            </w:pPr>
            <w:r w:rsidRPr="00B65E1E">
              <w:rPr>
                <w:rFonts w:ascii="Times New Roman" w:eastAsia="SimSun" w:hAnsi="Times New Roman"/>
                <w:sz w:val="20"/>
                <w:szCs w:val="20"/>
                <w:lang w:eastAsia="ru-RU"/>
              </w:rPr>
              <w:t>2</w:t>
            </w:r>
          </w:p>
          <w:p w:rsidR="000F3A0B" w:rsidRPr="00B65E1E" w:rsidRDefault="000F3A0B" w:rsidP="000F3A0B">
            <w:pPr>
              <w:suppressAutoHyphens/>
              <w:spacing w:after="0" w:line="240" w:lineRule="auto"/>
              <w:ind w:left="113" w:right="113"/>
              <w:contextualSpacing/>
              <w:jc w:val="center"/>
              <w:rPr>
                <w:rFonts w:ascii="Times New Roman" w:eastAsia="SimSun" w:hAnsi="Times New Roman"/>
                <w:sz w:val="20"/>
                <w:szCs w:val="20"/>
                <w:lang w:eastAsia="ru-RU"/>
              </w:rPr>
            </w:pPr>
            <w:r w:rsidRPr="00B65E1E">
              <w:rPr>
                <w:rFonts w:ascii="Times New Roman" w:eastAsia="SimSun" w:hAnsi="Times New Roman"/>
                <w:sz w:val="20"/>
                <w:szCs w:val="20"/>
                <w:lang w:eastAsia="ru-RU"/>
              </w:rPr>
              <w:t>Интенсивность</w:t>
            </w:r>
          </w:p>
        </w:tc>
        <w:tc>
          <w:tcPr>
            <w:tcW w:w="3969" w:type="dxa"/>
            <w:tcBorders>
              <w:top w:val="single" w:sz="4" w:space="0" w:color="000001"/>
              <w:left w:val="single" w:sz="4" w:space="0" w:color="000001"/>
              <w:bottom w:val="single" w:sz="4" w:space="0" w:color="000001"/>
              <w:right w:val="single" w:sz="4" w:space="0" w:color="auto"/>
            </w:tcBorders>
          </w:tcPr>
          <w:p w:rsidR="000F3A0B" w:rsidRPr="00B65E1E" w:rsidRDefault="000F3A0B" w:rsidP="000F3A0B">
            <w:pPr>
              <w:suppressAutoHyphens/>
              <w:spacing w:after="0" w:line="240" w:lineRule="auto"/>
              <w:ind w:left="-104"/>
              <w:contextualSpacing/>
              <w:jc w:val="both"/>
              <w:rPr>
                <w:rFonts w:ascii="Times New Roman" w:eastAsia="SimSun" w:hAnsi="Times New Roman"/>
                <w:sz w:val="20"/>
                <w:szCs w:val="20"/>
                <w:lang w:eastAsia="ru-RU"/>
              </w:rPr>
            </w:pPr>
            <w:r w:rsidRPr="00B65E1E">
              <w:rPr>
                <w:rFonts w:ascii="Times New Roman" w:eastAsia="SimSun" w:hAnsi="Times New Roman"/>
                <w:sz w:val="20"/>
                <w:szCs w:val="20"/>
                <w:lang w:eastAsia="ru-RU"/>
              </w:rPr>
              <w:t xml:space="preserve">Оказание помощи в организации и проведении совместных мероприятий с родителями, сотрудниками: музыкальные, театрализованные, экологические, спортивные праздники и т.д. </w:t>
            </w:r>
          </w:p>
          <w:p w:rsidR="000F3A0B" w:rsidRPr="00B65E1E" w:rsidRDefault="000F3A0B" w:rsidP="000F3A0B">
            <w:pPr>
              <w:suppressAutoHyphens/>
              <w:spacing w:after="0" w:line="240" w:lineRule="auto"/>
              <w:ind w:left="-104"/>
              <w:contextualSpacing/>
              <w:jc w:val="both"/>
              <w:rPr>
                <w:rFonts w:ascii="Times New Roman" w:eastAsia="SimSun" w:hAnsi="Times New Roman"/>
                <w:sz w:val="20"/>
                <w:szCs w:val="20"/>
                <w:lang w:eastAsia="ru-RU"/>
              </w:rPr>
            </w:pPr>
          </w:p>
          <w:p w:rsidR="000F3A0B" w:rsidRPr="00B65E1E" w:rsidRDefault="000F3A0B" w:rsidP="000F3A0B">
            <w:pPr>
              <w:suppressAutoHyphens/>
              <w:spacing w:after="0" w:line="240" w:lineRule="auto"/>
              <w:ind w:left="-104"/>
              <w:contextualSpacing/>
              <w:jc w:val="both"/>
              <w:rPr>
                <w:rFonts w:ascii="Times New Roman" w:eastAsia="SimSun" w:hAnsi="Times New Roman"/>
                <w:sz w:val="20"/>
                <w:szCs w:val="20"/>
                <w:lang w:eastAsia="ru-RU"/>
              </w:rPr>
            </w:pPr>
          </w:p>
        </w:tc>
        <w:tc>
          <w:tcPr>
            <w:tcW w:w="3544" w:type="dxa"/>
            <w:tcBorders>
              <w:top w:val="single" w:sz="4" w:space="0" w:color="000001"/>
              <w:left w:val="single" w:sz="4" w:space="0" w:color="auto"/>
              <w:bottom w:val="single" w:sz="4" w:space="0" w:color="000001"/>
              <w:right w:val="single" w:sz="4" w:space="0" w:color="000001"/>
            </w:tcBorders>
            <w:hideMark/>
          </w:tcPr>
          <w:p w:rsidR="000F3A0B" w:rsidRPr="00B65E1E" w:rsidRDefault="000F3A0B" w:rsidP="000F3A0B">
            <w:pPr>
              <w:suppressAutoHyphens/>
              <w:spacing w:after="0" w:line="240" w:lineRule="auto"/>
              <w:rPr>
                <w:rFonts w:ascii="Times New Roman" w:eastAsia="SimSun" w:hAnsi="Times New Roman"/>
                <w:b/>
                <w:iCs/>
                <w:sz w:val="20"/>
                <w:szCs w:val="20"/>
                <w:lang w:eastAsia="ru-RU"/>
              </w:rPr>
            </w:pPr>
            <w:r w:rsidRPr="00B65E1E">
              <w:rPr>
                <w:rFonts w:ascii="Times New Roman" w:eastAsia="SimSun" w:hAnsi="Times New Roman"/>
                <w:i/>
                <w:iCs/>
                <w:sz w:val="20"/>
                <w:szCs w:val="20"/>
                <w:lang w:eastAsia="ru-RU"/>
              </w:rPr>
              <w:t xml:space="preserve">-не принимает участие </w:t>
            </w:r>
            <w:r w:rsidRPr="00B65E1E">
              <w:rPr>
                <w:rFonts w:ascii="Times New Roman" w:eastAsia="SimSun" w:hAnsi="Times New Roman"/>
                <w:b/>
                <w:iCs/>
                <w:sz w:val="20"/>
                <w:szCs w:val="20"/>
                <w:lang w:eastAsia="ru-RU"/>
              </w:rPr>
              <w:t>– 0 баллов</w:t>
            </w:r>
          </w:p>
          <w:p w:rsidR="000F3A0B" w:rsidRPr="00B65E1E" w:rsidRDefault="000F3A0B" w:rsidP="000F3A0B">
            <w:pPr>
              <w:suppressAutoHyphens/>
              <w:spacing w:after="0" w:line="240" w:lineRule="auto"/>
              <w:rPr>
                <w:rFonts w:ascii="Times New Roman" w:eastAsia="SimSun" w:hAnsi="Times New Roman"/>
                <w:b/>
                <w:iCs/>
                <w:sz w:val="20"/>
                <w:szCs w:val="20"/>
                <w:lang w:eastAsia="ru-RU"/>
              </w:rPr>
            </w:pPr>
            <w:r w:rsidRPr="00B65E1E">
              <w:rPr>
                <w:rFonts w:ascii="Times New Roman" w:eastAsia="SimSun" w:hAnsi="Times New Roman"/>
                <w:i/>
                <w:iCs/>
                <w:sz w:val="20"/>
                <w:szCs w:val="20"/>
                <w:lang w:eastAsia="ru-RU"/>
              </w:rPr>
              <w:t xml:space="preserve">-разовое участие – </w:t>
            </w:r>
            <w:r w:rsidRPr="00B65E1E">
              <w:rPr>
                <w:rFonts w:ascii="Times New Roman" w:eastAsia="SimSun" w:hAnsi="Times New Roman"/>
                <w:b/>
                <w:iCs/>
                <w:sz w:val="20"/>
                <w:szCs w:val="20"/>
                <w:lang w:eastAsia="ru-RU"/>
              </w:rPr>
              <w:t xml:space="preserve">1 балл.  </w:t>
            </w:r>
          </w:p>
          <w:p w:rsidR="000F3A0B" w:rsidRPr="00B65E1E" w:rsidRDefault="000F3A0B" w:rsidP="000F3A0B">
            <w:pPr>
              <w:suppressAutoHyphens/>
              <w:spacing w:after="0" w:line="240" w:lineRule="auto"/>
              <w:rPr>
                <w:rFonts w:ascii="Times New Roman" w:eastAsia="SimSun" w:hAnsi="Times New Roman"/>
                <w:b/>
                <w:iCs/>
                <w:sz w:val="20"/>
                <w:szCs w:val="20"/>
                <w:lang w:eastAsia="ru-RU"/>
              </w:rPr>
            </w:pPr>
            <w:r w:rsidRPr="00B65E1E">
              <w:rPr>
                <w:rFonts w:ascii="Times New Roman" w:eastAsia="SimSun" w:hAnsi="Times New Roman"/>
                <w:i/>
                <w:iCs/>
                <w:sz w:val="20"/>
                <w:szCs w:val="20"/>
                <w:lang w:eastAsia="ru-RU"/>
              </w:rPr>
              <w:t xml:space="preserve">-систематическое участие – </w:t>
            </w:r>
            <w:r w:rsidRPr="00B65E1E">
              <w:rPr>
                <w:rFonts w:ascii="Times New Roman" w:eastAsia="SimSun" w:hAnsi="Times New Roman"/>
                <w:b/>
                <w:iCs/>
                <w:sz w:val="20"/>
                <w:szCs w:val="20"/>
                <w:lang w:eastAsia="ru-RU"/>
              </w:rPr>
              <w:t xml:space="preserve">2   балла.  </w:t>
            </w:r>
          </w:p>
        </w:tc>
        <w:tc>
          <w:tcPr>
            <w:tcW w:w="851" w:type="dxa"/>
            <w:tcBorders>
              <w:top w:val="single" w:sz="4" w:space="0" w:color="000001"/>
              <w:left w:val="single" w:sz="4" w:space="0" w:color="000001"/>
              <w:bottom w:val="single" w:sz="4" w:space="0" w:color="000001"/>
              <w:right w:val="single" w:sz="4" w:space="0" w:color="000001"/>
            </w:tcBorders>
            <w:hideMark/>
          </w:tcPr>
          <w:p w:rsidR="000F3A0B" w:rsidRPr="00B65E1E" w:rsidRDefault="000D519C" w:rsidP="000F3A0B">
            <w:pPr>
              <w:suppressAutoHyphens/>
              <w:spacing w:after="0" w:line="240" w:lineRule="auto"/>
              <w:jc w:val="center"/>
              <w:rPr>
                <w:rFonts w:ascii="Times New Roman" w:eastAsia="SimSun" w:hAnsi="Times New Roman"/>
                <w:b/>
                <w:sz w:val="20"/>
                <w:szCs w:val="20"/>
                <w:lang w:eastAsia="ru-RU"/>
              </w:rPr>
            </w:pPr>
            <w:r>
              <w:rPr>
                <w:rFonts w:ascii="Times New Roman" w:eastAsia="SimSun" w:hAnsi="Times New Roman"/>
                <w:b/>
                <w:sz w:val="20"/>
                <w:szCs w:val="20"/>
                <w:lang w:eastAsia="ru-RU"/>
              </w:rPr>
              <w:t>0-2</w:t>
            </w:r>
          </w:p>
        </w:tc>
        <w:tc>
          <w:tcPr>
            <w:tcW w:w="2381" w:type="dxa"/>
            <w:tcBorders>
              <w:top w:val="single" w:sz="4" w:space="0" w:color="000001"/>
              <w:left w:val="single" w:sz="4" w:space="0" w:color="000001"/>
              <w:bottom w:val="single" w:sz="4" w:space="0" w:color="000001"/>
              <w:right w:val="single" w:sz="4" w:space="0" w:color="000001"/>
            </w:tcBorders>
          </w:tcPr>
          <w:p w:rsidR="000F3A0B" w:rsidRPr="00B65E1E" w:rsidRDefault="000F3A0B" w:rsidP="000F3A0B">
            <w:pPr>
              <w:suppressAutoHyphens/>
              <w:spacing w:after="0" w:line="240" w:lineRule="auto"/>
              <w:jc w:val="center"/>
              <w:rPr>
                <w:rFonts w:ascii="Times New Roman" w:eastAsia="SimSun" w:hAnsi="Times New Roman"/>
                <w:b/>
                <w:sz w:val="20"/>
                <w:szCs w:val="20"/>
                <w:lang w:eastAsia="ru-RU"/>
              </w:rPr>
            </w:pPr>
          </w:p>
        </w:tc>
        <w:tc>
          <w:tcPr>
            <w:tcW w:w="1275" w:type="dxa"/>
            <w:tcBorders>
              <w:top w:val="single" w:sz="4" w:space="0" w:color="000001"/>
              <w:left w:val="single" w:sz="4" w:space="0" w:color="000001"/>
              <w:bottom w:val="single" w:sz="4" w:space="0" w:color="000001"/>
              <w:right w:val="single" w:sz="4" w:space="0" w:color="000001"/>
            </w:tcBorders>
          </w:tcPr>
          <w:p w:rsidR="000F3A0B" w:rsidRPr="00B65E1E" w:rsidRDefault="000F3A0B" w:rsidP="000F3A0B">
            <w:pPr>
              <w:suppressAutoHyphens/>
              <w:spacing w:after="0" w:line="240" w:lineRule="auto"/>
              <w:rPr>
                <w:rFonts w:ascii="Times New Roman" w:eastAsia="SimSun" w:hAnsi="Times New Roman"/>
                <w:b/>
                <w:sz w:val="20"/>
                <w:szCs w:val="20"/>
                <w:lang w:eastAsia="ru-RU"/>
              </w:rPr>
            </w:pPr>
          </w:p>
        </w:tc>
        <w:tc>
          <w:tcPr>
            <w:tcW w:w="993" w:type="dxa"/>
            <w:tcBorders>
              <w:top w:val="single" w:sz="4" w:space="0" w:color="000001"/>
              <w:left w:val="single" w:sz="4" w:space="0" w:color="000001"/>
              <w:bottom w:val="single" w:sz="4" w:space="0" w:color="000001"/>
              <w:right w:val="single" w:sz="4" w:space="0" w:color="000001"/>
            </w:tcBorders>
          </w:tcPr>
          <w:p w:rsidR="000F3A0B" w:rsidRPr="00B65E1E" w:rsidRDefault="000F3A0B" w:rsidP="000F3A0B">
            <w:pPr>
              <w:suppressAutoHyphens/>
              <w:spacing w:after="0" w:line="240" w:lineRule="auto"/>
              <w:rPr>
                <w:rFonts w:ascii="Times New Roman" w:eastAsia="SimSun" w:hAnsi="Times New Roman"/>
                <w:b/>
                <w:sz w:val="20"/>
                <w:szCs w:val="20"/>
                <w:lang w:eastAsia="ru-RU"/>
              </w:rPr>
            </w:pPr>
          </w:p>
        </w:tc>
        <w:tc>
          <w:tcPr>
            <w:tcW w:w="1417" w:type="dxa"/>
            <w:tcBorders>
              <w:top w:val="single" w:sz="4" w:space="0" w:color="000001"/>
              <w:left w:val="single" w:sz="4" w:space="0" w:color="000001"/>
              <w:bottom w:val="single" w:sz="4" w:space="0" w:color="000001"/>
              <w:right w:val="single" w:sz="4" w:space="0" w:color="000001"/>
            </w:tcBorders>
          </w:tcPr>
          <w:p w:rsidR="000F3A0B" w:rsidRPr="00B65E1E" w:rsidRDefault="000F3A0B" w:rsidP="000F3A0B">
            <w:pPr>
              <w:suppressAutoHyphens/>
              <w:spacing w:after="0" w:line="240" w:lineRule="auto"/>
              <w:rPr>
                <w:rFonts w:ascii="Times New Roman" w:eastAsia="SimSun" w:hAnsi="Times New Roman"/>
                <w:b/>
                <w:sz w:val="20"/>
                <w:szCs w:val="20"/>
                <w:lang w:eastAsia="ru-RU"/>
              </w:rPr>
            </w:pPr>
          </w:p>
        </w:tc>
      </w:tr>
      <w:tr w:rsidR="00B65E1E" w:rsidRPr="00B65E1E" w:rsidTr="000F3A0B">
        <w:trPr>
          <w:cantSplit/>
          <w:trHeight w:val="1487"/>
        </w:trPr>
        <w:tc>
          <w:tcPr>
            <w:tcW w:w="1021" w:type="dxa"/>
            <w:tcBorders>
              <w:top w:val="nil"/>
              <w:left w:val="single" w:sz="4" w:space="0" w:color="000001"/>
              <w:bottom w:val="single" w:sz="4" w:space="0" w:color="000001"/>
              <w:right w:val="single" w:sz="4" w:space="0" w:color="000001"/>
            </w:tcBorders>
            <w:textDirection w:val="btLr"/>
            <w:hideMark/>
          </w:tcPr>
          <w:p w:rsidR="000F3A0B" w:rsidRPr="00B65E1E" w:rsidRDefault="000F3A0B" w:rsidP="000F3A0B">
            <w:pPr>
              <w:suppressAutoHyphens/>
              <w:spacing w:after="0" w:line="240" w:lineRule="auto"/>
              <w:ind w:left="113" w:right="113"/>
              <w:contextualSpacing/>
              <w:jc w:val="center"/>
              <w:rPr>
                <w:rFonts w:ascii="Times New Roman" w:eastAsia="SimSun" w:hAnsi="Times New Roman"/>
                <w:sz w:val="20"/>
                <w:szCs w:val="20"/>
                <w:lang w:eastAsia="ru-RU"/>
              </w:rPr>
            </w:pPr>
            <w:r w:rsidRPr="00B65E1E">
              <w:rPr>
                <w:rFonts w:ascii="Times New Roman" w:eastAsia="SimSun" w:hAnsi="Times New Roman"/>
                <w:sz w:val="20"/>
                <w:szCs w:val="20"/>
                <w:lang w:eastAsia="ru-RU"/>
              </w:rPr>
              <w:t>3</w:t>
            </w:r>
          </w:p>
          <w:p w:rsidR="000F3A0B" w:rsidRPr="00B65E1E" w:rsidRDefault="000F3A0B" w:rsidP="000F3A0B">
            <w:pPr>
              <w:suppressAutoHyphens/>
              <w:spacing w:after="0" w:line="240" w:lineRule="auto"/>
              <w:ind w:left="113" w:right="113"/>
              <w:contextualSpacing/>
              <w:jc w:val="center"/>
              <w:rPr>
                <w:rFonts w:ascii="Times New Roman" w:eastAsia="SimSun" w:hAnsi="Times New Roman"/>
                <w:sz w:val="20"/>
                <w:szCs w:val="20"/>
                <w:lang w:eastAsia="ru-RU"/>
              </w:rPr>
            </w:pPr>
            <w:r w:rsidRPr="00B65E1E">
              <w:rPr>
                <w:rFonts w:ascii="Times New Roman" w:eastAsia="SimSun" w:hAnsi="Times New Roman"/>
                <w:sz w:val="20"/>
                <w:szCs w:val="20"/>
                <w:lang w:eastAsia="ru-RU"/>
              </w:rPr>
              <w:t>Интенсивность</w:t>
            </w:r>
          </w:p>
        </w:tc>
        <w:tc>
          <w:tcPr>
            <w:tcW w:w="3969" w:type="dxa"/>
            <w:tcBorders>
              <w:top w:val="nil"/>
              <w:left w:val="single" w:sz="4" w:space="0" w:color="000001"/>
              <w:bottom w:val="single" w:sz="4" w:space="0" w:color="000001"/>
              <w:right w:val="single" w:sz="4" w:space="0" w:color="000001"/>
            </w:tcBorders>
          </w:tcPr>
          <w:p w:rsidR="000F3A0B" w:rsidRPr="00B65E1E" w:rsidRDefault="000F3A0B" w:rsidP="000F3A0B">
            <w:pPr>
              <w:suppressAutoHyphens/>
              <w:spacing w:after="0" w:line="240" w:lineRule="auto"/>
              <w:ind w:hanging="2"/>
              <w:contextualSpacing/>
              <w:rPr>
                <w:rFonts w:ascii="Times New Roman" w:eastAsia="SimSun" w:hAnsi="Times New Roman"/>
                <w:sz w:val="20"/>
                <w:szCs w:val="20"/>
                <w:lang w:eastAsia="ru-RU"/>
              </w:rPr>
            </w:pPr>
            <w:r w:rsidRPr="00B65E1E">
              <w:rPr>
                <w:rFonts w:ascii="Times New Roman" w:eastAsia="SimSun" w:hAnsi="Times New Roman"/>
                <w:sz w:val="20"/>
                <w:szCs w:val="20"/>
                <w:lang w:eastAsia="ru-RU"/>
              </w:rPr>
              <w:t>Оказание помощи в изготовлении костюмов, наглядных пособий, методических и раздаточных материалов, ширм, стендов и пр.</w:t>
            </w:r>
          </w:p>
          <w:p w:rsidR="000F3A0B" w:rsidRPr="00B65E1E" w:rsidRDefault="000F3A0B" w:rsidP="000F3A0B">
            <w:pPr>
              <w:suppressAutoHyphens/>
              <w:spacing w:after="0" w:line="240" w:lineRule="auto"/>
              <w:ind w:hanging="2"/>
              <w:contextualSpacing/>
              <w:rPr>
                <w:rFonts w:ascii="Times New Roman" w:eastAsia="SimSun" w:hAnsi="Times New Roman"/>
                <w:sz w:val="20"/>
                <w:szCs w:val="20"/>
                <w:lang w:eastAsia="ru-RU"/>
              </w:rPr>
            </w:pPr>
          </w:p>
          <w:p w:rsidR="000F3A0B" w:rsidRPr="00B65E1E" w:rsidRDefault="000F3A0B" w:rsidP="000F3A0B">
            <w:pPr>
              <w:suppressAutoHyphens/>
              <w:spacing w:after="0" w:line="240" w:lineRule="auto"/>
              <w:ind w:hanging="2"/>
              <w:contextualSpacing/>
              <w:rPr>
                <w:rFonts w:ascii="Times New Roman" w:eastAsia="SimSun" w:hAnsi="Times New Roman"/>
                <w:sz w:val="20"/>
                <w:szCs w:val="20"/>
                <w:lang w:eastAsia="ru-RU"/>
              </w:rPr>
            </w:pPr>
          </w:p>
          <w:p w:rsidR="000F3A0B" w:rsidRPr="00B65E1E" w:rsidRDefault="000F3A0B" w:rsidP="000F3A0B">
            <w:pPr>
              <w:suppressAutoHyphens/>
              <w:spacing w:after="0" w:line="240" w:lineRule="auto"/>
              <w:ind w:hanging="2"/>
              <w:contextualSpacing/>
              <w:rPr>
                <w:rFonts w:ascii="Times New Roman" w:eastAsia="SimSun" w:hAnsi="Times New Roman"/>
                <w:sz w:val="20"/>
                <w:szCs w:val="20"/>
                <w:lang w:eastAsia="ru-RU"/>
              </w:rPr>
            </w:pPr>
          </w:p>
        </w:tc>
        <w:tc>
          <w:tcPr>
            <w:tcW w:w="3544" w:type="dxa"/>
            <w:tcBorders>
              <w:top w:val="nil"/>
              <w:left w:val="single" w:sz="4" w:space="0" w:color="000001"/>
              <w:bottom w:val="single" w:sz="4" w:space="0" w:color="000001"/>
              <w:right w:val="single" w:sz="4" w:space="0" w:color="000001"/>
            </w:tcBorders>
          </w:tcPr>
          <w:p w:rsidR="000F3A0B" w:rsidRPr="00B65E1E" w:rsidRDefault="000F3A0B" w:rsidP="000F3A0B">
            <w:pPr>
              <w:suppressAutoHyphens/>
              <w:spacing w:after="0" w:line="240" w:lineRule="auto"/>
              <w:rPr>
                <w:rFonts w:ascii="Times New Roman" w:eastAsia="SimSun" w:hAnsi="Times New Roman"/>
                <w:i/>
                <w:sz w:val="20"/>
                <w:szCs w:val="20"/>
                <w:lang w:eastAsia="ru-RU"/>
              </w:rPr>
            </w:pPr>
            <w:r w:rsidRPr="00B65E1E">
              <w:rPr>
                <w:rFonts w:ascii="Times New Roman" w:eastAsia="SimSun" w:hAnsi="Times New Roman"/>
                <w:i/>
                <w:sz w:val="20"/>
                <w:szCs w:val="20"/>
                <w:lang w:eastAsia="ru-RU"/>
              </w:rPr>
              <w:t xml:space="preserve">-не занимается изготовлением– </w:t>
            </w:r>
          </w:p>
          <w:p w:rsidR="000F3A0B" w:rsidRPr="00B65E1E" w:rsidRDefault="000F3A0B" w:rsidP="000F3A0B">
            <w:pPr>
              <w:suppressAutoHyphens/>
              <w:spacing w:after="0" w:line="240" w:lineRule="auto"/>
              <w:rPr>
                <w:rFonts w:ascii="Times New Roman" w:eastAsia="SimSun" w:hAnsi="Times New Roman"/>
                <w:b/>
                <w:sz w:val="20"/>
                <w:szCs w:val="20"/>
                <w:lang w:eastAsia="ru-RU"/>
              </w:rPr>
            </w:pPr>
            <w:r w:rsidRPr="00B65E1E">
              <w:rPr>
                <w:rFonts w:ascii="Times New Roman" w:eastAsia="SimSun" w:hAnsi="Times New Roman"/>
                <w:b/>
                <w:sz w:val="20"/>
                <w:szCs w:val="20"/>
                <w:lang w:eastAsia="ru-RU"/>
              </w:rPr>
              <w:t>0 баллов</w:t>
            </w:r>
          </w:p>
          <w:p w:rsidR="000F3A0B" w:rsidRPr="00B65E1E" w:rsidRDefault="000F3A0B" w:rsidP="000F3A0B">
            <w:pPr>
              <w:suppressAutoHyphens/>
              <w:spacing w:after="0" w:line="240" w:lineRule="auto"/>
              <w:rPr>
                <w:rFonts w:ascii="Times New Roman" w:eastAsia="SimSun" w:hAnsi="Times New Roman"/>
                <w:b/>
                <w:iCs/>
                <w:sz w:val="20"/>
                <w:szCs w:val="20"/>
                <w:lang w:eastAsia="ru-RU"/>
              </w:rPr>
            </w:pPr>
            <w:r w:rsidRPr="00B65E1E">
              <w:rPr>
                <w:rFonts w:ascii="Times New Roman" w:eastAsia="SimSun" w:hAnsi="Times New Roman"/>
                <w:i/>
                <w:iCs/>
                <w:sz w:val="20"/>
                <w:szCs w:val="20"/>
                <w:lang w:eastAsia="ru-RU"/>
              </w:rPr>
              <w:t xml:space="preserve">-разовое участие – </w:t>
            </w:r>
            <w:r w:rsidRPr="00B65E1E">
              <w:rPr>
                <w:rFonts w:ascii="Times New Roman" w:eastAsia="SimSun" w:hAnsi="Times New Roman"/>
                <w:b/>
                <w:iCs/>
                <w:sz w:val="20"/>
                <w:szCs w:val="20"/>
                <w:lang w:eastAsia="ru-RU"/>
              </w:rPr>
              <w:t xml:space="preserve">1 балл.  </w:t>
            </w:r>
          </w:p>
          <w:p w:rsidR="000F3A0B" w:rsidRPr="00B65E1E" w:rsidRDefault="000F3A0B" w:rsidP="000F3A0B">
            <w:pPr>
              <w:suppressAutoHyphens/>
              <w:spacing w:after="0" w:line="240" w:lineRule="auto"/>
              <w:rPr>
                <w:rFonts w:ascii="Times New Roman" w:eastAsia="SimSun" w:hAnsi="Times New Roman"/>
                <w:b/>
                <w:iCs/>
                <w:sz w:val="20"/>
                <w:szCs w:val="20"/>
                <w:lang w:eastAsia="ru-RU"/>
              </w:rPr>
            </w:pPr>
            <w:r w:rsidRPr="00B65E1E">
              <w:rPr>
                <w:rFonts w:ascii="Times New Roman" w:eastAsia="SimSun" w:hAnsi="Times New Roman"/>
                <w:i/>
                <w:iCs/>
                <w:sz w:val="20"/>
                <w:szCs w:val="20"/>
                <w:lang w:eastAsia="ru-RU"/>
              </w:rPr>
              <w:t xml:space="preserve">-систематическое участие – </w:t>
            </w:r>
            <w:r w:rsidRPr="00B65E1E">
              <w:rPr>
                <w:rFonts w:ascii="Times New Roman" w:eastAsia="SimSun" w:hAnsi="Times New Roman"/>
                <w:b/>
                <w:iCs/>
                <w:sz w:val="20"/>
                <w:szCs w:val="20"/>
                <w:lang w:eastAsia="ru-RU"/>
              </w:rPr>
              <w:t xml:space="preserve">2   балла.  </w:t>
            </w:r>
          </w:p>
          <w:p w:rsidR="000F3A0B" w:rsidRPr="00B65E1E" w:rsidRDefault="000F3A0B" w:rsidP="000F3A0B">
            <w:pPr>
              <w:suppressAutoHyphens/>
              <w:spacing w:after="0" w:line="240" w:lineRule="auto"/>
              <w:rPr>
                <w:rFonts w:ascii="Times New Roman" w:eastAsia="SimSun" w:hAnsi="Times New Roman"/>
                <w:b/>
                <w:iCs/>
                <w:sz w:val="20"/>
                <w:szCs w:val="20"/>
                <w:lang w:eastAsia="ru-RU"/>
              </w:rPr>
            </w:pPr>
          </w:p>
        </w:tc>
        <w:tc>
          <w:tcPr>
            <w:tcW w:w="851" w:type="dxa"/>
            <w:tcBorders>
              <w:top w:val="nil"/>
              <w:left w:val="single" w:sz="4" w:space="0" w:color="000001"/>
              <w:bottom w:val="single" w:sz="4" w:space="0" w:color="000001"/>
              <w:right w:val="single" w:sz="4" w:space="0" w:color="000001"/>
            </w:tcBorders>
            <w:hideMark/>
          </w:tcPr>
          <w:p w:rsidR="000F3A0B" w:rsidRPr="00B65E1E" w:rsidRDefault="000D519C" w:rsidP="000F3A0B">
            <w:pPr>
              <w:suppressAutoHyphens/>
              <w:spacing w:after="0" w:line="240" w:lineRule="auto"/>
              <w:jc w:val="center"/>
              <w:rPr>
                <w:rFonts w:ascii="Times New Roman" w:eastAsia="SimSun" w:hAnsi="Times New Roman"/>
                <w:b/>
                <w:sz w:val="20"/>
                <w:szCs w:val="20"/>
                <w:lang w:eastAsia="ru-RU"/>
              </w:rPr>
            </w:pPr>
            <w:r>
              <w:rPr>
                <w:rFonts w:ascii="Times New Roman" w:eastAsia="SimSun" w:hAnsi="Times New Roman"/>
                <w:b/>
                <w:sz w:val="20"/>
                <w:szCs w:val="20"/>
                <w:lang w:eastAsia="ru-RU"/>
              </w:rPr>
              <w:t>0-2</w:t>
            </w:r>
          </w:p>
        </w:tc>
        <w:tc>
          <w:tcPr>
            <w:tcW w:w="2381" w:type="dxa"/>
            <w:tcBorders>
              <w:top w:val="single" w:sz="4" w:space="0" w:color="000001"/>
              <w:left w:val="single" w:sz="4" w:space="0" w:color="000001"/>
              <w:bottom w:val="single" w:sz="4" w:space="0" w:color="000001"/>
              <w:right w:val="single" w:sz="4" w:space="0" w:color="000001"/>
            </w:tcBorders>
          </w:tcPr>
          <w:p w:rsidR="000F3A0B" w:rsidRPr="00B65E1E" w:rsidRDefault="000F3A0B" w:rsidP="000F3A0B">
            <w:pPr>
              <w:suppressAutoHyphens/>
              <w:spacing w:after="0" w:line="240" w:lineRule="auto"/>
              <w:jc w:val="center"/>
              <w:rPr>
                <w:rFonts w:ascii="Times New Roman" w:eastAsia="SimSun" w:hAnsi="Times New Roman"/>
                <w:b/>
                <w:bCs/>
                <w:sz w:val="20"/>
                <w:szCs w:val="20"/>
                <w:lang w:eastAsia="ru-RU"/>
              </w:rPr>
            </w:pPr>
          </w:p>
        </w:tc>
        <w:tc>
          <w:tcPr>
            <w:tcW w:w="1275" w:type="dxa"/>
            <w:tcBorders>
              <w:top w:val="single" w:sz="4" w:space="0" w:color="000001"/>
              <w:left w:val="single" w:sz="4" w:space="0" w:color="000001"/>
              <w:bottom w:val="single" w:sz="4" w:space="0" w:color="000001"/>
              <w:right w:val="single" w:sz="4" w:space="0" w:color="000001"/>
            </w:tcBorders>
          </w:tcPr>
          <w:p w:rsidR="000F3A0B" w:rsidRPr="00B65E1E" w:rsidRDefault="000F3A0B" w:rsidP="000F3A0B">
            <w:pPr>
              <w:suppressAutoHyphens/>
              <w:spacing w:after="0" w:line="240" w:lineRule="auto"/>
              <w:rPr>
                <w:rFonts w:ascii="Times New Roman" w:eastAsia="SimSun" w:hAnsi="Times New Roman"/>
                <w:b/>
                <w:sz w:val="20"/>
                <w:szCs w:val="20"/>
                <w:lang w:eastAsia="ru-RU"/>
              </w:rPr>
            </w:pPr>
          </w:p>
        </w:tc>
        <w:tc>
          <w:tcPr>
            <w:tcW w:w="993" w:type="dxa"/>
            <w:tcBorders>
              <w:top w:val="single" w:sz="4" w:space="0" w:color="000001"/>
              <w:left w:val="single" w:sz="4" w:space="0" w:color="000001"/>
              <w:bottom w:val="single" w:sz="4" w:space="0" w:color="000001"/>
              <w:right w:val="single" w:sz="4" w:space="0" w:color="000001"/>
            </w:tcBorders>
          </w:tcPr>
          <w:p w:rsidR="000F3A0B" w:rsidRPr="00B65E1E" w:rsidRDefault="000F3A0B" w:rsidP="000F3A0B">
            <w:pPr>
              <w:suppressAutoHyphens/>
              <w:spacing w:after="0" w:line="240" w:lineRule="auto"/>
              <w:rPr>
                <w:rFonts w:ascii="Times New Roman" w:eastAsia="SimSun" w:hAnsi="Times New Roman"/>
                <w:b/>
                <w:sz w:val="20"/>
                <w:szCs w:val="20"/>
                <w:lang w:eastAsia="ru-RU"/>
              </w:rPr>
            </w:pPr>
          </w:p>
        </w:tc>
        <w:tc>
          <w:tcPr>
            <w:tcW w:w="1417" w:type="dxa"/>
            <w:tcBorders>
              <w:top w:val="single" w:sz="4" w:space="0" w:color="000001"/>
              <w:left w:val="single" w:sz="4" w:space="0" w:color="000001"/>
              <w:bottom w:val="single" w:sz="4" w:space="0" w:color="000001"/>
              <w:right w:val="single" w:sz="4" w:space="0" w:color="000001"/>
            </w:tcBorders>
          </w:tcPr>
          <w:p w:rsidR="000F3A0B" w:rsidRPr="00B65E1E" w:rsidRDefault="000F3A0B" w:rsidP="000F3A0B">
            <w:pPr>
              <w:suppressAutoHyphens/>
              <w:spacing w:after="0" w:line="240" w:lineRule="auto"/>
              <w:rPr>
                <w:rFonts w:ascii="Times New Roman" w:eastAsia="SimSun" w:hAnsi="Times New Roman"/>
                <w:b/>
                <w:sz w:val="20"/>
                <w:szCs w:val="20"/>
                <w:lang w:eastAsia="ru-RU"/>
              </w:rPr>
            </w:pPr>
          </w:p>
        </w:tc>
      </w:tr>
      <w:tr w:rsidR="00B65E1E" w:rsidRPr="00B65E1E" w:rsidTr="000F3A0B">
        <w:trPr>
          <w:cantSplit/>
          <w:trHeight w:val="1134"/>
        </w:trPr>
        <w:tc>
          <w:tcPr>
            <w:tcW w:w="1021" w:type="dxa"/>
            <w:tcBorders>
              <w:top w:val="single" w:sz="4" w:space="0" w:color="auto"/>
              <w:left w:val="single" w:sz="4" w:space="0" w:color="000001"/>
              <w:bottom w:val="single" w:sz="4" w:space="0" w:color="000001"/>
              <w:right w:val="single" w:sz="4" w:space="0" w:color="000001"/>
            </w:tcBorders>
            <w:textDirection w:val="btLr"/>
            <w:hideMark/>
          </w:tcPr>
          <w:p w:rsidR="000F3A0B" w:rsidRPr="00B65E1E" w:rsidRDefault="000F3A0B" w:rsidP="000F3A0B">
            <w:pPr>
              <w:suppressAutoHyphens/>
              <w:spacing w:after="0" w:line="240" w:lineRule="auto"/>
              <w:ind w:left="113" w:right="113"/>
              <w:contextualSpacing/>
              <w:jc w:val="center"/>
              <w:rPr>
                <w:rFonts w:ascii="Times New Roman" w:eastAsia="SimSun" w:hAnsi="Times New Roman"/>
                <w:sz w:val="20"/>
                <w:szCs w:val="20"/>
                <w:lang w:eastAsia="ru-RU"/>
              </w:rPr>
            </w:pPr>
            <w:r w:rsidRPr="00B65E1E">
              <w:rPr>
                <w:rFonts w:ascii="Times New Roman" w:eastAsia="SimSun" w:hAnsi="Times New Roman"/>
                <w:sz w:val="20"/>
                <w:szCs w:val="20"/>
                <w:lang w:eastAsia="ru-RU"/>
              </w:rPr>
              <w:lastRenderedPageBreak/>
              <w:t>4 Интенсивность</w:t>
            </w:r>
          </w:p>
        </w:tc>
        <w:tc>
          <w:tcPr>
            <w:tcW w:w="3969" w:type="dxa"/>
            <w:tcBorders>
              <w:top w:val="single" w:sz="4" w:space="0" w:color="000001"/>
              <w:left w:val="single" w:sz="4" w:space="0" w:color="000001"/>
              <w:bottom w:val="single" w:sz="4" w:space="0" w:color="000001"/>
              <w:right w:val="single" w:sz="4" w:space="0" w:color="000001"/>
            </w:tcBorders>
          </w:tcPr>
          <w:p w:rsidR="000F3A0B" w:rsidRPr="00B65E1E" w:rsidRDefault="000F3A0B" w:rsidP="000F3A0B">
            <w:pPr>
              <w:suppressAutoHyphens/>
              <w:spacing w:after="0" w:line="240" w:lineRule="auto"/>
              <w:contextualSpacing/>
              <w:rPr>
                <w:rFonts w:ascii="Times New Roman" w:hAnsi="Times New Roman"/>
                <w:sz w:val="20"/>
                <w:szCs w:val="20"/>
              </w:rPr>
            </w:pPr>
            <w:r w:rsidRPr="00B65E1E">
              <w:rPr>
                <w:rFonts w:ascii="Times New Roman" w:eastAsia="SimSun" w:hAnsi="Times New Roman"/>
                <w:sz w:val="20"/>
                <w:szCs w:val="20"/>
                <w:lang w:eastAsia="ru-RU"/>
              </w:rPr>
              <w:t>В</w:t>
            </w:r>
            <w:r w:rsidRPr="00B65E1E">
              <w:rPr>
                <w:rFonts w:ascii="Times New Roman" w:hAnsi="Times New Roman"/>
                <w:sz w:val="20"/>
                <w:szCs w:val="20"/>
              </w:rPr>
              <w:t xml:space="preserve">овлечение в деятельность, направленную на повышение имиджа учреждения. </w:t>
            </w:r>
          </w:p>
          <w:p w:rsidR="000F3A0B" w:rsidRPr="00B65E1E" w:rsidRDefault="000F3A0B" w:rsidP="000F3A0B">
            <w:pPr>
              <w:suppressAutoHyphens/>
              <w:spacing w:after="0" w:line="240" w:lineRule="auto"/>
              <w:contextualSpacing/>
              <w:rPr>
                <w:rFonts w:ascii="Times New Roman" w:eastAsia="SimSun" w:hAnsi="Times New Roman"/>
                <w:sz w:val="20"/>
                <w:szCs w:val="20"/>
                <w:lang w:eastAsia="ru-RU"/>
              </w:rPr>
            </w:pPr>
          </w:p>
        </w:tc>
        <w:tc>
          <w:tcPr>
            <w:tcW w:w="3544" w:type="dxa"/>
            <w:tcBorders>
              <w:top w:val="single" w:sz="4" w:space="0" w:color="000001"/>
              <w:left w:val="single" w:sz="4" w:space="0" w:color="000001"/>
              <w:bottom w:val="single" w:sz="4" w:space="0" w:color="000001"/>
              <w:right w:val="single" w:sz="4" w:space="0" w:color="000001"/>
            </w:tcBorders>
          </w:tcPr>
          <w:p w:rsidR="000F3A0B" w:rsidRPr="00B65E1E" w:rsidRDefault="000F3A0B" w:rsidP="000F3A0B">
            <w:pPr>
              <w:suppressAutoHyphens/>
              <w:spacing w:after="0" w:line="240" w:lineRule="auto"/>
              <w:rPr>
                <w:rFonts w:ascii="Times New Roman" w:eastAsia="SimSun" w:hAnsi="Times New Roman"/>
                <w:sz w:val="20"/>
                <w:szCs w:val="20"/>
                <w:lang w:eastAsia="ru-RU"/>
              </w:rPr>
            </w:pPr>
            <w:r w:rsidRPr="00B65E1E">
              <w:rPr>
                <w:rFonts w:ascii="Times New Roman" w:eastAsia="SimSun" w:hAnsi="Times New Roman"/>
                <w:i/>
                <w:sz w:val="20"/>
                <w:szCs w:val="20"/>
                <w:lang w:eastAsia="ru-RU"/>
              </w:rPr>
              <w:t xml:space="preserve">-нет участия– </w:t>
            </w:r>
            <w:r w:rsidRPr="00B65E1E">
              <w:rPr>
                <w:rFonts w:ascii="Times New Roman" w:eastAsia="SimSun" w:hAnsi="Times New Roman"/>
                <w:b/>
                <w:sz w:val="20"/>
                <w:szCs w:val="20"/>
                <w:lang w:eastAsia="ru-RU"/>
              </w:rPr>
              <w:t>0 баллов</w:t>
            </w:r>
          </w:p>
          <w:p w:rsidR="000F3A0B" w:rsidRPr="00B65E1E" w:rsidRDefault="000F3A0B" w:rsidP="000F3A0B">
            <w:pPr>
              <w:suppressAutoHyphens/>
              <w:spacing w:after="0" w:line="240" w:lineRule="auto"/>
              <w:rPr>
                <w:rFonts w:ascii="Times New Roman" w:eastAsia="SimSun" w:hAnsi="Times New Roman"/>
                <w:i/>
                <w:sz w:val="20"/>
                <w:szCs w:val="20"/>
                <w:lang w:eastAsia="ru-RU"/>
              </w:rPr>
            </w:pPr>
            <w:r w:rsidRPr="00B65E1E">
              <w:rPr>
                <w:rFonts w:ascii="Times New Roman" w:eastAsia="SimSun" w:hAnsi="Times New Roman"/>
                <w:i/>
                <w:sz w:val="20"/>
                <w:szCs w:val="20"/>
                <w:lang w:eastAsia="ru-RU"/>
              </w:rPr>
              <w:t xml:space="preserve">-участие – </w:t>
            </w:r>
            <w:r w:rsidRPr="00B65E1E">
              <w:rPr>
                <w:rFonts w:ascii="Times New Roman" w:eastAsia="SimSun" w:hAnsi="Times New Roman"/>
                <w:b/>
                <w:i/>
                <w:sz w:val="20"/>
                <w:szCs w:val="20"/>
                <w:lang w:eastAsia="ru-RU"/>
              </w:rPr>
              <w:t>1балл</w:t>
            </w:r>
          </w:p>
          <w:p w:rsidR="000F3A0B" w:rsidRPr="00B65E1E" w:rsidRDefault="000F3A0B" w:rsidP="000F3A0B">
            <w:pPr>
              <w:suppressAutoHyphens/>
              <w:spacing w:after="0" w:line="240" w:lineRule="auto"/>
              <w:rPr>
                <w:rFonts w:ascii="Times New Roman" w:eastAsia="SimSun" w:hAnsi="Times New Roman"/>
                <w:i/>
                <w:sz w:val="20"/>
                <w:szCs w:val="20"/>
                <w:lang w:eastAsia="ru-RU"/>
              </w:rPr>
            </w:pPr>
          </w:p>
        </w:tc>
        <w:tc>
          <w:tcPr>
            <w:tcW w:w="851" w:type="dxa"/>
            <w:tcBorders>
              <w:top w:val="single" w:sz="4" w:space="0" w:color="000001"/>
              <w:left w:val="single" w:sz="4" w:space="0" w:color="000001"/>
              <w:bottom w:val="single" w:sz="4" w:space="0" w:color="000001"/>
              <w:right w:val="single" w:sz="4" w:space="0" w:color="000001"/>
            </w:tcBorders>
            <w:hideMark/>
          </w:tcPr>
          <w:p w:rsidR="000F3A0B" w:rsidRPr="00B65E1E" w:rsidRDefault="000D519C" w:rsidP="000F3A0B">
            <w:pPr>
              <w:suppressAutoHyphens/>
              <w:spacing w:after="0" w:line="240" w:lineRule="auto"/>
              <w:rPr>
                <w:rFonts w:ascii="Times New Roman" w:eastAsia="SimSun" w:hAnsi="Times New Roman"/>
                <w:b/>
                <w:sz w:val="20"/>
                <w:szCs w:val="20"/>
                <w:lang w:eastAsia="ru-RU"/>
              </w:rPr>
            </w:pPr>
            <w:r>
              <w:rPr>
                <w:rFonts w:ascii="Times New Roman" w:eastAsia="SimSun" w:hAnsi="Times New Roman"/>
                <w:b/>
                <w:sz w:val="20"/>
                <w:szCs w:val="20"/>
                <w:lang w:eastAsia="ru-RU"/>
              </w:rPr>
              <w:t>0-1</w:t>
            </w:r>
          </w:p>
        </w:tc>
        <w:tc>
          <w:tcPr>
            <w:tcW w:w="2381" w:type="dxa"/>
            <w:tcBorders>
              <w:top w:val="single" w:sz="4" w:space="0" w:color="000001"/>
              <w:left w:val="single" w:sz="4" w:space="0" w:color="000001"/>
              <w:bottom w:val="single" w:sz="4" w:space="0" w:color="000001"/>
              <w:right w:val="single" w:sz="4" w:space="0" w:color="000001"/>
            </w:tcBorders>
          </w:tcPr>
          <w:p w:rsidR="000F3A0B" w:rsidRPr="00B65E1E" w:rsidRDefault="000F3A0B" w:rsidP="000F3A0B">
            <w:pPr>
              <w:suppressAutoHyphens/>
              <w:spacing w:after="0" w:line="240" w:lineRule="auto"/>
              <w:jc w:val="center"/>
              <w:rPr>
                <w:rFonts w:ascii="Times New Roman" w:eastAsia="SimSun" w:hAnsi="Times New Roman"/>
                <w:b/>
                <w:bCs/>
                <w:sz w:val="20"/>
                <w:szCs w:val="20"/>
                <w:lang w:eastAsia="ru-RU"/>
              </w:rPr>
            </w:pPr>
          </w:p>
          <w:p w:rsidR="000F3A0B" w:rsidRPr="00B65E1E" w:rsidRDefault="000F3A0B" w:rsidP="000F3A0B">
            <w:pPr>
              <w:suppressAutoHyphens/>
              <w:spacing w:after="0" w:line="240" w:lineRule="auto"/>
              <w:jc w:val="center"/>
              <w:rPr>
                <w:rFonts w:ascii="Times New Roman" w:eastAsia="SimSun" w:hAnsi="Times New Roman"/>
                <w:b/>
                <w:bCs/>
                <w:sz w:val="20"/>
                <w:szCs w:val="20"/>
                <w:lang w:eastAsia="ru-RU"/>
              </w:rPr>
            </w:pPr>
          </w:p>
          <w:p w:rsidR="000F3A0B" w:rsidRPr="00B65E1E" w:rsidRDefault="000F3A0B" w:rsidP="000F3A0B">
            <w:pPr>
              <w:suppressAutoHyphens/>
              <w:spacing w:after="0" w:line="240" w:lineRule="auto"/>
              <w:jc w:val="center"/>
              <w:rPr>
                <w:rFonts w:ascii="Times New Roman" w:eastAsia="SimSun" w:hAnsi="Times New Roman"/>
                <w:b/>
                <w:bCs/>
                <w:sz w:val="20"/>
                <w:szCs w:val="20"/>
                <w:lang w:eastAsia="ru-RU"/>
              </w:rPr>
            </w:pPr>
          </w:p>
          <w:p w:rsidR="000F3A0B" w:rsidRPr="00B65E1E" w:rsidRDefault="000F3A0B" w:rsidP="000F3A0B">
            <w:pPr>
              <w:suppressAutoHyphens/>
              <w:spacing w:after="0" w:line="240" w:lineRule="auto"/>
              <w:jc w:val="center"/>
              <w:rPr>
                <w:rFonts w:ascii="Times New Roman" w:eastAsia="SimSun" w:hAnsi="Times New Roman"/>
                <w:b/>
                <w:bCs/>
                <w:sz w:val="20"/>
                <w:szCs w:val="20"/>
                <w:lang w:eastAsia="ru-RU"/>
              </w:rPr>
            </w:pPr>
          </w:p>
          <w:p w:rsidR="000F3A0B" w:rsidRPr="00B65E1E" w:rsidRDefault="000F3A0B" w:rsidP="000F3A0B">
            <w:pPr>
              <w:suppressAutoHyphens/>
              <w:spacing w:after="0" w:line="240" w:lineRule="auto"/>
              <w:jc w:val="center"/>
              <w:rPr>
                <w:rFonts w:ascii="Times New Roman" w:eastAsia="SimSun" w:hAnsi="Times New Roman"/>
                <w:b/>
                <w:bCs/>
                <w:sz w:val="20"/>
                <w:szCs w:val="20"/>
                <w:lang w:eastAsia="ru-RU"/>
              </w:rPr>
            </w:pPr>
          </w:p>
          <w:p w:rsidR="000F3A0B" w:rsidRPr="00B65E1E" w:rsidRDefault="000F3A0B" w:rsidP="000F3A0B">
            <w:pPr>
              <w:suppressAutoHyphens/>
              <w:spacing w:after="0" w:line="240" w:lineRule="auto"/>
              <w:jc w:val="center"/>
              <w:rPr>
                <w:rFonts w:ascii="Times New Roman" w:eastAsia="SimSun" w:hAnsi="Times New Roman"/>
                <w:b/>
                <w:bCs/>
                <w:sz w:val="20"/>
                <w:szCs w:val="20"/>
                <w:lang w:eastAsia="ru-RU"/>
              </w:rPr>
            </w:pPr>
          </w:p>
          <w:p w:rsidR="000F3A0B" w:rsidRPr="00B65E1E" w:rsidRDefault="000F3A0B" w:rsidP="000F3A0B">
            <w:pPr>
              <w:suppressAutoHyphens/>
              <w:spacing w:after="0" w:line="240" w:lineRule="auto"/>
              <w:jc w:val="center"/>
              <w:rPr>
                <w:rFonts w:ascii="Times New Roman" w:eastAsia="SimSun" w:hAnsi="Times New Roman"/>
                <w:b/>
                <w:bCs/>
                <w:sz w:val="20"/>
                <w:szCs w:val="20"/>
                <w:lang w:eastAsia="ru-RU"/>
              </w:rPr>
            </w:pPr>
          </w:p>
        </w:tc>
        <w:tc>
          <w:tcPr>
            <w:tcW w:w="1275" w:type="dxa"/>
            <w:tcBorders>
              <w:top w:val="single" w:sz="4" w:space="0" w:color="000001"/>
              <w:left w:val="single" w:sz="4" w:space="0" w:color="000001"/>
              <w:bottom w:val="single" w:sz="4" w:space="0" w:color="000001"/>
              <w:right w:val="single" w:sz="4" w:space="0" w:color="000001"/>
            </w:tcBorders>
          </w:tcPr>
          <w:p w:rsidR="000F3A0B" w:rsidRPr="00B65E1E" w:rsidRDefault="000F3A0B" w:rsidP="000F3A0B">
            <w:pPr>
              <w:suppressAutoHyphens/>
              <w:spacing w:after="0" w:line="240" w:lineRule="auto"/>
              <w:rPr>
                <w:rFonts w:ascii="Times New Roman" w:eastAsia="SimSun" w:hAnsi="Times New Roman"/>
                <w:b/>
                <w:sz w:val="20"/>
                <w:szCs w:val="20"/>
                <w:lang w:eastAsia="ru-RU"/>
              </w:rPr>
            </w:pPr>
          </w:p>
        </w:tc>
        <w:tc>
          <w:tcPr>
            <w:tcW w:w="993" w:type="dxa"/>
            <w:tcBorders>
              <w:top w:val="single" w:sz="4" w:space="0" w:color="000001"/>
              <w:left w:val="single" w:sz="4" w:space="0" w:color="000001"/>
              <w:bottom w:val="single" w:sz="4" w:space="0" w:color="000001"/>
              <w:right w:val="single" w:sz="4" w:space="0" w:color="000001"/>
            </w:tcBorders>
          </w:tcPr>
          <w:p w:rsidR="000F3A0B" w:rsidRPr="00B65E1E" w:rsidRDefault="000F3A0B" w:rsidP="000F3A0B">
            <w:pPr>
              <w:suppressAutoHyphens/>
              <w:spacing w:after="0" w:line="240" w:lineRule="auto"/>
              <w:rPr>
                <w:rFonts w:ascii="Times New Roman" w:eastAsia="SimSun" w:hAnsi="Times New Roman"/>
                <w:b/>
                <w:sz w:val="20"/>
                <w:szCs w:val="20"/>
                <w:lang w:eastAsia="ru-RU"/>
              </w:rPr>
            </w:pPr>
          </w:p>
        </w:tc>
        <w:tc>
          <w:tcPr>
            <w:tcW w:w="1417" w:type="dxa"/>
            <w:tcBorders>
              <w:top w:val="single" w:sz="4" w:space="0" w:color="000001"/>
              <w:left w:val="single" w:sz="4" w:space="0" w:color="000001"/>
              <w:bottom w:val="single" w:sz="4" w:space="0" w:color="000001"/>
              <w:right w:val="single" w:sz="4" w:space="0" w:color="000001"/>
            </w:tcBorders>
          </w:tcPr>
          <w:p w:rsidR="000F3A0B" w:rsidRPr="00B65E1E" w:rsidRDefault="000F3A0B" w:rsidP="000F3A0B">
            <w:pPr>
              <w:suppressAutoHyphens/>
              <w:spacing w:after="0" w:line="240" w:lineRule="auto"/>
              <w:rPr>
                <w:rFonts w:ascii="Times New Roman" w:eastAsia="SimSun" w:hAnsi="Times New Roman"/>
                <w:b/>
                <w:sz w:val="20"/>
                <w:szCs w:val="20"/>
                <w:lang w:eastAsia="ru-RU"/>
              </w:rPr>
            </w:pPr>
          </w:p>
        </w:tc>
      </w:tr>
      <w:tr w:rsidR="00B65E1E" w:rsidRPr="00B65E1E" w:rsidTr="000F3A0B">
        <w:trPr>
          <w:cantSplit/>
          <w:trHeight w:val="1134"/>
        </w:trPr>
        <w:tc>
          <w:tcPr>
            <w:tcW w:w="1021" w:type="dxa"/>
            <w:tcBorders>
              <w:top w:val="nil"/>
              <w:left w:val="single" w:sz="4" w:space="0" w:color="000001"/>
              <w:bottom w:val="single" w:sz="4" w:space="0" w:color="000001"/>
              <w:right w:val="single" w:sz="4" w:space="0" w:color="000001"/>
            </w:tcBorders>
            <w:textDirection w:val="btLr"/>
            <w:hideMark/>
          </w:tcPr>
          <w:p w:rsidR="000F3A0B" w:rsidRPr="00B65E1E" w:rsidRDefault="000F3A0B" w:rsidP="000F3A0B">
            <w:pPr>
              <w:suppressAutoHyphens/>
              <w:spacing w:after="0" w:line="240" w:lineRule="auto"/>
              <w:ind w:left="113" w:right="113"/>
              <w:contextualSpacing/>
              <w:jc w:val="center"/>
              <w:rPr>
                <w:rFonts w:ascii="Times New Roman" w:eastAsia="SimSun" w:hAnsi="Times New Roman"/>
                <w:iCs/>
                <w:sz w:val="20"/>
                <w:szCs w:val="20"/>
                <w:lang w:eastAsia="ru-RU"/>
              </w:rPr>
            </w:pPr>
            <w:r w:rsidRPr="00B65E1E">
              <w:rPr>
                <w:rFonts w:ascii="Times New Roman" w:eastAsia="SimSun" w:hAnsi="Times New Roman"/>
                <w:iCs/>
                <w:sz w:val="20"/>
                <w:szCs w:val="20"/>
                <w:lang w:eastAsia="ru-RU"/>
              </w:rPr>
              <w:t>5. Качество</w:t>
            </w:r>
          </w:p>
        </w:tc>
        <w:tc>
          <w:tcPr>
            <w:tcW w:w="3969" w:type="dxa"/>
            <w:tcBorders>
              <w:top w:val="nil"/>
              <w:left w:val="single" w:sz="4" w:space="0" w:color="000001"/>
              <w:bottom w:val="single" w:sz="4" w:space="0" w:color="000001"/>
              <w:right w:val="single" w:sz="4" w:space="0" w:color="000001"/>
            </w:tcBorders>
            <w:hideMark/>
          </w:tcPr>
          <w:p w:rsidR="000F3A0B" w:rsidRPr="00B65E1E" w:rsidRDefault="000F3A0B" w:rsidP="000F3A0B">
            <w:pPr>
              <w:suppressAutoHyphens/>
              <w:spacing w:after="0" w:line="240" w:lineRule="auto"/>
              <w:ind w:hanging="2"/>
              <w:contextualSpacing/>
              <w:jc w:val="both"/>
              <w:rPr>
                <w:rFonts w:ascii="Times New Roman" w:eastAsia="SimSun" w:hAnsi="Times New Roman"/>
                <w:sz w:val="20"/>
                <w:szCs w:val="20"/>
                <w:lang w:eastAsia="ru-RU"/>
              </w:rPr>
            </w:pPr>
            <w:r w:rsidRPr="00B65E1E">
              <w:rPr>
                <w:rFonts w:ascii="Times New Roman" w:eastAsia="SimSun" w:hAnsi="Times New Roman"/>
                <w:sz w:val="20"/>
                <w:szCs w:val="20"/>
                <w:lang w:eastAsia="ru-RU"/>
              </w:rPr>
              <w:t xml:space="preserve">Стабильность работы в данной должности, в данном учреждении. </w:t>
            </w:r>
          </w:p>
        </w:tc>
        <w:tc>
          <w:tcPr>
            <w:tcW w:w="3544" w:type="dxa"/>
            <w:tcBorders>
              <w:top w:val="nil"/>
              <w:left w:val="single" w:sz="4" w:space="0" w:color="000001"/>
              <w:bottom w:val="single" w:sz="4" w:space="0" w:color="000001"/>
              <w:right w:val="single" w:sz="4" w:space="0" w:color="000001"/>
            </w:tcBorders>
            <w:hideMark/>
          </w:tcPr>
          <w:p w:rsidR="000F3A0B" w:rsidRPr="00B65E1E" w:rsidRDefault="000F3A0B" w:rsidP="000F3A0B">
            <w:pPr>
              <w:suppressAutoHyphens/>
              <w:spacing w:after="0" w:line="240" w:lineRule="auto"/>
              <w:rPr>
                <w:rFonts w:ascii="Times New Roman" w:eastAsia="SimSun" w:hAnsi="Times New Roman"/>
                <w:i/>
                <w:sz w:val="20"/>
                <w:szCs w:val="20"/>
                <w:lang w:eastAsia="ru-RU"/>
              </w:rPr>
            </w:pPr>
            <w:r w:rsidRPr="00B65E1E">
              <w:rPr>
                <w:rFonts w:ascii="Times New Roman" w:eastAsia="SimSun" w:hAnsi="Times New Roman"/>
                <w:i/>
                <w:sz w:val="20"/>
                <w:szCs w:val="20"/>
                <w:lang w:eastAsia="ru-RU"/>
              </w:rPr>
              <w:t>-до 0-3 лет – 1 балл,</w:t>
            </w:r>
          </w:p>
          <w:p w:rsidR="000F3A0B" w:rsidRPr="00B65E1E" w:rsidRDefault="000F3A0B" w:rsidP="000F3A0B">
            <w:pPr>
              <w:suppressAutoHyphens/>
              <w:spacing w:after="0" w:line="240" w:lineRule="auto"/>
              <w:rPr>
                <w:rFonts w:ascii="Times New Roman" w:eastAsia="SimSun" w:hAnsi="Times New Roman"/>
                <w:i/>
                <w:sz w:val="20"/>
                <w:szCs w:val="20"/>
                <w:lang w:eastAsia="ru-RU"/>
              </w:rPr>
            </w:pPr>
            <w:r w:rsidRPr="00B65E1E">
              <w:rPr>
                <w:rFonts w:ascii="Times New Roman" w:eastAsia="SimSun" w:hAnsi="Times New Roman"/>
                <w:i/>
                <w:sz w:val="20"/>
                <w:szCs w:val="20"/>
                <w:lang w:eastAsia="ru-RU"/>
              </w:rPr>
              <w:t>-от 3-5 лет -2 балла</w:t>
            </w:r>
          </w:p>
          <w:p w:rsidR="000F3A0B" w:rsidRPr="00B65E1E" w:rsidRDefault="000F3A0B" w:rsidP="000F3A0B">
            <w:pPr>
              <w:suppressAutoHyphens/>
              <w:spacing w:after="0" w:line="240" w:lineRule="auto"/>
              <w:rPr>
                <w:rFonts w:ascii="Times New Roman" w:eastAsia="SimSun" w:hAnsi="Times New Roman"/>
                <w:i/>
                <w:sz w:val="20"/>
                <w:szCs w:val="20"/>
                <w:lang w:eastAsia="ru-RU"/>
              </w:rPr>
            </w:pPr>
            <w:r w:rsidRPr="00B65E1E">
              <w:rPr>
                <w:rFonts w:ascii="Times New Roman" w:eastAsia="SimSun" w:hAnsi="Times New Roman"/>
                <w:i/>
                <w:sz w:val="20"/>
                <w:szCs w:val="20"/>
                <w:lang w:eastAsia="ru-RU"/>
              </w:rPr>
              <w:t>-от 5 и более-3 балла</w:t>
            </w:r>
          </w:p>
        </w:tc>
        <w:tc>
          <w:tcPr>
            <w:tcW w:w="851" w:type="dxa"/>
            <w:tcBorders>
              <w:top w:val="nil"/>
              <w:left w:val="single" w:sz="4" w:space="0" w:color="000001"/>
              <w:bottom w:val="single" w:sz="4" w:space="0" w:color="000001"/>
              <w:right w:val="single" w:sz="4" w:space="0" w:color="000001"/>
            </w:tcBorders>
            <w:hideMark/>
          </w:tcPr>
          <w:p w:rsidR="000F3A0B" w:rsidRPr="00B65E1E" w:rsidRDefault="000D519C" w:rsidP="000F3A0B">
            <w:pPr>
              <w:suppressAutoHyphens/>
              <w:spacing w:after="0" w:line="240" w:lineRule="auto"/>
              <w:jc w:val="center"/>
              <w:rPr>
                <w:rFonts w:ascii="Times New Roman" w:eastAsia="SimSun" w:hAnsi="Times New Roman"/>
                <w:b/>
                <w:sz w:val="20"/>
                <w:szCs w:val="20"/>
                <w:lang w:eastAsia="ru-RU"/>
              </w:rPr>
            </w:pPr>
            <w:r>
              <w:rPr>
                <w:rFonts w:ascii="Times New Roman" w:eastAsia="SimSun" w:hAnsi="Times New Roman"/>
                <w:b/>
                <w:sz w:val="20"/>
                <w:szCs w:val="20"/>
                <w:lang w:eastAsia="ru-RU"/>
              </w:rPr>
              <w:t>0-3</w:t>
            </w:r>
          </w:p>
        </w:tc>
        <w:tc>
          <w:tcPr>
            <w:tcW w:w="2381" w:type="dxa"/>
            <w:tcBorders>
              <w:top w:val="single" w:sz="4" w:space="0" w:color="000001"/>
              <w:left w:val="single" w:sz="4" w:space="0" w:color="000001"/>
              <w:bottom w:val="single" w:sz="4" w:space="0" w:color="000001"/>
              <w:right w:val="single" w:sz="4" w:space="0" w:color="000001"/>
            </w:tcBorders>
          </w:tcPr>
          <w:p w:rsidR="000F3A0B" w:rsidRPr="00B65E1E" w:rsidRDefault="000F3A0B" w:rsidP="000F3A0B">
            <w:pPr>
              <w:suppressAutoHyphens/>
              <w:spacing w:after="0" w:line="240" w:lineRule="auto"/>
              <w:jc w:val="center"/>
              <w:rPr>
                <w:rFonts w:ascii="Times New Roman" w:eastAsia="SimSun" w:hAnsi="Times New Roman"/>
                <w:b/>
                <w:bCs/>
                <w:sz w:val="20"/>
                <w:szCs w:val="20"/>
                <w:lang w:eastAsia="ru-RU"/>
              </w:rPr>
            </w:pPr>
          </w:p>
        </w:tc>
        <w:tc>
          <w:tcPr>
            <w:tcW w:w="1275" w:type="dxa"/>
            <w:tcBorders>
              <w:top w:val="single" w:sz="4" w:space="0" w:color="000001"/>
              <w:left w:val="single" w:sz="4" w:space="0" w:color="000001"/>
              <w:bottom w:val="single" w:sz="4" w:space="0" w:color="000001"/>
              <w:right w:val="single" w:sz="4" w:space="0" w:color="000001"/>
            </w:tcBorders>
          </w:tcPr>
          <w:p w:rsidR="000F3A0B" w:rsidRPr="00B65E1E" w:rsidRDefault="000F3A0B" w:rsidP="000F3A0B">
            <w:pPr>
              <w:suppressAutoHyphens/>
              <w:spacing w:after="0" w:line="240" w:lineRule="auto"/>
              <w:rPr>
                <w:rFonts w:ascii="Times New Roman" w:eastAsia="SimSun" w:hAnsi="Times New Roman"/>
                <w:b/>
                <w:sz w:val="20"/>
                <w:szCs w:val="20"/>
                <w:lang w:eastAsia="ru-RU"/>
              </w:rPr>
            </w:pPr>
          </w:p>
        </w:tc>
        <w:tc>
          <w:tcPr>
            <w:tcW w:w="993" w:type="dxa"/>
            <w:tcBorders>
              <w:top w:val="single" w:sz="4" w:space="0" w:color="000001"/>
              <w:left w:val="single" w:sz="4" w:space="0" w:color="000001"/>
              <w:bottom w:val="single" w:sz="4" w:space="0" w:color="000001"/>
              <w:right w:val="single" w:sz="4" w:space="0" w:color="000001"/>
            </w:tcBorders>
          </w:tcPr>
          <w:p w:rsidR="000F3A0B" w:rsidRPr="00B65E1E" w:rsidRDefault="000F3A0B" w:rsidP="000F3A0B">
            <w:pPr>
              <w:suppressAutoHyphens/>
              <w:spacing w:after="0" w:line="240" w:lineRule="auto"/>
              <w:rPr>
                <w:rFonts w:ascii="Times New Roman" w:eastAsia="SimSun" w:hAnsi="Times New Roman"/>
                <w:b/>
                <w:sz w:val="20"/>
                <w:szCs w:val="20"/>
                <w:lang w:eastAsia="ru-RU"/>
              </w:rPr>
            </w:pPr>
          </w:p>
        </w:tc>
        <w:tc>
          <w:tcPr>
            <w:tcW w:w="1417" w:type="dxa"/>
            <w:tcBorders>
              <w:top w:val="single" w:sz="4" w:space="0" w:color="000001"/>
              <w:left w:val="single" w:sz="4" w:space="0" w:color="000001"/>
              <w:bottom w:val="single" w:sz="4" w:space="0" w:color="000001"/>
              <w:right w:val="single" w:sz="4" w:space="0" w:color="000001"/>
            </w:tcBorders>
          </w:tcPr>
          <w:p w:rsidR="000F3A0B" w:rsidRPr="00B65E1E" w:rsidRDefault="000F3A0B" w:rsidP="000F3A0B">
            <w:pPr>
              <w:suppressAutoHyphens/>
              <w:spacing w:after="0" w:line="240" w:lineRule="auto"/>
              <w:rPr>
                <w:rFonts w:ascii="Times New Roman" w:eastAsia="SimSun" w:hAnsi="Times New Roman"/>
                <w:b/>
                <w:sz w:val="20"/>
                <w:szCs w:val="20"/>
                <w:lang w:eastAsia="ru-RU"/>
              </w:rPr>
            </w:pPr>
          </w:p>
        </w:tc>
      </w:tr>
      <w:tr w:rsidR="00B65E1E" w:rsidRPr="00B65E1E" w:rsidTr="000F3A0B">
        <w:trPr>
          <w:cantSplit/>
          <w:trHeight w:val="1134"/>
        </w:trPr>
        <w:tc>
          <w:tcPr>
            <w:tcW w:w="1021" w:type="dxa"/>
            <w:tcBorders>
              <w:top w:val="nil"/>
              <w:left w:val="single" w:sz="4" w:space="0" w:color="000001"/>
              <w:bottom w:val="single" w:sz="4" w:space="0" w:color="000001"/>
              <w:right w:val="single" w:sz="4" w:space="0" w:color="000001"/>
            </w:tcBorders>
            <w:textDirection w:val="btLr"/>
          </w:tcPr>
          <w:p w:rsidR="000F3A0B" w:rsidRPr="00B65E1E" w:rsidRDefault="000F3A0B" w:rsidP="000F3A0B">
            <w:pPr>
              <w:suppressAutoHyphens/>
              <w:spacing w:after="0" w:line="240" w:lineRule="auto"/>
              <w:ind w:left="113" w:right="113"/>
              <w:contextualSpacing/>
              <w:jc w:val="center"/>
              <w:rPr>
                <w:rFonts w:ascii="Times New Roman" w:eastAsia="SimSun" w:hAnsi="Times New Roman"/>
                <w:iCs/>
                <w:sz w:val="20"/>
                <w:szCs w:val="20"/>
                <w:lang w:eastAsia="ru-RU"/>
              </w:rPr>
            </w:pPr>
            <w:r w:rsidRPr="00B65E1E">
              <w:rPr>
                <w:rFonts w:ascii="Times New Roman" w:eastAsia="SimSun" w:hAnsi="Times New Roman"/>
                <w:iCs/>
                <w:sz w:val="20"/>
                <w:szCs w:val="20"/>
                <w:lang w:eastAsia="ru-RU"/>
              </w:rPr>
              <w:t>6.</w:t>
            </w:r>
          </w:p>
          <w:p w:rsidR="000F3A0B" w:rsidRPr="00B65E1E" w:rsidRDefault="00687384" w:rsidP="000F3A0B">
            <w:pPr>
              <w:suppressAutoHyphens/>
              <w:spacing w:after="0" w:line="240" w:lineRule="auto"/>
              <w:ind w:left="113" w:right="113"/>
              <w:contextualSpacing/>
              <w:jc w:val="center"/>
              <w:rPr>
                <w:rFonts w:ascii="Times New Roman" w:eastAsia="SimSun" w:hAnsi="Times New Roman"/>
                <w:iCs/>
                <w:sz w:val="20"/>
                <w:szCs w:val="20"/>
                <w:lang w:eastAsia="ru-RU"/>
              </w:rPr>
            </w:pPr>
            <w:r>
              <w:rPr>
                <w:rFonts w:ascii="Times New Roman" w:eastAsia="SimSun" w:hAnsi="Times New Roman"/>
                <w:iCs/>
                <w:sz w:val="20"/>
                <w:szCs w:val="20"/>
                <w:lang w:eastAsia="ru-RU"/>
              </w:rPr>
              <w:t>Интенсивность</w:t>
            </w:r>
          </w:p>
        </w:tc>
        <w:tc>
          <w:tcPr>
            <w:tcW w:w="3969" w:type="dxa"/>
            <w:tcBorders>
              <w:top w:val="nil"/>
              <w:left w:val="single" w:sz="4" w:space="0" w:color="000001"/>
              <w:bottom w:val="single" w:sz="4" w:space="0" w:color="000001"/>
              <w:right w:val="single" w:sz="4" w:space="0" w:color="000001"/>
            </w:tcBorders>
            <w:hideMark/>
          </w:tcPr>
          <w:p w:rsidR="000F3A0B" w:rsidRPr="00B65E1E" w:rsidRDefault="000F3A0B" w:rsidP="000F3A0B">
            <w:pPr>
              <w:suppressAutoHyphens/>
              <w:spacing w:after="0" w:line="240" w:lineRule="auto"/>
              <w:ind w:hanging="2"/>
              <w:contextualSpacing/>
              <w:jc w:val="both"/>
              <w:rPr>
                <w:rFonts w:ascii="Times New Roman" w:eastAsia="SimSun" w:hAnsi="Times New Roman"/>
                <w:sz w:val="20"/>
                <w:szCs w:val="20"/>
                <w:lang w:eastAsia="ru-RU"/>
              </w:rPr>
            </w:pPr>
            <w:r w:rsidRPr="00B65E1E">
              <w:rPr>
                <w:rFonts w:ascii="Times New Roman" w:eastAsia="SimSun" w:hAnsi="Times New Roman"/>
                <w:sz w:val="20"/>
                <w:szCs w:val="20"/>
                <w:lang w:eastAsia="ru-RU"/>
              </w:rPr>
              <w:t>Участие в проведении ремонтных работ</w:t>
            </w:r>
          </w:p>
        </w:tc>
        <w:tc>
          <w:tcPr>
            <w:tcW w:w="3544" w:type="dxa"/>
            <w:tcBorders>
              <w:top w:val="nil"/>
              <w:left w:val="single" w:sz="4" w:space="0" w:color="000001"/>
              <w:bottom w:val="single" w:sz="4" w:space="0" w:color="000001"/>
              <w:right w:val="single" w:sz="4" w:space="0" w:color="000001"/>
            </w:tcBorders>
            <w:hideMark/>
          </w:tcPr>
          <w:p w:rsidR="000F3A0B" w:rsidRPr="00B65E1E" w:rsidRDefault="000F3A0B" w:rsidP="000F3A0B">
            <w:pPr>
              <w:suppressAutoHyphens/>
              <w:spacing w:after="0" w:line="240" w:lineRule="auto"/>
              <w:rPr>
                <w:rFonts w:ascii="Times New Roman" w:eastAsia="SimSun" w:hAnsi="Times New Roman"/>
                <w:i/>
                <w:sz w:val="20"/>
                <w:szCs w:val="20"/>
                <w:lang w:eastAsia="ru-RU"/>
              </w:rPr>
            </w:pPr>
            <w:r w:rsidRPr="00B65E1E">
              <w:rPr>
                <w:rFonts w:ascii="Times New Roman" w:eastAsia="SimSun" w:hAnsi="Times New Roman"/>
                <w:i/>
                <w:sz w:val="20"/>
                <w:szCs w:val="20"/>
                <w:lang w:eastAsia="ru-RU"/>
              </w:rPr>
              <w:t>- не принимает участие – 0 баллов</w:t>
            </w:r>
          </w:p>
          <w:p w:rsidR="000F3A0B" w:rsidRPr="00B65E1E" w:rsidRDefault="000F3A0B" w:rsidP="000F3A0B">
            <w:pPr>
              <w:suppressAutoHyphens/>
              <w:spacing w:after="0" w:line="240" w:lineRule="auto"/>
              <w:rPr>
                <w:rFonts w:ascii="Times New Roman" w:eastAsia="SimSun" w:hAnsi="Times New Roman"/>
                <w:i/>
                <w:sz w:val="20"/>
                <w:szCs w:val="20"/>
                <w:lang w:eastAsia="ru-RU"/>
              </w:rPr>
            </w:pPr>
            <w:r w:rsidRPr="00B65E1E">
              <w:rPr>
                <w:rFonts w:ascii="Times New Roman" w:eastAsia="SimSun" w:hAnsi="Times New Roman"/>
                <w:i/>
                <w:sz w:val="20"/>
                <w:szCs w:val="20"/>
                <w:lang w:eastAsia="ru-RU"/>
              </w:rPr>
              <w:t>- принимает участие – 1 балл</w:t>
            </w:r>
          </w:p>
        </w:tc>
        <w:tc>
          <w:tcPr>
            <w:tcW w:w="851" w:type="dxa"/>
            <w:tcBorders>
              <w:top w:val="nil"/>
              <w:left w:val="single" w:sz="4" w:space="0" w:color="000001"/>
              <w:bottom w:val="single" w:sz="4" w:space="0" w:color="000001"/>
              <w:right w:val="single" w:sz="4" w:space="0" w:color="000001"/>
            </w:tcBorders>
            <w:hideMark/>
          </w:tcPr>
          <w:p w:rsidR="000F3A0B" w:rsidRPr="00B65E1E" w:rsidRDefault="000D519C" w:rsidP="000D519C">
            <w:pPr>
              <w:suppressAutoHyphens/>
              <w:spacing w:after="0" w:line="240" w:lineRule="auto"/>
              <w:jc w:val="center"/>
              <w:rPr>
                <w:rFonts w:ascii="Times New Roman" w:eastAsia="SimSun" w:hAnsi="Times New Roman"/>
                <w:b/>
                <w:sz w:val="20"/>
                <w:szCs w:val="20"/>
                <w:lang w:eastAsia="ru-RU"/>
              </w:rPr>
            </w:pPr>
            <w:r>
              <w:rPr>
                <w:rFonts w:ascii="Times New Roman" w:eastAsia="SimSun" w:hAnsi="Times New Roman"/>
                <w:b/>
                <w:sz w:val="20"/>
                <w:szCs w:val="20"/>
                <w:lang w:eastAsia="ru-RU"/>
              </w:rPr>
              <w:t>0-1</w:t>
            </w:r>
          </w:p>
        </w:tc>
        <w:tc>
          <w:tcPr>
            <w:tcW w:w="2381" w:type="dxa"/>
            <w:tcBorders>
              <w:top w:val="single" w:sz="4" w:space="0" w:color="000001"/>
              <w:left w:val="single" w:sz="4" w:space="0" w:color="000001"/>
              <w:bottom w:val="single" w:sz="4" w:space="0" w:color="000001"/>
              <w:right w:val="single" w:sz="4" w:space="0" w:color="000001"/>
            </w:tcBorders>
          </w:tcPr>
          <w:p w:rsidR="000F3A0B" w:rsidRPr="00B65E1E" w:rsidRDefault="000F3A0B" w:rsidP="000F3A0B">
            <w:pPr>
              <w:suppressAutoHyphens/>
              <w:spacing w:after="0" w:line="240" w:lineRule="auto"/>
              <w:jc w:val="center"/>
              <w:rPr>
                <w:rFonts w:ascii="Times New Roman" w:eastAsia="SimSun" w:hAnsi="Times New Roman"/>
                <w:b/>
                <w:bCs/>
                <w:sz w:val="20"/>
                <w:szCs w:val="20"/>
                <w:lang w:eastAsia="ru-RU"/>
              </w:rPr>
            </w:pPr>
          </w:p>
        </w:tc>
        <w:tc>
          <w:tcPr>
            <w:tcW w:w="1275" w:type="dxa"/>
            <w:tcBorders>
              <w:top w:val="single" w:sz="4" w:space="0" w:color="000001"/>
              <w:left w:val="single" w:sz="4" w:space="0" w:color="000001"/>
              <w:bottom w:val="single" w:sz="4" w:space="0" w:color="000001"/>
              <w:right w:val="single" w:sz="4" w:space="0" w:color="000001"/>
            </w:tcBorders>
          </w:tcPr>
          <w:p w:rsidR="000F3A0B" w:rsidRPr="00B65E1E" w:rsidRDefault="000F3A0B" w:rsidP="000F3A0B">
            <w:pPr>
              <w:suppressAutoHyphens/>
              <w:spacing w:after="0" w:line="240" w:lineRule="auto"/>
              <w:rPr>
                <w:rFonts w:ascii="Times New Roman" w:eastAsia="SimSun" w:hAnsi="Times New Roman"/>
                <w:b/>
                <w:sz w:val="20"/>
                <w:szCs w:val="20"/>
                <w:lang w:eastAsia="ru-RU"/>
              </w:rPr>
            </w:pPr>
          </w:p>
        </w:tc>
        <w:tc>
          <w:tcPr>
            <w:tcW w:w="993" w:type="dxa"/>
            <w:tcBorders>
              <w:top w:val="single" w:sz="4" w:space="0" w:color="000001"/>
              <w:left w:val="single" w:sz="4" w:space="0" w:color="000001"/>
              <w:bottom w:val="single" w:sz="4" w:space="0" w:color="000001"/>
              <w:right w:val="single" w:sz="4" w:space="0" w:color="000001"/>
            </w:tcBorders>
          </w:tcPr>
          <w:p w:rsidR="000F3A0B" w:rsidRPr="00B65E1E" w:rsidRDefault="000F3A0B" w:rsidP="000F3A0B">
            <w:pPr>
              <w:suppressAutoHyphens/>
              <w:spacing w:after="0" w:line="240" w:lineRule="auto"/>
              <w:rPr>
                <w:rFonts w:ascii="Times New Roman" w:eastAsia="SimSun" w:hAnsi="Times New Roman"/>
                <w:b/>
                <w:sz w:val="20"/>
                <w:szCs w:val="20"/>
                <w:lang w:eastAsia="ru-RU"/>
              </w:rPr>
            </w:pPr>
          </w:p>
        </w:tc>
        <w:tc>
          <w:tcPr>
            <w:tcW w:w="1417" w:type="dxa"/>
            <w:tcBorders>
              <w:top w:val="single" w:sz="4" w:space="0" w:color="000001"/>
              <w:left w:val="single" w:sz="4" w:space="0" w:color="000001"/>
              <w:bottom w:val="single" w:sz="4" w:space="0" w:color="000001"/>
              <w:right w:val="single" w:sz="4" w:space="0" w:color="000001"/>
            </w:tcBorders>
          </w:tcPr>
          <w:p w:rsidR="000F3A0B" w:rsidRPr="00B65E1E" w:rsidRDefault="000F3A0B" w:rsidP="000F3A0B">
            <w:pPr>
              <w:suppressAutoHyphens/>
              <w:spacing w:after="0" w:line="240" w:lineRule="auto"/>
              <w:rPr>
                <w:rFonts w:ascii="Times New Roman" w:eastAsia="SimSun" w:hAnsi="Times New Roman"/>
                <w:b/>
                <w:sz w:val="20"/>
                <w:szCs w:val="20"/>
                <w:lang w:eastAsia="ru-RU"/>
              </w:rPr>
            </w:pPr>
          </w:p>
        </w:tc>
      </w:tr>
      <w:tr w:rsidR="00687384" w:rsidRPr="00B65E1E" w:rsidTr="000F3A0B">
        <w:trPr>
          <w:cantSplit/>
          <w:trHeight w:val="1134"/>
        </w:trPr>
        <w:tc>
          <w:tcPr>
            <w:tcW w:w="1021" w:type="dxa"/>
            <w:tcBorders>
              <w:top w:val="nil"/>
              <w:left w:val="single" w:sz="4" w:space="0" w:color="000001"/>
              <w:bottom w:val="single" w:sz="4" w:space="0" w:color="000001"/>
              <w:right w:val="single" w:sz="4" w:space="0" w:color="000001"/>
            </w:tcBorders>
            <w:textDirection w:val="btLr"/>
          </w:tcPr>
          <w:p w:rsidR="00687384" w:rsidRPr="00B65E1E" w:rsidRDefault="00687384" w:rsidP="000F3A0B">
            <w:pPr>
              <w:suppressAutoHyphens/>
              <w:spacing w:after="0" w:line="240" w:lineRule="auto"/>
              <w:ind w:left="113" w:right="113"/>
              <w:contextualSpacing/>
              <w:jc w:val="center"/>
              <w:rPr>
                <w:rFonts w:ascii="Times New Roman" w:eastAsia="SimSun" w:hAnsi="Times New Roman"/>
                <w:iCs/>
                <w:sz w:val="20"/>
                <w:szCs w:val="20"/>
                <w:lang w:eastAsia="ru-RU"/>
              </w:rPr>
            </w:pPr>
            <w:r>
              <w:rPr>
                <w:rFonts w:ascii="Times New Roman" w:eastAsia="SimSun" w:hAnsi="Times New Roman"/>
                <w:iCs/>
                <w:sz w:val="20"/>
                <w:szCs w:val="20"/>
                <w:lang w:eastAsia="ru-RU"/>
              </w:rPr>
              <w:t>7.</w:t>
            </w:r>
          </w:p>
        </w:tc>
        <w:tc>
          <w:tcPr>
            <w:tcW w:w="3969" w:type="dxa"/>
            <w:tcBorders>
              <w:top w:val="nil"/>
              <w:left w:val="single" w:sz="4" w:space="0" w:color="000001"/>
              <w:bottom w:val="single" w:sz="4" w:space="0" w:color="000001"/>
              <w:right w:val="single" w:sz="4" w:space="0" w:color="000001"/>
            </w:tcBorders>
          </w:tcPr>
          <w:p w:rsidR="00687384" w:rsidRPr="00B65E1E" w:rsidRDefault="00687384" w:rsidP="000F3A0B">
            <w:pPr>
              <w:suppressAutoHyphens/>
              <w:spacing w:after="0" w:line="240" w:lineRule="auto"/>
              <w:ind w:hanging="2"/>
              <w:contextualSpacing/>
              <w:jc w:val="both"/>
              <w:rPr>
                <w:rFonts w:ascii="Times New Roman" w:eastAsia="SimSun" w:hAnsi="Times New Roman"/>
                <w:sz w:val="20"/>
                <w:szCs w:val="20"/>
                <w:lang w:eastAsia="ru-RU"/>
              </w:rPr>
            </w:pPr>
            <w:r>
              <w:rPr>
                <w:rFonts w:ascii="Times New Roman" w:eastAsia="SimSun" w:hAnsi="Times New Roman"/>
                <w:sz w:val="20"/>
                <w:szCs w:val="20"/>
                <w:lang w:eastAsia="ru-RU"/>
              </w:rPr>
              <w:t>Дополнительный показатель</w:t>
            </w:r>
          </w:p>
        </w:tc>
        <w:tc>
          <w:tcPr>
            <w:tcW w:w="3544" w:type="dxa"/>
            <w:tcBorders>
              <w:top w:val="nil"/>
              <w:left w:val="single" w:sz="4" w:space="0" w:color="000001"/>
              <w:bottom w:val="single" w:sz="4" w:space="0" w:color="000001"/>
              <w:right w:val="single" w:sz="4" w:space="0" w:color="000001"/>
            </w:tcBorders>
          </w:tcPr>
          <w:p w:rsidR="00687384" w:rsidRPr="00B65E1E" w:rsidRDefault="00687384" w:rsidP="000F3A0B">
            <w:pPr>
              <w:suppressAutoHyphens/>
              <w:spacing w:after="0" w:line="240" w:lineRule="auto"/>
              <w:rPr>
                <w:rFonts w:ascii="Times New Roman" w:eastAsia="SimSun" w:hAnsi="Times New Roman"/>
                <w:i/>
                <w:sz w:val="20"/>
                <w:szCs w:val="20"/>
                <w:lang w:eastAsia="ru-RU"/>
              </w:rPr>
            </w:pPr>
          </w:p>
        </w:tc>
        <w:tc>
          <w:tcPr>
            <w:tcW w:w="851" w:type="dxa"/>
            <w:tcBorders>
              <w:top w:val="nil"/>
              <w:left w:val="single" w:sz="4" w:space="0" w:color="000001"/>
              <w:bottom w:val="single" w:sz="4" w:space="0" w:color="000001"/>
              <w:right w:val="single" w:sz="4" w:space="0" w:color="000001"/>
            </w:tcBorders>
          </w:tcPr>
          <w:p w:rsidR="00687384" w:rsidRPr="00B65E1E" w:rsidRDefault="000D519C" w:rsidP="000F3A0B">
            <w:pPr>
              <w:suppressAutoHyphens/>
              <w:spacing w:after="0" w:line="240" w:lineRule="auto"/>
              <w:jc w:val="center"/>
              <w:rPr>
                <w:rFonts w:ascii="Times New Roman" w:eastAsia="SimSun" w:hAnsi="Times New Roman"/>
                <w:b/>
                <w:sz w:val="20"/>
                <w:szCs w:val="20"/>
                <w:lang w:eastAsia="ru-RU"/>
              </w:rPr>
            </w:pPr>
            <w:r>
              <w:rPr>
                <w:rFonts w:ascii="Times New Roman" w:eastAsia="SimSun" w:hAnsi="Times New Roman"/>
                <w:b/>
                <w:sz w:val="20"/>
                <w:szCs w:val="20"/>
                <w:lang w:eastAsia="ru-RU"/>
              </w:rPr>
              <w:t>0-3</w:t>
            </w:r>
          </w:p>
        </w:tc>
        <w:tc>
          <w:tcPr>
            <w:tcW w:w="2381" w:type="dxa"/>
            <w:tcBorders>
              <w:top w:val="single" w:sz="4" w:space="0" w:color="000001"/>
              <w:left w:val="single" w:sz="4" w:space="0" w:color="000001"/>
              <w:bottom w:val="single" w:sz="4" w:space="0" w:color="000001"/>
              <w:right w:val="single" w:sz="4" w:space="0" w:color="000001"/>
            </w:tcBorders>
          </w:tcPr>
          <w:p w:rsidR="00687384" w:rsidRPr="00B65E1E" w:rsidRDefault="00687384" w:rsidP="000F3A0B">
            <w:pPr>
              <w:suppressAutoHyphens/>
              <w:spacing w:after="0" w:line="240" w:lineRule="auto"/>
              <w:jc w:val="center"/>
              <w:rPr>
                <w:rFonts w:ascii="Times New Roman" w:eastAsia="SimSun" w:hAnsi="Times New Roman"/>
                <w:b/>
                <w:bCs/>
                <w:sz w:val="20"/>
                <w:szCs w:val="20"/>
                <w:lang w:eastAsia="ru-RU"/>
              </w:rPr>
            </w:pPr>
          </w:p>
        </w:tc>
        <w:tc>
          <w:tcPr>
            <w:tcW w:w="1275" w:type="dxa"/>
            <w:tcBorders>
              <w:top w:val="single" w:sz="4" w:space="0" w:color="000001"/>
              <w:left w:val="single" w:sz="4" w:space="0" w:color="000001"/>
              <w:bottom w:val="single" w:sz="4" w:space="0" w:color="000001"/>
              <w:right w:val="single" w:sz="4" w:space="0" w:color="000001"/>
            </w:tcBorders>
          </w:tcPr>
          <w:p w:rsidR="00687384" w:rsidRPr="00B65E1E" w:rsidRDefault="00687384" w:rsidP="000F3A0B">
            <w:pPr>
              <w:suppressAutoHyphens/>
              <w:spacing w:after="0" w:line="240" w:lineRule="auto"/>
              <w:rPr>
                <w:rFonts w:ascii="Times New Roman" w:eastAsia="SimSun" w:hAnsi="Times New Roman"/>
                <w:b/>
                <w:sz w:val="20"/>
                <w:szCs w:val="20"/>
                <w:lang w:eastAsia="ru-RU"/>
              </w:rPr>
            </w:pPr>
          </w:p>
        </w:tc>
        <w:tc>
          <w:tcPr>
            <w:tcW w:w="993" w:type="dxa"/>
            <w:tcBorders>
              <w:top w:val="single" w:sz="4" w:space="0" w:color="000001"/>
              <w:left w:val="single" w:sz="4" w:space="0" w:color="000001"/>
              <w:bottom w:val="single" w:sz="4" w:space="0" w:color="000001"/>
              <w:right w:val="single" w:sz="4" w:space="0" w:color="000001"/>
            </w:tcBorders>
          </w:tcPr>
          <w:p w:rsidR="00687384" w:rsidRPr="00B65E1E" w:rsidRDefault="00687384" w:rsidP="000F3A0B">
            <w:pPr>
              <w:suppressAutoHyphens/>
              <w:spacing w:after="0" w:line="240" w:lineRule="auto"/>
              <w:rPr>
                <w:rFonts w:ascii="Times New Roman" w:eastAsia="SimSun" w:hAnsi="Times New Roman"/>
                <w:b/>
                <w:sz w:val="20"/>
                <w:szCs w:val="20"/>
                <w:lang w:eastAsia="ru-RU"/>
              </w:rPr>
            </w:pPr>
          </w:p>
        </w:tc>
        <w:tc>
          <w:tcPr>
            <w:tcW w:w="1417" w:type="dxa"/>
            <w:tcBorders>
              <w:top w:val="single" w:sz="4" w:space="0" w:color="000001"/>
              <w:left w:val="single" w:sz="4" w:space="0" w:color="000001"/>
              <w:bottom w:val="single" w:sz="4" w:space="0" w:color="000001"/>
              <w:right w:val="single" w:sz="4" w:space="0" w:color="000001"/>
            </w:tcBorders>
          </w:tcPr>
          <w:p w:rsidR="00687384" w:rsidRPr="00B65E1E" w:rsidRDefault="00687384" w:rsidP="000F3A0B">
            <w:pPr>
              <w:suppressAutoHyphens/>
              <w:spacing w:after="0" w:line="240" w:lineRule="auto"/>
              <w:rPr>
                <w:rFonts w:ascii="Times New Roman" w:eastAsia="SimSun" w:hAnsi="Times New Roman"/>
                <w:b/>
                <w:sz w:val="20"/>
                <w:szCs w:val="20"/>
                <w:lang w:eastAsia="ru-RU"/>
              </w:rPr>
            </w:pPr>
          </w:p>
        </w:tc>
      </w:tr>
      <w:tr w:rsidR="00B65E1E" w:rsidRPr="00B65E1E" w:rsidTr="000F3A0B">
        <w:tc>
          <w:tcPr>
            <w:tcW w:w="1021" w:type="dxa"/>
            <w:tcBorders>
              <w:top w:val="single" w:sz="4" w:space="0" w:color="000001"/>
              <w:left w:val="single" w:sz="4" w:space="0" w:color="000001"/>
              <w:bottom w:val="single" w:sz="4" w:space="0" w:color="000001"/>
              <w:right w:val="single" w:sz="4" w:space="0" w:color="000001"/>
            </w:tcBorders>
          </w:tcPr>
          <w:p w:rsidR="000F3A0B" w:rsidRPr="00B65E1E" w:rsidRDefault="000F3A0B" w:rsidP="000F3A0B">
            <w:pPr>
              <w:suppressAutoHyphens/>
              <w:spacing w:after="0" w:line="240" w:lineRule="auto"/>
              <w:jc w:val="right"/>
              <w:rPr>
                <w:rFonts w:ascii="Times New Roman" w:eastAsia="SimSun" w:hAnsi="Times New Roman"/>
                <w:b/>
                <w:sz w:val="20"/>
                <w:szCs w:val="20"/>
                <w:lang w:eastAsia="ru-RU"/>
              </w:rPr>
            </w:pPr>
          </w:p>
        </w:tc>
        <w:tc>
          <w:tcPr>
            <w:tcW w:w="13013" w:type="dxa"/>
            <w:gridSpan w:val="6"/>
            <w:tcBorders>
              <w:top w:val="single" w:sz="4" w:space="0" w:color="000001"/>
              <w:left w:val="single" w:sz="4" w:space="0" w:color="000001"/>
              <w:bottom w:val="single" w:sz="4" w:space="0" w:color="000001"/>
              <w:right w:val="single" w:sz="4" w:space="0" w:color="000001"/>
            </w:tcBorders>
            <w:hideMark/>
          </w:tcPr>
          <w:p w:rsidR="000F3A0B" w:rsidRPr="00B65E1E" w:rsidRDefault="000F3A0B" w:rsidP="00C64E5A">
            <w:pPr>
              <w:suppressAutoHyphens/>
              <w:spacing w:after="0" w:line="240" w:lineRule="auto"/>
              <w:rPr>
                <w:rFonts w:ascii="Times New Roman" w:eastAsia="SimSun" w:hAnsi="Times New Roman"/>
                <w:b/>
                <w:sz w:val="20"/>
                <w:szCs w:val="20"/>
                <w:lang w:eastAsia="ru-RU"/>
              </w:rPr>
            </w:pPr>
            <w:r w:rsidRPr="00B65E1E">
              <w:rPr>
                <w:rFonts w:ascii="Times New Roman" w:eastAsia="SimSun" w:hAnsi="Times New Roman"/>
                <w:b/>
                <w:sz w:val="20"/>
                <w:szCs w:val="20"/>
                <w:lang w:eastAsia="ru-RU"/>
              </w:rPr>
              <w:t>Итого по критериям</w:t>
            </w:r>
            <w:r w:rsidR="00482097">
              <w:rPr>
                <w:rFonts w:ascii="Times New Roman" w:eastAsia="SimSun" w:hAnsi="Times New Roman"/>
                <w:b/>
                <w:sz w:val="20"/>
                <w:szCs w:val="20"/>
                <w:lang w:eastAsia="ru-RU"/>
              </w:rPr>
              <w:t xml:space="preserve"> </w:t>
            </w:r>
          </w:p>
        </w:tc>
        <w:tc>
          <w:tcPr>
            <w:tcW w:w="1417" w:type="dxa"/>
            <w:tcBorders>
              <w:top w:val="single" w:sz="4" w:space="0" w:color="000001"/>
              <w:left w:val="single" w:sz="4" w:space="0" w:color="000001"/>
              <w:bottom w:val="single" w:sz="4" w:space="0" w:color="000001"/>
              <w:right w:val="single" w:sz="4" w:space="0" w:color="000001"/>
            </w:tcBorders>
          </w:tcPr>
          <w:p w:rsidR="000F3A0B" w:rsidRPr="00B65E1E" w:rsidRDefault="000F3A0B" w:rsidP="000F3A0B">
            <w:pPr>
              <w:suppressAutoHyphens/>
              <w:spacing w:after="0" w:line="240" w:lineRule="auto"/>
              <w:rPr>
                <w:rFonts w:ascii="Times New Roman" w:eastAsia="SimSun" w:hAnsi="Times New Roman"/>
                <w:b/>
                <w:sz w:val="20"/>
                <w:szCs w:val="20"/>
                <w:lang w:eastAsia="ru-RU"/>
              </w:rPr>
            </w:pPr>
          </w:p>
        </w:tc>
      </w:tr>
    </w:tbl>
    <w:p w:rsidR="000F3A0B" w:rsidRPr="00B65E1E" w:rsidRDefault="000F3A0B" w:rsidP="000F3A0B">
      <w:pPr>
        <w:suppressAutoHyphens/>
        <w:spacing w:after="0" w:line="240" w:lineRule="auto"/>
        <w:rPr>
          <w:rFonts w:ascii="Times New Roman" w:eastAsia="SimSun" w:hAnsi="Times New Roman"/>
          <w:sz w:val="20"/>
          <w:szCs w:val="20"/>
          <w:lang w:eastAsia="ru-RU"/>
        </w:rPr>
      </w:pPr>
    </w:p>
    <w:p w:rsidR="000F3A0B" w:rsidRPr="00B65E1E" w:rsidRDefault="000F3A0B" w:rsidP="000F3A0B">
      <w:pPr>
        <w:suppressAutoHyphens/>
        <w:spacing w:after="0" w:line="240" w:lineRule="auto"/>
        <w:rPr>
          <w:rFonts w:ascii="Times New Roman" w:eastAsia="SimSun" w:hAnsi="Times New Roman"/>
          <w:sz w:val="20"/>
          <w:szCs w:val="20"/>
          <w:lang w:eastAsia="ru-RU"/>
        </w:rPr>
      </w:pPr>
      <w:r w:rsidRPr="00B65E1E">
        <w:rPr>
          <w:rFonts w:ascii="Times New Roman" w:eastAsia="SimSun" w:hAnsi="Times New Roman"/>
          <w:sz w:val="20"/>
          <w:szCs w:val="20"/>
          <w:lang w:eastAsia="ru-RU"/>
        </w:rPr>
        <w:t xml:space="preserve">Итого баллов по листу: __________________                        __________        </w:t>
      </w:r>
    </w:p>
    <w:p w:rsidR="000F3A0B" w:rsidRPr="00B65E1E" w:rsidRDefault="000F3A0B" w:rsidP="000F3A0B">
      <w:pPr>
        <w:suppressAutoHyphens/>
        <w:spacing w:after="0" w:line="240" w:lineRule="auto"/>
        <w:rPr>
          <w:rFonts w:ascii="Times New Roman" w:eastAsia="SimSun" w:hAnsi="Times New Roman"/>
          <w:sz w:val="20"/>
          <w:szCs w:val="20"/>
          <w:lang w:eastAsia="ru-RU"/>
        </w:rPr>
      </w:pPr>
    </w:p>
    <w:p w:rsidR="000F3A0B" w:rsidRPr="00B65E1E" w:rsidRDefault="000F3A0B" w:rsidP="000F3A0B">
      <w:pPr>
        <w:suppressAutoHyphens/>
        <w:spacing w:after="0" w:line="240" w:lineRule="auto"/>
        <w:rPr>
          <w:rFonts w:ascii="Times New Roman" w:eastAsia="SimSun" w:hAnsi="Times New Roman"/>
          <w:sz w:val="20"/>
          <w:szCs w:val="20"/>
          <w:lang w:eastAsia="ru-RU"/>
        </w:rPr>
      </w:pPr>
      <w:r w:rsidRPr="00B65E1E">
        <w:rPr>
          <w:rFonts w:ascii="Times New Roman" w:eastAsia="SimSun" w:hAnsi="Times New Roman"/>
          <w:sz w:val="20"/>
          <w:szCs w:val="20"/>
          <w:lang w:eastAsia="ru-RU"/>
        </w:rPr>
        <w:t>Подписи членов комиссии (с расшифровкой):</w:t>
      </w:r>
    </w:p>
    <w:p w:rsidR="000F3A0B" w:rsidRPr="00B65E1E" w:rsidRDefault="000F3A0B" w:rsidP="000F3A0B">
      <w:pPr>
        <w:suppressAutoHyphens/>
        <w:spacing w:after="0" w:line="240" w:lineRule="auto"/>
        <w:rPr>
          <w:rFonts w:ascii="Times New Roman" w:eastAsia="SimSun" w:hAnsi="Times New Roman"/>
          <w:sz w:val="20"/>
          <w:szCs w:val="20"/>
          <w:lang w:eastAsia="ru-RU"/>
        </w:rPr>
      </w:pPr>
      <w:r w:rsidRPr="00B65E1E">
        <w:rPr>
          <w:rFonts w:ascii="Times New Roman" w:eastAsia="SimSun" w:hAnsi="Times New Roman"/>
          <w:sz w:val="20"/>
          <w:szCs w:val="20"/>
          <w:lang w:eastAsia="ru-RU"/>
        </w:rPr>
        <w:t xml:space="preserve"> </w:t>
      </w:r>
    </w:p>
    <w:p w:rsidR="000F3A0B" w:rsidRPr="00B65E1E" w:rsidRDefault="000F3A0B" w:rsidP="000F3A0B">
      <w:pPr>
        <w:suppressAutoHyphens/>
        <w:spacing w:after="0" w:line="240" w:lineRule="auto"/>
        <w:rPr>
          <w:rFonts w:ascii="Times New Roman" w:eastAsia="SimSun" w:hAnsi="Times New Roman"/>
          <w:sz w:val="20"/>
          <w:szCs w:val="20"/>
          <w:lang w:eastAsia="ru-RU"/>
        </w:rPr>
      </w:pPr>
      <w:r w:rsidRPr="00B65E1E">
        <w:rPr>
          <w:rFonts w:ascii="Times New Roman" w:eastAsia="SimSun" w:hAnsi="Times New Roman"/>
          <w:sz w:val="20"/>
          <w:szCs w:val="20"/>
          <w:lang w:eastAsia="ru-RU"/>
        </w:rPr>
        <w:t xml:space="preserve">         __________________ / __________________  ;        __________________ / __________________  </w:t>
      </w:r>
    </w:p>
    <w:p w:rsidR="000F3A0B" w:rsidRPr="00B65E1E" w:rsidRDefault="000F3A0B" w:rsidP="000F3A0B">
      <w:pPr>
        <w:suppressAutoHyphens/>
        <w:spacing w:after="0" w:line="240" w:lineRule="auto"/>
        <w:rPr>
          <w:rFonts w:ascii="Times New Roman" w:eastAsia="SimSun" w:hAnsi="Times New Roman"/>
          <w:sz w:val="20"/>
          <w:szCs w:val="20"/>
          <w:lang w:eastAsia="ru-RU"/>
        </w:rPr>
      </w:pPr>
      <w:r w:rsidRPr="00B65E1E">
        <w:rPr>
          <w:rFonts w:ascii="Times New Roman" w:eastAsia="SimSun" w:hAnsi="Times New Roman"/>
          <w:sz w:val="20"/>
          <w:szCs w:val="20"/>
          <w:lang w:eastAsia="ru-RU"/>
        </w:rPr>
        <w:t xml:space="preserve">   </w:t>
      </w:r>
    </w:p>
    <w:p w:rsidR="000F3A0B" w:rsidRPr="00B65E1E" w:rsidRDefault="000F3A0B" w:rsidP="000F3A0B">
      <w:pPr>
        <w:suppressAutoHyphens/>
        <w:spacing w:after="0" w:line="240" w:lineRule="auto"/>
        <w:rPr>
          <w:rFonts w:ascii="Times New Roman" w:eastAsia="SimSun" w:hAnsi="Times New Roman"/>
          <w:sz w:val="20"/>
          <w:szCs w:val="20"/>
          <w:lang w:eastAsia="ru-RU"/>
        </w:rPr>
      </w:pPr>
      <w:r w:rsidRPr="00B65E1E">
        <w:rPr>
          <w:rFonts w:ascii="Times New Roman" w:eastAsia="SimSun" w:hAnsi="Times New Roman"/>
          <w:sz w:val="20"/>
          <w:szCs w:val="20"/>
          <w:lang w:eastAsia="ru-RU"/>
        </w:rPr>
        <w:t xml:space="preserve">        __________________ / __________________  ;        __________________ / __________________  </w:t>
      </w:r>
    </w:p>
    <w:p w:rsidR="000F3A0B" w:rsidRPr="00B65E1E" w:rsidRDefault="000F3A0B" w:rsidP="000F3A0B">
      <w:pPr>
        <w:suppressAutoHyphens/>
        <w:spacing w:after="0" w:line="240" w:lineRule="auto"/>
        <w:rPr>
          <w:rFonts w:ascii="Times New Roman" w:eastAsia="SimSun" w:hAnsi="Times New Roman"/>
          <w:sz w:val="20"/>
          <w:szCs w:val="20"/>
          <w:lang w:eastAsia="ru-RU"/>
        </w:rPr>
      </w:pPr>
    </w:p>
    <w:p w:rsidR="000F3A0B" w:rsidRPr="00B65E1E" w:rsidRDefault="000F3A0B" w:rsidP="000F3A0B">
      <w:pPr>
        <w:suppressAutoHyphens/>
        <w:spacing w:after="0" w:line="240" w:lineRule="auto"/>
        <w:rPr>
          <w:rFonts w:ascii="Times New Roman" w:eastAsia="SimSun" w:hAnsi="Times New Roman"/>
          <w:sz w:val="20"/>
          <w:szCs w:val="20"/>
          <w:lang w:eastAsia="ru-RU"/>
        </w:rPr>
      </w:pPr>
      <w:r w:rsidRPr="00B65E1E">
        <w:rPr>
          <w:rFonts w:ascii="Times New Roman" w:eastAsia="SimSun" w:hAnsi="Times New Roman"/>
          <w:sz w:val="20"/>
          <w:szCs w:val="20"/>
          <w:lang w:eastAsia="ru-RU"/>
        </w:rPr>
        <w:t xml:space="preserve">       __________________ / __________________  ;        __________________ / __________________  </w:t>
      </w:r>
    </w:p>
    <w:p w:rsidR="000F3A0B" w:rsidRPr="00B65E1E" w:rsidRDefault="000F3A0B" w:rsidP="000F3A0B">
      <w:pPr>
        <w:suppressAutoHyphens/>
        <w:spacing w:after="0" w:line="240" w:lineRule="auto"/>
        <w:rPr>
          <w:rFonts w:ascii="Times New Roman" w:eastAsia="SimSun" w:hAnsi="Times New Roman"/>
          <w:sz w:val="20"/>
          <w:szCs w:val="20"/>
          <w:lang w:eastAsia="ru-RU"/>
        </w:rPr>
      </w:pPr>
    </w:p>
    <w:p w:rsidR="000F3A0B" w:rsidRPr="00B65E1E" w:rsidRDefault="000F3A0B" w:rsidP="000F3A0B">
      <w:pPr>
        <w:suppressAutoHyphens/>
        <w:spacing w:after="0" w:line="240" w:lineRule="auto"/>
        <w:rPr>
          <w:rFonts w:ascii="Times New Roman" w:eastAsia="SimSun" w:hAnsi="Times New Roman"/>
          <w:sz w:val="20"/>
          <w:szCs w:val="20"/>
          <w:lang w:eastAsia="ru-RU"/>
        </w:rPr>
      </w:pPr>
      <w:r w:rsidRPr="00B65E1E">
        <w:rPr>
          <w:rFonts w:ascii="Times New Roman" w:eastAsia="SimSun" w:hAnsi="Times New Roman"/>
          <w:sz w:val="20"/>
          <w:szCs w:val="20"/>
          <w:lang w:eastAsia="ru-RU"/>
        </w:rPr>
        <w:t>С установленным количеством баллов</w:t>
      </w:r>
    </w:p>
    <w:p w:rsidR="000F3A0B" w:rsidRPr="00B65E1E" w:rsidRDefault="000F3A0B" w:rsidP="000F3A0B">
      <w:pPr>
        <w:suppressAutoHyphens/>
        <w:spacing w:after="0" w:line="240" w:lineRule="auto"/>
        <w:rPr>
          <w:rFonts w:ascii="Times New Roman" w:eastAsia="SimSun" w:hAnsi="Times New Roman"/>
          <w:sz w:val="20"/>
          <w:szCs w:val="20"/>
          <w:lang w:eastAsia="ru-RU"/>
        </w:rPr>
      </w:pPr>
      <w:r w:rsidRPr="00B65E1E">
        <w:rPr>
          <w:rFonts w:ascii="Times New Roman" w:eastAsia="SimSun" w:hAnsi="Times New Roman"/>
          <w:sz w:val="20"/>
          <w:szCs w:val="20"/>
          <w:lang w:eastAsia="ru-RU"/>
        </w:rPr>
        <w:t xml:space="preserve">Ознакомлен: __________________/__________________      Согласен: __________________/__________________  </w:t>
      </w:r>
    </w:p>
    <w:p w:rsidR="000F3A0B" w:rsidRPr="00B65E1E" w:rsidRDefault="000F3A0B" w:rsidP="000F3A0B">
      <w:pPr>
        <w:suppressAutoHyphens/>
        <w:spacing w:after="0" w:line="240" w:lineRule="auto"/>
        <w:rPr>
          <w:rFonts w:ascii="Times New Roman" w:eastAsia="SimSun" w:hAnsi="Times New Roman"/>
          <w:sz w:val="20"/>
          <w:szCs w:val="20"/>
          <w:lang w:eastAsia="ru-RU"/>
        </w:rPr>
      </w:pPr>
      <w:r w:rsidRPr="00B65E1E">
        <w:rPr>
          <w:rFonts w:ascii="Times New Roman" w:eastAsia="SimSun" w:hAnsi="Times New Roman"/>
          <w:sz w:val="20"/>
          <w:szCs w:val="20"/>
          <w:lang w:eastAsia="ru-RU"/>
        </w:rPr>
        <w:t xml:space="preserve">                               Подпись работника (с расшифровкой)</w:t>
      </w:r>
      <w:r w:rsidRPr="00B65E1E">
        <w:rPr>
          <w:rFonts w:ascii="Times New Roman" w:eastAsia="SimSun" w:hAnsi="Times New Roman"/>
          <w:sz w:val="20"/>
          <w:szCs w:val="20"/>
          <w:lang w:eastAsia="ru-RU"/>
        </w:rPr>
        <w:tab/>
      </w:r>
      <w:r w:rsidRPr="00B65E1E">
        <w:rPr>
          <w:rFonts w:ascii="Times New Roman" w:eastAsia="SimSun" w:hAnsi="Times New Roman"/>
          <w:sz w:val="20"/>
          <w:szCs w:val="20"/>
          <w:lang w:eastAsia="ru-RU"/>
        </w:rPr>
        <w:tab/>
      </w:r>
      <w:r w:rsidRPr="00B65E1E">
        <w:rPr>
          <w:rFonts w:ascii="Times New Roman" w:eastAsia="SimSun" w:hAnsi="Times New Roman"/>
          <w:sz w:val="20"/>
          <w:szCs w:val="20"/>
          <w:lang w:eastAsia="ru-RU"/>
        </w:rPr>
        <w:tab/>
        <w:t>Подпись работника (с расшифровкой)</w:t>
      </w:r>
    </w:p>
    <w:p w:rsidR="000F3A0B" w:rsidRPr="00B65E1E" w:rsidRDefault="000F3A0B" w:rsidP="000F3A0B">
      <w:pPr>
        <w:suppressAutoHyphens/>
        <w:spacing w:after="0" w:line="240" w:lineRule="auto"/>
        <w:rPr>
          <w:rFonts w:ascii="Times New Roman" w:eastAsia="SimSun" w:hAnsi="Times New Roman"/>
          <w:sz w:val="20"/>
          <w:szCs w:val="20"/>
          <w:lang w:eastAsia="ru-RU"/>
        </w:rPr>
      </w:pPr>
    </w:p>
    <w:p w:rsidR="000F3A0B" w:rsidRPr="00B65E1E" w:rsidRDefault="000F3A0B" w:rsidP="000F3A0B">
      <w:pPr>
        <w:suppressAutoHyphens/>
        <w:spacing w:after="0" w:line="240" w:lineRule="auto"/>
        <w:rPr>
          <w:rFonts w:ascii="Times New Roman" w:hAnsi="Times New Roman"/>
          <w:sz w:val="20"/>
          <w:szCs w:val="20"/>
        </w:rPr>
      </w:pPr>
      <w:r w:rsidRPr="00B65E1E">
        <w:rPr>
          <w:rFonts w:ascii="Times New Roman" w:eastAsia="SimSun" w:hAnsi="Times New Roman"/>
          <w:sz w:val="20"/>
          <w:szCs w:val="20"/>
          <w:lang w:eastAsia="ru-RU"/>
        </w:rPr>
        <w:t xml:space="preserve">Дата: _______________  </w:t>
      </w:r>
    </w:p>
    <w:p w:rsidR="00816A24" w:rsidRPr="00B65E1E" w:rsidRDefault="00816A24" w:rsidP="00B014CA">
      <w:pPr>
        <w:spacing w:after="0" w:line="240" w:lineRule="auto"/>
        <w:rPr>
          <w:rFonts w:ascii="Times New Roman" w:hAnsi="Times New Roman"/>
          <w:lang w:eastAsia="ru-RU"/>
        </w:rPr>
      </w:pPr>
    </w:p>
    <w:p w:rsidR="000F3A0B" w:rsidRPr="00B65E1E" w:rsidRDefault="000F3A0B" w:rsidP="00B014CA">
      <w:pPr>
        <w:spacing w:after="0" w:line="240" w:lineRule="auto"/>
        <w:rPr>
          <w:rFonts w:ascii="Times New Roman" w:hAnsi="Times New Roman"/>
          <w:lang w:eastAsia="ru-RU"/>
        </w:rPr>
      </w:pPr>
    </w:p>
    <w:p w:rsidR="000F3A0B" w:rsidRPr="00B65E1E" w:rsidRDefault="000F3A0B" w:rsidP="00B014CA">
      <w:pPr>
        <w:spacing w:after="0" w:line="240" w:lineRule="auto"/>
        <w:rPr>
          <w:rFonts w:ascii="Times New Roman" w:hAnsi="Times New Roman"/>
          <w:lang w:eastAsia="ru-RU"/>
        </w:rPr>
      </w:pPr>
    </w:p>
    <w:p w:rsidR="000F3A0B" w:rsidRPr="00B65E1E" w:rsidRDefault="000F3A0B" w:rsidP="00B014CA">
      <w:pPr>
        <w:spacing w:after="0" w:line="240" w:lineRule="auto"/>
        <w:rPr>
          <w:rFonts w:ascii="Times New Roman" w:hAnsi="Times New Roman"/>
          <w:lang w:eastAsia="ru-RU"/>
        </w:rPr>
      </w:pPr>
    </w:p>
    <w:p w:rsidR="00C64E5A" w:rsidRPr="00C64E5A" w:rsidRDefault="00C64E5A" w:rsidP="00C64E5A">
      <w:pPr>
        <w:suppressAutoHyphens/>
        <w:spacing w:after="0" w:line="240" w:lineRule="auto"/>
        <w:contextualSpacing/>
        <w:rPr>
          <w:rFonts w:ascii="Times New Roman" w:eastAsia="SimSun" w:hAnsi="Times New Roman"/>
          <w:b/>
          <w:i/>
          <w:sz w:val="24"/>
          <w:szCs w:val="24"/>
          <w:lang w:eastAsia="ru-RU"/>
        </w:rPr>
      </w:pPr>
      <w:r w:rsidRPr="00C64E5A">
        <w:rPr>
          <w:rFonts w:ascii="Times New Roman" w:eastAsia="SimSun" w:hAnsi="Times New Roman"/>
          <w:b/>
          <w:sz w:val="24"/>
          <w:szCs w:val="24"/>
          <w:lang w:eastAsia="ru-RU"/>
        </w:rPr>
        <w:lastRenderedPageBreak/>
        <w:t>Показатели для расчета стимулирующих выплат за качество выполненных работ, интенсивность и напряжённость труда по должности   «документовед»</w:t>
      </w:r>
    </w:p>
    <w:p w:rsidR="00C64E5A" w:rsidRPr="00C64E5A" w:rsidRDefault="00C64E5A" w:rsidP="00C64E5A">
      <w:pPr>
        <w:suppressAutoHyphens/>
        <w:spacing w:after="0" w:line="240" w:lineRule="auto"/>
        <w:jc w:val="center"/>
        <w:rPr>
          <w:rFonts w:ascii="Times New Roman" w:eastAsia="SimSun" w:hAnsi="Times New Roman"/>
          <w:b/>
          <w:sz w:val="24"/>
          <w:szCs w:val="24"/>
          <w:lang w:eastAsia="ru-RU"/>
        </w:rPr>
      </w:pPr>
      <w:r w:rsidRPr="00C64E5A">
        <w:rPr>
          <w:rFonts w:ascii="Times New Roman" w:eastAsia="SimSun" w:hAnsi="Times New Roman"/>
          <w:b/>
          <w:sz w:val="24"/>
          <w:szCs w:val="24"/>
          <w:lang w:eastAsia="ru-RU"/>
        </w:rPr>
        <w:t>за полугодие 20__/20__ учебного года</w:t>
      </w:r>
    </w:p>
    <w:p w:rsidR="00C64E5A" w:rsidRPr="00C64E5A" w:rsidRDefault="00C64E5A" w:rsidP="00C64E5A">
      <w:pPr>
        <w:suppressAutoHyphens/>
        <w:spacing w:after="0" w:line="240" w:lineRule="auto"/>
        <w:rPr>
          <w:rFonts w:ascii="Times New Roman" w:eastAsia="SimSun" w:hAnsi="Times New Roman"/>
          <w:b/>
          <w:sz w:val="24"/>
          <w:szCs w:val="24"/>
          <w:lang w:eastAsia="ru-RU"/>
        </w:rPr>
      </w:pPr>
      <w:r w:rsidRPr="00C64E5A">
        <w:rPr>
          <w:rFonts w:ascii="Times New Roman" w:eastAsia="SimSun" w:hAnsi="Times New Roman"/>
          <w:b/>
          <w:sz w:val="24"/>
          <w:szCs w:val="24"/>
          <w:lang w:eastAsia="ru-RU"/>
        </w:rPr>
        <w:t xml:space="preserve">Ф.И.О. работника    _____________________                                                                                                        </w:t>
      </w:r>
      <w:r>
        <w:rPr>
          <w:rFonts w:ascii="Times New Roman" w:eastAsia="SimSun" w:hAnsi="Times New Roman"/>
          <w:b/>
          <w:sz w:val="24"/>
          <w:szCs w:val="24"/>
          <w:lang w:eastAsia="ru-RU"/>
        </w:rPr>
        <w:t xml:space="preserve">  Должность: документовед</w:t>
      </w:r>
    </w:p>
    <w:tbl>
      <w:tblPr>
        <w:tblW w:w="15735"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1454"/>
        <w:gridCol w:w="3366"/>
        <w:gridCol w:w="3972"/>
        <w:gridCol w:w="1160"/>
        <w:gridCol w:w="1105"/>
        <w:gridCol w:w="1315"/>
        <w:gridCol w:w="1349"/>
        <w:gridCol w:w="2014"/>
      </w:tblGrid>
      <w:tr w:rsidR="00C64E5A" w:rsidRPr="00C64E5A" w:rsidTr="00C64E5A">
        <w:tc>
          <w:tcPr>
            <w:tcW w:w="1454" w:type="dxa"/>
            <w:tcBorders>
              <w:top w:val="single" w:sz="4" w:space="0" w:color="000001"/>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contextualSpacing/>
              <w:rPr>
                <w:rFonts w:ascii="Times New Roman" w:eastAsia="SimSun" w:hAnsi="Times New Roman"/>
                <w:b/>
                <w:sz w:val="18"/>
                <w:szCs w:val="18"/>
                <w:lang w:eastAsia="ru-RU"/>
              </w:rPr>
            </w:pPr>
          </w:p>
        </w:tc>
        <w:tc>
          <w:tcPr>
            <w:tcW w:w="14281" w:type="dxa"/>
            <w:gridSpan w:val="7"/>
            <w:tcBorders>
              <w:top w:val="single" w:sz="4" w:space="0" w:color="000001"/>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contextualSpacing/>
              <w:rPr>
                <w:rFonts w:ascii="Times New Roman" w:eastAsia="SimSun" w:hAnsi="Times New Roman"/>
                <w:b/>
                <w:sz w:val="18"/>
                <w:szCs w:val="18"/>
                <w:lang w:eastAsia="ru-RU"/>
              </w:rPr>
            </w:pPr>
          </w:p>
        </w:tc>
      </w:tr>
      <w:tr w:rsidR="00C64E5A" w:rsidRPr="00C64E5A" w:rsidTr="00C64E5A">
        <w:tc>
          <w:tcPr>
            <w:tcW w:w="1454" w:type="dxa"/>
            <w:tcBorders>
              <w:top w:val="single" w:sz="4" w:space="0" w:color="000001"/>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jc w:val="center"/>
              <w:rPr>
                <w:rFonts w:ascii="Times New Roman" w:eastAsia="SimSun" w:hAnsi="Times New Roman"/>
                <w:b/>
                <w:sz w:val="20"/>
                <w:szCs w:val="20"/>
                <w:lang w:eastAsia="ru-RU"/>
              </w:rPr>
            </w:pPr>
            <w:r w:rsidRPr="00C64E5A">
              <w:rPr>
                <w:rFonts w:ascii="Times New Roman" w:eastAsia="Times New Roman" w:hAnsi="Times New Roman"/>
                <w:b/>
                <w:sz w:val="20"/>
                <w:szCs w:val="20"/>
                <w:lang w:eastAsia="ru-RU"/>
              </w:rPr>
              <w:t xml:space="preserve">№ </w:t>
            </w:r>
            <w:proofErr w:type="gramStart"/>
            <w:r w:rsidRPr="00C64E5A">
              <w:rPr>
                <w:rFonts w:ascii="Times New Roman" w:eastAsia="Times New Roman" w:hAnsi="Times New Roman"/>
                <w:b/>
                <w:sz w:val="20"/>
                <w:szCs w:val="20"/>
                <w:lang w:eastAsia="ru-RU"/>
              </w:rPr>
              <w:t>п</w:t>
            </w:r>
            <w:proofErr w:type="gramEnd"/>
            <w:r w:rsidRPr="00C64E5A">
              <w:rPr>
                <w:rFonts w:ascii="Times New Roman" w:eastAsia="Times New Roman" w:hAnsi="Times New Roman"/>
                <w:b/>
                <w:sz w:val="20"/>
                <w:szCs w:val="20"/>
                <w:lang w:eastAsia="ru-RU"/>
              </w:rPr>
              <w:t>/п, категория показателя</w:t>
            </w:r>
          </w:p>
        </w:tc>
        <w:tc>
          <w:tcPr>
            <w:tcW w:w="7338"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pacing w:after="0" w:line="240" w:lineRule="auto"/>
              <w:jc w:val="center"/>
              <w:rPr>
                <w:rFonts w:ascii="Times New Roman" w:eastAsia="Times New Roman" w:hAnsi="Times New Roman"/>
                <w:b/>
                <w:sz w:val="16"/>
                <w:szCs w:val="16"/>
                <w:lang w:eastAsia="ru-RU"/>
              </w:rPr>
            </w:pPr>
            <w:r w:rsidRPr="00C64E5A">
              <w:rPr>
                <w:rFonts w:ascii="Times New Roman" w:eastAsia="SimSun" w:hAnsi="Times New Roman"/>
                <w:b/>
                <w:sz w:val="20"/>
                <w:szCs w:val="20"/>
                <w:lang w:eastAsia="ru-RU"/>
              </w:rPr>
              <w:t>Показатели оценки</w:t>
            </w:r>
          </w:p>
        </w:tc>
        <w:tc>
          <w:tcPr>
            <w:tcW w:w="116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jc w:val="center"/>
              <w:rPr>
                <w:rFonts w:ascii="Times New Roman" w:eastAsia="SimSun" w:hAnsi="Times New Roman"/>
                <w:b/>
                <w:sz w:val="18"/>
                <w:szCs w:val="18"/>
                <w:lang w:eastAsia="ru-RU"/>
              </w:rPr>
            </w:pPr>
            <w:r w:rsidRPr="00C64E5A">
              <w:rPr>
                <w:rFonts w:ascii="Times New Roman" w:eastAsia="SimSun" w:hAnsi="Times New Roman"/>
                <w:b/>
                <w:sz w:val="18"/>
                <w:szCs w:val="18"/>
                <w:lang w:eastAsia="ru-RU"/>
              </w:rPr>
              <w:t>Возможное количество баллов</w:t>
            </w:r>
          </w:p>
        </w:tc>
        <w:tc>
          <w:tcPr>
            <w:tcW w:w="1105" w:type="dxa"/>
            <w:tcBorders>
              <w:top w:val="single" w:sz="4" w:space="0" w:color="000001"/>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jc w:val="center"/>
              <w:rPr>
                <w:rFonts w:ascii="Times New Roman" w:eastAsia="SimSun" w:hAnsi="Times New Roman"/>
                <w:b/>
                <w:sz w:val="18"/>
                <w:szCs w:val="18"/>
                <w:lang w:eastAsia="ru-RU"/>
              </w:rPr>
            </w:pPr>
            <w:r w:rsidRPr="00C64E5A">
              <w:rPr>
                <w:rFonts w:ascii="Times New Roman" w:eastAsia="SimSun" w:hAnsi="Times New Roman"/>
                <w:b/>
                <w:sz w:val="18"/>
                <w:szCs w:val="18"/>
                <w:lang w:eastAsia="ru-RU"/>
              </w:rPr>
              <w:t>Результат</w:t>
            </w:r>
          </w:p>
        </w:tc>
        <w:tc>
          <w:tcPr>
            <w:tcW w:w="1315" w:type="dxa"/>
            <w:tcBorders>
              <w:top w:val="single" w:sz="4" w:space="0" w:color="000001"/>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rPr>
                <w:rFonts w:ascii="Times New Roman" w:eastAsia="SimSun" w:hAnsi="Times New Roman"/>
                <w:b/>
                <w:sz w:val="18"/>
                <w:szCs w:val="18"/>
                <w:lang w:eastAsia="ru-RU"/>
              </w:rPr>
            </w:pPr>
            <w:r w:rsidRPr="00C64E5A">
              <w:rPr>
                <w:rFonts w:ascii="Times New Roman" w:eastAsia="SimSun" w:hAnsi="Times New Roman"/>
                <w:b/>
                <w:sz w:val="18"/>
                <w:szCs w:val="18"/>
                <w:lang w:eastAsia="ru-RU"/>
              </w:rPr>
              <w:t>Самооценка деятельности работника</w:t>
            </w:r>
          </w:p>
        </w:tc>
        <w:tc>
          <w:tcPr>
            <w:tcW w:w="1349" w:type="dxa"/>
            <w:tcBorders>
              <w:top w:val="single" w:sz="4" w:space="0" w:color="000001"/>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rPr>
                <w:rFonts w:ascii="Times New Roman" w:eastAsia="SimSun" w:hAnsi="Times New Roman"/>
                <w:b/>
                <w:sz w:val="18"/>
                <w:szCs w:val="18"/>
                <w:lang w:eastAsia="ru-RU"/>
              </w:rPr>
            </w:pPr>
            <w:r w:rsidRPr="00C64E5A">
              <w:rPr>
                <w:rFonts w:ascii="Times New Roman" w:eastAsia="SimSun" w:hAnsi="Times New Roman"/>
                <w:b/>
                <w:sz w:val="18"/>
                <w:szCs w:val="18"/>
                <w:lang w:eastAsia="ru-RU"/>
              </w:rPr>
              <w:t>Оценка руководителя МО</w:t>
            </w:r>
          </w:p>
        </w:tc>
        <w:tc>
          <w:tcPr>
            <w:tcW w:w="20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rPr>
                <w:rFonts w:ascii="Times New Roman" w:eastAsia="SimSun" w:hAnsi="Times New Roman"/>
                <w:b/>
                <w:sz w:val="18"/>
                <w:szCs w:val="18"/>
                <w:lang w:eastAsia="ru-RU"/>
              </w:rPr>
            </w:pPr>
            <w:r w:rsidRPr="00C64E5A">
              <w:rPr>
                <w:rFonts w:ascii="Times New Roman" w:eastAsia="SimSun" w:hAnsi="Times New Roman"/>
                <w:b/>
                <w:sz w:val="18"/>
                <w:szCs w:val="18"/>
                <w:lang w:eastAsia="ru-RU"/>
              </w:rPr>
              <w:t>Итоговое количество баллов по показателю (выставляется комиссией)</w:t>
            </w:r>
          </w:p>
        </w:tc>
      </w:tr>
      <w:tr w:rsidR="00C64E5A" w:rsidRPr="00C64E5A" w:rsidTr="00C64E5A">
        <w:tc>
          <w:tcPr>
            <w:tcW w:w="1454" w:type="dxa"/>
            <w:tcBorders>
              <w:top w:val="single" w:sz="4" w:space="0" w:color="000001"/>
              <w:left w:val="single" w:sz="4" w:space="0" w:color="000001"/>
              <w:bottom w:val="single" w:sz="4" w:space="0" w:color="000001"/>
              <w:right w:val="single" w:sz="4" w:space="0" w:color="auto"/>
            </w:tcBorders>
          </w:tcPr>
          <w:p w:rsidR="00C64E5A" w:rsidRPr="00C64E5A" w:rsidRDefault="00C64E5A" w:rsidP="00C64E5A">
            <w:pPr>
              <w:suppressAutoHyphens/>
              <w:spacing w:after="0" w:line="240" w:lineRule="auto"/>
              <w:jc w:val="both"/>
              <w:rPr>
                <w:rFonts w:ascii="Times New Roman" w:eastAsia="SimSun" w:hAnsi="Times New Roman"/>
                <w:sz w:val="18"/>
                <w:szCs w:val="18"/>
                <w:lang w:eastAsia="ru-RU"/>
              </w:rPr>
            </w:pPr>
            <w:r w:rsidRPr="00C64E5A">
              <w:rPr>
                <w:rFonts w:ascii="Times New Roman" w:eastAsia="SimSun" w:hAnsi="Times New Roman"/>
                <w:sz w:val="18"/>
                <w:szCs w:val="18"/>
                <w:lang w:eastAsia="ru-RU"/>
              </w:rPr>
              <w:t>1 Качество</w:t>
            </w:r>
          </w:p>
        </w:tc>
        <w:tc>
          <w:tcPr>
            <w:tcW w:w="3366" w:type="dxa"/>
            <w:tcBorders>
              <w:top w:val="single" w:sz="4" w:space="0" w:color="000001"/>
              <w:left w:val="single" w:sz="4" w:space="0" w:color="000001"/>
              <w:bottom w:val="single" w:sz="4" w:space="0" w:color="000001"/>
              <w:right w:val="single" w:sz="4" w:space="0" w:color="auto"/>
            </w:tcBorders>
            <w:shd w:val="clear" w:color="auto" w:fill="auto"/>
            <w:tcMar>
              <w:left w:w="108" w:type="dxa"/>
            </w:tcMar>
          </w:tcPr>
          <w:p w:rsidR="00C64E5A" w:rsidRPr="000D519C" w:rsidRDefault="00C64E5A" w:rsidP="00C64E5A">
            <w:pPr>
              <w:suppressAutoHyphens/>
              <w:spacing w:after="0" w:line="240" w:lineRule="auto"/>
              <w:ind w:hanging="2"/>
              <w:contextualSpacing/>
              <w:rPr>
                <w:rFonts w:ascii="Times New Roman" w:eastAsia="SimSun" w:hAnsi="Times New Roman"/>
                <w:sz w:val="18"/>
                <w:szCs w:val="18"/>
                <w:lang w:eastAsia="ru-RU"/>
              </w:rPr>
            </w:pPr>
            <w:r w:rsidRPr="000D519C">
              <w:rPr>
                <w:rFonts w:ascii="Times New Roman" w:eastAsia="SimSun" w:hAnsi="Times New Roman"/>
                <w:sz w:val="18"/>
                <w:szCs w:val="18"/>
                <w:lang w:eastAsia="ru-RU"/>
              </w:rPr>
              <w:t>Отсутствие нарушений исполнительской дисциплины (качественное выполнение функциональных обязанностей)</w:t>
            </w:r>
          </w:p>
        </w:tc>
        <w:tc>
          <w:tcPr>
            <w:tcW w:w="3972" w:type="dxa"/>
            <w:tcBorders>
              <w:top w:val="single" w:sz="4" w:space="0" w:color="000001"/>
              <w:left w:val="single" w:sz="4" w:space="0" w:color="auto"/>
              <w:bottom w:val="single" w:sz="4" w:space="0" w:color="000001"/>
              <w:right w:val="single" w:sz="4" w:space="0" w:color="000001"/>
            </w:tcBorders>
            <w:shd w:val="clear" w:color="auto" w:fill="auto"/>
          </w:tcPr>
          <w:p w:rsidR="00C64E5A" w:rsidRPr="000D519C" w:rsidRDefault="00C64E5A" w:rsidP="00C64E5A">
            <w:pPr>
              <w:suppressAutoHyphens/>
              <w:spacing w:after="0" w:line="240" w:lineRule="auto"/>
              <w:rPr>
                <w:rFonts w:ascii="Times New Roman" w:eastAsia="SimSun" w:hAnsi="Times New Roman"/>
                <w:i/>
                <w:sz w:val="18"/>
                <w:szCs w:val="18"/>
                <w:lang w:eastAsia="ru-RU"/>
              </w:rPr>
            </w:pPr>
            <w:r w:rsidRPr="000D519C">
              <w:rPr>
                <w:rFonts w:ascii="Times New Roman" w:eastAsia="SimSun" w:hAnsi="Times New Roman"/>
                <w:i/>
                <w:sz w:val="18"/>
                <w:szCs w:val="18"/>
                <w:lang w:eastAsia="ru-RU"/>
              </w:rPr>
              <w:t xml:space="preserve">Наличие замечаний-  </w:t>
            </w:r>
            <w:r w:rsidRPr="000D519C">
              <w:rPr>
                <w:rFonts w:ascii="Times New Roman" w:eastAsia="SimSun" w:hAnsi="Times New Roman"/>
                <w:b/>
                <w:sz w:val="18"/>
                <w:szCs w:val="18"/>
                <w:lang w:eastAsia="ru-RU"/>
              </w:rPr>
              <w:t>0 баллов</w:t>
            </w:r>
          </w:p>
          <w:p w:rsidR="00C64E5A" w:rsidRPr="000D519C" w:rsidRDefault="00C64E5A" w:rsidP="00C64E5A">
            <w:pPr>
              <w:suppressAutoHyphens/>
              <w:spacing w:after="0" w:line="240" w:lineRule="auto"/>
              <w:rPr>
                <w:rFonts w:ascii="Times New Roman" w:eastAsia="SimSun" w:hAnsi="Times New Roman"/>
                <w:b/>
                <w:sz w:val="18"/>
                <w:szCs w:val="18"/>
                <w:lang w:eastAsia="ru-RU"/>
              </w:rPr>
            </w:pPr>
            <w:r w:rsidRPr="000D519C">
              <w:rPr>
                <w:rFonts w:ascii="Times New Roman" w:eastAsia="SimSun" w:hAnsi="Times New Roman"/>
                <w:i/>
                <w:sz w:val="18"/>
                <w:szCs w:val="18"/>
                <w:lang w:eastAsia="ru-RU"/>
              </w:rPr>
              <w:t xml:space="preserve">Отсутствие замечаний – </w:t>
            </w:r>
            <w:r w:rsidRPr="000D519C">
              <w:rPr>
                <w:rFonts w:ascii="Times New Roman" w:eastAsia="SimSun" w:hAnsi="Times New Roman"/>
                <w:b/>
                <w:sz w:val="18"/>
                <w:szCs w:val="18"/>
                <w:lang w:eastAsia="ru-RU"/>
              </w:rPr>
              <w:t>2 балла</w:t>
            </w:r>
          </w:p>
          <w:p w:rsidR="00C64E5A" w:rsidRPr="000D519C" w:rsidRDefault="00C64E5A" w:rsidP="00C64E5A">
            <w:pPr>
              <w:suppressAutoHyphens/>
              <w:spacing w:after="0" w:line="240" w:lineRule="auto"/>
              <w:rPr>
                <w:rFonts w:ascii="Times New Roman" w:eastAsia="SimSun" w:hAnsi="Times New Roman"/>
                <w:b/>
                <w:sz w:val="18"/>
                <w:szCs w:val="18"/>
                <w:lang w:eastAsia="ru-RU"/>
              </w:rPr>
            </w:pPr>
            <w:r w:rsidRPr="000D519C">
              <w:rPr>
                <w:rFonts w:ascii="Times New Roman" w:eastAsia="SimSun" w:hAnsi="Times New Roman"/>
                <w:i/>
                <w:sz w:val="18"/>
                <w:szCs w:val="18"/>
                <w:lang w:eastAsia="ru-RU"/>
              </w:rPr>
              <w:t>Незначительные замечания</w:t>
            </w:r>
            <w:r w:rsidRPr="000D519C">
              <w:rPr>
                <w:rFonts w:ascii="Times New Roman" w:eastAsia="SimSun" w:hAnsi="Times New Roman"/>
                <w:sz w:val="18"/>
                <w:szCs w:val="18"/>
                <w:lang w:eastAsia="ru-RU"/>
              </w:rPr>
              <w:t xml:space="preserve"> </w:t>
            </w:r>
            <w:r w:rsidRPr="000D519C">
              <w:rPr>
                <w:rFonts w:ascii="Times New Roman" w:eastAsia="SimSun" w:hAnsi="Times New Roman"/>
                <w:b/>
                <w:sz w:val="18"/>
                <w:szCs w:val="18"/>
                <w:lang w:eastAsia="ru-RU"/>
              </w:rPr>
              <w:t>– 1балл</w:t>
            </w:r>
          </w:p>
        </w:tc>
        <w:tc>
          <w:tcPr>
            <w:tcW w:w="116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0D519C" w:rsidRDefault="00C64E5A" w:rsidP="00C64E5A">
            <w:pPr>
              <w:suppressAutoHyphens/>
              <w:spacing w:after="0" w:line="240" w:lineRule="auto"/>
              <w:jc w:val="center"/>
              <w:rPr>
                <w:rFonts w:ascii="Times New Roman" w:eastAsia="SimSun" w:hAnsi="Times New Roman"/>
                <w:b/>
                <w:sz w:val="18"/>
                <w:szCs w:val="18"/>
                <w:lang w:eastAsia="ru-RU"/>
              </w:rPr>
            </w:pPr>
            <w:r w:rsidRPr="000D519C">
              <w:rPr>
                <w:rFonts w:ascii="Times New Roman" w:eastAsia="SimSun" w:hAnsi="Times New Roman"/>
                <w:b/>
                <w:sz w:val="18"/>
                <w:szCs w:val="18"/>
                <w:lang w:eastAsia="ru-RU"/>
              </w:rPr>
              <w:t>0-2</w:t>
            </w:r>
          </w:p>
        </w:tc>
        <w:tc>
          <w:tcPr>
            <w:tcW w:w="1105" w:type="dxa"/>
            <w:tcBorders>
              <w:top w:val="single" w:sz="4" w:space="0" w:color="000001"/>
              <w:left w:val="single" w:sz="4" w:space="0" w:color="000001"/>
              <w:bottom w:val="single" w:sz="4" w:space="0" w:color="000001"/>
              <w:right w:val="single" w:sz="4" w:space="0" w:color="000001"/>
            </w:tcBorders>
          </w:tcPr>
          <w:p w:rsidR="00C64E5A" w:rsidRPr="000D519C" w:rsidRDefault="00C64E5A" w:rsidP="00C64E5A">
            <w:pPr>
              <w:suppressAutoHyphens/>
              <w:spacing w:after="0" w:line="240" w:lineRule="auto"/>
              <w:jc w:val="center"/>
              <w:rPr>
                <w:rFonts w:ascii="Times New Roman" w:eastAsia="SimSun" w:hAnsi="Times New Roman"/>
                <w:b/>
                <w:sz w:val="18"/>
                <w:szCs w:val="18"/>
                <w:lang w:eastAsia="ru-RU"/>
              </w:rPr>
            </w:pPr>
          </w:p>
        </w:tc>
        <w:tc>
          <w:tcPr>
            <w:tcW w:w="1315" w:type="dxa"/>
            <w:tcBorders>
              <w:top w:val="single" w:sz="4" w:space="0" w:color="000001"/>
              <w:left w:val="single" w:sz="4" w:space="0" w:color="000001"/>
              <w:bottom w:val="single" w:sz="4" w:space="0" w:color="000001"/>
              <w:right w:val="single" w:sz="4" w:space="0" w:color="000001"/>
            </w:tcBorders>
          </w:tcPr>
          <w:p w:rsidR="00C64E5A" w:rsidRPr="000D519C" w:rsidRDefault="00C64E5A" w:rsidP="00C64E5A">
            <w:pPr>
              <w:suppressAutoHyphens/>
              <w:spacing w:after="0" w:line="240" w:lineRule="auto"/>
              <w:rPr>
                <w:rFonts w:ascii="Times New Roman" w:eastAsia="SimSun" w:hAnsi="Times New Roman"/>
                <w:b/>
                <w:sz w:val="18"/>
                <w:szCs w:val="18"/>
                <w:lang w:eastAsia="ru-RU"/>
              </w:rPr>
            </w:pPr>
          </w:p>
        </w:tc>
        <w:tc>
          <w:tcPr>
            <w:tcW w:w="1349" w:type="dxa"/>
            <w:tcBorders>
              <w:top w:val="single" w:sz="4" w:space="0" w:color="000001"/>
              <w:left w:val="single" w:sz="4" w:space="0" w:color="000001"/>
              <w:bottom w:val="single" w:sz="4" w:space="0" w:color="000001"/>
              <w:right w:val="single" w:sz="4" w:space="0" w:color="000001"/>
            </w:tcBorders>
          </w:tcPr>
          <w:p w:rsidR="00C64E5A" w:rsidRPr="000D519C" w:rsidRDefault="00C64E5A" w:rsidP="00C64E5A">
            <w:pPr>
              <w:suppressAutoHyphens/>
              <w:spacing w:after="0" w:line="240" w:lineRule="auto"/>
              <w:rPr>
                <w:rFonts w:ascii="Times New Roman" w:eastAsia="SimSun" w:hAnsi="Times New Roman"/>
                <w:b/>
                <w:sz w:val="18"/>
                <w:szCs w:val="18"/>
                <w:lang w:eastAsia="ru-RU"/>
              </w:rPr>
            </w:pPr>
          </w:p>
        </w:tc>
        <w:tc>
          <w:tcPr>
            <w:tcW w:w="20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rPr>
                <w:rFonts w:ascii="Times New Roman" w:eastAsia="SimSun" w:hAnsi="Times New Roman"/>
                <w:b/>
                <w:sz w:val="18"/>
                <w:szCs w:val="18"/>
                <w:lang w:eastAsia="ru-RU"/>
              </w:rPr>
            </w:pPr>
          </w:p>
        </w:tc>
      </w:tr>
      <w:tr w:rsidR="00C64E5A" w:rsidRPr="00C64E5A" w:rsidTr="00C64E5A">
        <w:tc>
          <w:tcPr>
            <w:tcW w:w="1454" w:type="dxa"/>
            <w:tcBorders>
              <w:top w:val="single" w:sz="4" w:space="0" w:color="000001"/>
              <w:left w:val="single" w:sz="4" w:space="0" w:color="000001"/>
              <w:bottom w:val="single" w:sz="4" w:space="0" w:color="000001"/>
              <w:right w:val="single" w:sz="4" w:space="0" w:color="auto"/>
            </w:tcBorders>
          </w:tcPr>
          <w:p w:rsidR="00C64E5A" w:rsidRPr="00C64E5A" w:rsidRDefault="00C64E5A" w:rsidP="00C64E5A">
            <w:pPr>
              <w:suppressAutoHyphens/>
              <w:spacing w:after="0" w:line="240" w:lineRule="auto"/>
              <w:jc w:val="both"/>
              <w:rPr>
                <w:rFonts w:ascii="Times New Roman" w:eastAsia="SimSun" w:hAnsi="Times New Roman"/>
                <w:sz w:val="18"/>
                <w:szCs w:val="18"/>
                <w:lang w:eastAsia="ru-RU"/>
              </w:rPr>
            </w:pPr>
            <w:r w:rsidRPr="00C64E5A">
              <w:rPr>
                <w:rFonts w:ascii="Times New Roman" w:eastAsia="SimSun" w:hAnsi="Times New Roman"/>
                <w:sz w:val="18"/>
                <w:szCs w:val="18"/>
                <w:lang w:eastAsia="ru-RU"/>
              </w:rPr>
              <w:t>2 Качество</w:t>
            </w:r>
          </w:p>
        </w:tc>
        <w:tc>
          <w:tcPr>
            <w:tcW w:w="3366" w:type="dxa"/>
            <w:tcBorders>
              <w:top w:val="single" w:sz="4" w:space="0" w:color="000001"/>
              <w:left w:val="single" w:sz="4" w:space="0" w:color="000001"/>
              <w:bottom w:val="single" w:sz="4" w:space="0" w:color="000001"/>
              <w:right w:val="single" w:sz="4" w:space="0" w:color="auto"/>
            </w:tcBorders>
            <w:shd w:val="clear" w:color="auto" w:fill="auto"/>
            <w:tcMar>
              <w:left w:w="108" w:type="dxa"/>
            </w:tcMar>
          </w:tcPr>
          <w:p w:rsidR="00C64E5A" w:rsidRPr="000D519C" w:rsidRDefault="00C64E5A" w:rsidP="00C64E5A">
            <w:pPr>
              <w:suppressAutoHyphens/>
              <w:spacing w:after="0" w:line="240" w:lineRule="auto"/>
              <w:ind w:hanging="2"/>
              <w:contextualSpacing/>
              <w:rPr>
                <w:rFonts w:ascii="Times New Roman" w:eastAsia="SimSun" w:hAnsi="Times New Roman"/>
                <w:sz w:val="18"/>
                <w:szCs w:val="18"/>
                <w:lang w:eastAsia="ru-RU"/>
              </w:rPr>
            </w:pPr>
            <w:r w:rsidRPr="000D519C">
              <w:rPr>
                <w:rFonts w:ascii="Times New Roman" w:eastAsia="SimSun" w:hAnsi="Times New Roman"/>
                <w:sz w:val="18"/>
                <w:szCs w:val="18"/>
                <w:lang w:eastAsia="ru-RU"/>
              </w:rPr>
              <w:t>Уровень ведения документации всех видов в рамках функционала, своевременное предоставление материалов</w:t>
            </w:r>
          </w:p>
        </w:tc>
        <w:tc>
          <w:tcPr>
            <w:tcW w:w="3972" w:type="dxa"/>
            <w:tcBorders>
              <w:top w:val="single" w:sz="4" w:space="0" w:color="000001"/>
              <w:left w:val="single" w:sz="4" w:space="0" w:color="auto"/>
              <w:bottom w:val="single" w:sz="4" w:space="0" w:color="000001"/>
              <w:right w:val="single" w:sz="4" w:space="0" w:color="000001"/>
            </w:tcBorders>
            <w:shd w:val="clear" w:color="auto" w:fill="auto"/>
          </w:tcPr>
          <w:p w:rsidR="00C64E5A" w:rsidRPr="000D519C" w:rsidRDefault="00C64E5A" w:rsidP="00C64E5A">
            <w:pPr>
              <w:suppressAutoHyphens/>
              <w:spacing w:after="0" w:line="240" w:lineRule="auto"/>
              <w:rPr>
                <w:rFonts w:ascii="Times New Roman" w:eastAsia="SimSun" w:hAnsi="Times New Roman"/>
                <w:i/>
                <w:sz w:val="18"/>
                <w:szCs w:val="18"/>
                <w:lang w:eastAsia="ru-RU"/>
              </w:rPr>
            </w:pPr>
            <w:r w:rsidRPr="000D519C">
              <w:rPr>
                <w:rFonts w:ascii="Times New Roman" w:eastAsia="SimSun" w:hAnsi="Times New Roman"/>
                <w:i/>
                <w:sz w:val="18"/>
                <w:szCs w:val="18"/>
                <w:lang w:eastAsia="ru-RU"/>
              </w:rPr>
              <w:t xml:space="preserve">Наличие замечаний-  </w:t>
            </w:r>
            <w:r w:rsidRPr="000D519C">
              <w:rPr>
                <w:rFonts w:ascii="Times New Roman" w:eastAsia="SimSun" w:hAnsi="Times New Roman"/>
                <w:b/>
                <w:sz w:val="18"/>
                <w:szCs w:val="18"/>
                <w:lang w:eastAsia="ru-RU"/>
              </w:rPr>
              <w:t>0 баллов</w:t>
            </w:r>
          </w:p>
          <w:p w:rsidR="00C64E5A" w:rsidRPr="000D519C" w:rsidRDefault="00C64E5A" w:rsidP="00C64E5A">
            <w:pPr>
              <w:suppressAutoHyphens/>
              <w:spacing w:after="0" w:line="240" w:lineRule="auto"/>
              <w:rPr>
                <w:rFonts w:ascii="Times New Roman" w:eastAsia="SimSun" w:hAnsi="Times New Roman"/>
                <w:b/>
                <w:sz w:val="18"/>
                <w:szCs w:val="18"/>
                <w:lang w:eastAsia="ru-RU"/>
              </w:rPr>
            </w:pPr>
            <w:r w:rsidRPr="000D519C">
              <w:rPr>
                <w:rFonts w:ascii="Times New Roman" w:eastAsia="SimSun" w:hAnsi="Times New Roman"/>
                <w:i/>
                <w:sz w:val="18"/>
                <w:szCs w:val="18"/>
                <w:lang w:eastAsia="ru-RU"/>
              </w:rPr>
              <w:t xml:space="preserve">Отсутствие замечаний – </w:t>
            </w:r>
            <w:r w:rsidRPr="000D519C">
              <w:rPr>
                <w:rFonts w:ascii="Times New Roman" w:eastAsia="SimSun" w:hAnsi="Times New Roman"/>
                <w:b/>
                <w:sz w:val="18"/>
                <w:szCs w:val="18"/>
                <w:lang w:eastAsia="ru-RU"/>
              </w:rPr>
              <w:t>2 балла</w:t>
            </w:r>
          </w:p>
          <w:p w:rsidR="00C64E5A" w:rsidRPr="000D519C" w:rsidRDefault="00C64E5A" w:rsidP="00C64E5A">
            <w:pPr>
              <w:suppressAutoHyphens/>
              <w:spacing w:after="0" w:line="240" w:lineRule="auto"/>
              <w:rPr>
                <w:rFonts w:ascii="Times New Roman" w:eastAsia="SimSun" w:hAnsi="Times New Roman"/>
                <w:b/>
                <w:sz w:val="18"/>
                <w:szCs w:val="18"/>
                <w:lang w:eastAsia="ru-RU"/>
              </w:rPr>
            </w:pPr>
            <w:r w:rsidRPr="000D519C">
              <w:rPr>
                <w:rFonts w:ascii="Times New Roman" w:eastAsia="SimSun" w:hAnsi="Times New Roman"/>
                <w:i/>
                <w:sz w:val="18"/>
                <w:szCs w:val="18"/>
                <w:lang w:eastAsia="ru-RU"/>
              </w:rPr>
              <w:t>Незначительные замечания</w:t>
            </w:r>
            <w:r w:rsidRPr="000D519C">
              <w:rPr>
                <w:rFonts w:ascii="Times New Roman" w:eastAsia="SimSun" w:hAnsi="Times New Roman"/>
                <w:sz w:val="18"/>
                <w:szCs w:val="18"/>
                <w:lang w:eastAsia="ru-RU"/>
              </w:rPr>
              <w:t xml:space="preserve"> </w:t>
            </w:r>
            <w:r w:rsidRPr="000D519C">
              <w:rPr>
                <w:rFonts w:ascii="Times New Roman" w:eastAsia="SimSun" w:hAnsi="Times New Roman"/>
                <w:b/>
                <w:sz w:val="18"/>
                <w:szCs w:val="18"/>
                <w:lang w:eastAsia="ru-RU"/>
              </w:rPr>
              <w:t>– 1балл</w:t>
            </w:r>
          </w:p>
        </w:tc>
        <w:tc>
          <w:tcPr>
            <w:tcW w:w="116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0D519C" w:rsidRDefault="00C64E5A" w:rsidP="00C64E5A">
            <w:pPr>
              <w:suppressAutoHyphens/>
              <w:spacing w:after="0" w:line="240" w:lineRule="auto"/>
              <w:jc w:val="center"/>
              <w:rPr>
                <w:rFonts w:ascii="Times New Roman" w:eastAsia="SimSun" w:hAnsi="Times New Roman"/>
                <w:b/>
                <w:sz w:val="18"/>
                <w:szCs w:val="18"/>
                <w:lang w:eastAsia="ru-RU"/>
              </w:rPr>
            </w:pPr>
            <w:r w:rsidRPr="000D519C">
              <w:rPr>
                <w:rFonts w:ascii="Times New Roman" w:eastAsia="SimSun" w:hAnsi="Times New Roman"/>
                <w:b/>
                <w:sz w:val="18"/>
                <w:szCs w:val="18"/>
                <w:lang w:eastAsia="ru-RU"/>
              </w:rPr>
              <w:t>0-2</w:t>
            </w:r>
          </w:p>
        </w:tc>
        <w:tc>
          <w:tcPr>
            <w:tcW w:w="1105" w:type="dxa"/>
            <w:tcBorders>
              <w:top w:val="single" w:sz="4" w:space="0" w:color="000001"/>
              <w:left w:val="single" w:sz="4" w:space="0" w:color="000001"/>
              <w:bottom w:val="single" w:sz="4" w:space="0" w:color="000001"/>
              <w:right w:val="single" w:sz="4" w:space="0" w:color="000001"/>
            </w:tcBorders>
          </w:tcPr>
          <w:p w:rsidR="00C64E5A" w:rsidRPr="000D519C" w:rsidRDefault="00C64E5A" w:rsidP="00C64E5A">
            <w:pPr>
              <w:suppressAutoHyphens/>
              <w:spacing w:after="0" w:line="240" w:lineRule="auto"/>
              <w:jc w:val="center"/>
              <w:rPr>
                <w:rFonts w:ascii="Times New Roman" w:eastAsia="SimSun" w:hAnsi="Times New Roman"/>
                <w:b/>
                <w:sz w:val="18"/>
                <w:szCs w:val="18"/>
                <w:lang w:eastAsia="ru-RU"/>
              </w:rPr>
            </w:pPr>
          </w:p>
        </w:tc>
        <w:tc>
          <w:tcPr>
            <w:tcW w:w="1315" w:type="dxa"/>
            <w:tcBorders>
              <w:top w:val="single" w:sz="4" w:space="0" w:color="000001"/>
              <w:left w:val="single" w:sz="4" w:space="0" w:color="000001"/>
              <w:bottom w:val="single" w:sz="4" w:space="0" w:color="000001"/>
              <w:right w:val="single" w:sz="4" w:space="0" w:color="000001"/>
            </w:tcBorders>
          </w:tcPr>
          <w:p w:rsidR="00C64E5A" w:rsidRPr="000D519C" w:rsidRDefault="00C64E5A" w:rsidP="00C64E5A">
            <w:pPr>
              <w:suppressAutoHyphens/>
              <w:spacing w:after="0" w:line="240" w:lineRule="auto"/>
              <w:rPr>
                <w:rFonts w:ascii="Times New Roman" w:eastAsia="SimSun" w:hAnsi="Times New Roman"/>
                <w:b/>
                <w:sz w:val="18"/>
                <w:szCs w:val="18"/>
                <w:lang w:eastAsia="ru-RU"/>
              </w:rPr>
            </w:pPr>
          </w:p>
        </w:tc>
        <w:tc>
          <w:tcPr>
            <w:tcW w:w="1349" w:type="dxa"/>
            <w:tcBorders>
              <w:top w:val="single" w:sz="4" w:space="0" w:color="000001"/>
              <w:left w:val="single" w:sz="4" w:space="0" w:color="000001"/>
              <w:bottom w:val="single" w:sz="4" w:space="0" w:color="000001"/>
              <w:right w:val="single" w:sz="4" w:space="0" w:color="000001"/>
            </w:tcBorders>
          </w:tcPr>
          <w:p w:rsidR="00C64E5A" w:rsidRPr="000D519C" w:rsidRDefault="00C64E5A" w:rsidP="00C64E5A">
            <w:pPr>
              <w:suppressAutoHyphens/>
              <w:spacing w:after="0" w:line="240" w:lineRule="auto"/>
              <w:rPr>
                <w:rFonts w:ascii="Times New Roman" w:eastAsia="SimSun" w:hAnsi="Times New Roman"/>
                <w:b/>
                <w:sz w:val="18"/>
                <w:szCs w:val="18"/>
                <w:lang w:eastAsia="ru-RU"/>
              </w:rPr>
            </w:pPr>
          </w:p>
        </w:tc>
        <w:tc>
          <w:tcPr>
            <w:tcW w:w="20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rPr>
                <w:rFonts w:ascii="Times New Roman" w:eastAsia="SimSun" w:hAnsi="Times New Roman"/>
                <w:b/>
                <w:sz w:val="18"/>
                <w:szCs w:val="18"/>
                <w:lang w:eastAsia="ru-RU"/>
              </w:rPr>
            </w:pPr>
          </w:p>
        </w:tc>
      </w:tr>
      <w:tr w:rsidR="00C64E5A" w:rsidRPr="00C64E5A" w:rsidTr="00C64E5A">
        <w:tc>
          <w:tcPr>
            <w:tcW w:w="1454" w:type="dxa"/>
            <w:tcBorders>
              <w:top w:val="single" w:sz="4" w:space="0" w:color="000001"/>
              <w:left w:val="single" w:sz="4" w:space="0" w:color="000001"/>
              <w:bottom w:val="single" w:sz="4" w:space="0" w:color="000001"/>
              <w:right w:val="single" w:sz="4" w:space="0" w:color="auto"/>
            </w:tcBorders>
          </w:tcPr>
          <w:p w:rsidR="00C64E5A" w:rsidRPr="00C64E5A" w:rsidRDefault="00C64E5A" w:rsidP="00C64E5A">
            <w:pPr>
              <w:suppressAutoHyphens/>
              <w:spacing w:after="0" w:line="240" w:lineRule="auto"/>
              <w:jc w:val="both"/>
              <w:rPr>
                <w:rFonts w:ascii="Times New Roman" w:eastAsia="SimSun" w:hAnsi="Times New Roman"/>
                <w:sz w:val="18"/>
                <w:szCs w:val="18"/>
                <w:lang w:eastAsia="ru-RU"/>
              </w:rPr>
            </w:pPr>
            <w:r w:rsidRPr="00C64E5A">
              <w:rPr>
                <w:rFonts w:ascii="Times New Roman" w:eastAsia="SimSun" w:hAnsi="Times New Roman"/>
                <w:sz w:val="18"/>
                <w:szCs w:val="18"/>
                <w:lang w:eastAsia="ru-RU"/>
              </w:rPr>
              <w:t>3 Качество</w:t>
            </w:r>
          </w:p>
        </w:tc>
        <w:tc>
          <w:tcPr>
            <w:tcW w:w="3366" w:type="dxa"/>
            <w:tcBorders>
              <w:top w:val="single" w:sz="4" w:space="0" w:color="000001"/>
              <w:left w:val="single" w:sz="4" w:space="0" w:color="000001"/>
              <w:bottom w:val="single" w:sz="4" w:space="0" w:color="000001"/>
              <w:right w:val="single" w:sz="4" w:space="0" w:color="auto"/>
            </w:tcBorders>
            <w:shd w:val="clear" w:color="auto" w:fill="auto"/>
            <w:tcMar>
              <w:left w:w="108" w:type="dxa"/>
            </w:tcMar>
          </w:tcPr>
          <w:p w:rsidR="00C64E5A" w:rsidRPr="000D519C" w:rsidRDefault="00C64E5A" w:rsidP="00C64E5A">
            <w:pPr>
              <w:suppressAutoHyphens/>
              <w:spacing w:after="0" w:line="240" w:lineRule="auto"/>
              <w:ind w:hanging="2"/>
              <w:rPr>
                <w:rFonts w:ascii="Times New Roman" w:eastAsia="SimSun" w:hAnsi="Times New Roman"/>
                <w:sz w:val="18"/>
                <w:szCs w:val="18"/>
                <w:lang w:eastAsia="ru-RU"/>
              </w:rPr>
            </w:pPr>
            <w:r w:rsidRPr="000D519C">
              <w:rPr>
                <w:rFonts w:ascii="Times New Roman" w:eastAsia="SimSun" w:hAnsi="Times New Roman"/>
                <w:sz w:val="18"/>
                <w:szCs w:val="18"/>
                <w:lang w:eastAsia="ru-RU"/>
              </w:rPr>
              <w:t>Отсутствие замечаний со стороны контролирующих органов к ведению нормативно-правовой базы для функционирования и развития учреждения</w:t>
            </w:r>
          </w:p>
        </w:tc>
        <w:tc>
          <w:tcPr>
            <w:tcW w:w="3972" w:type="dxa"/>
            <w:tcBorders>
              <w:top w:val="single" w:sz="4" w:space="0" w:color="000001"/>
              <w:left w:val="single" w:sz="4" w:space="0" w:color="auto"/>
              <w:bottom w:val="single" w:sz="4" w:space="0" w:color="000001"/>
              <w:right w:val="single" w:sz="4" w:space="0" w:color="000001"/>
            </w:tcBorders>
            <w:shd w:val="clear" w:color="auto" w:fill="auto"/>
          </w:tcPr>
          <w:p w:rsidR="00C64E5A" w:rsidRPr="000D519C" w:rsidRDefault="00C64E5A" w:rsidP="00C64E5A">
            <w:pPr>
              <w:suppressAutoHyphens/>
              <w:spacing w:after="0" w:line="240" w:lineRule="auto"/>
              <w:rPr>
                <w:rFonts w:ascii="Times New Roman" w:eastAsia="SimSun" w:hAnsi="Times New Roman"/>
                <w:i/>
                <w:sz w:val="18"/>
                <w:szCs w:val="18"/>
                <w:lang w:eastAsia="ru-RU"/>
              </w:rPr>
            </w:pPr>
            <w:r w:rsidRPr="000D519C">
              <w:rPr>
                <w:rFonts w:ascii="Times New Roman" w:eastAsia="SimSun" w:hAnsi="Times New Roman"/>
                <w:i/>
                <w:sz w:val="18"/>
                <w:szCs w:val="18"/>
                <w:lang w:eastAsia="ru-RU"/>
              </w:rPr>
              <w:t xml:space="preserve">Наличие замечаний-  </w:t>
            </w:r>
            <w:r w:rsidRPr="000D519C">
              <w:rPr>
                <w:rFonts w:ascii="Times New Roman" w:eastAsia="SimSun" w:hAnsi="Times New Roman"/>
                <w:b/>
                <w:sz w:val="18"/>
                <w:szCs w:val="18"/>
                <w:lang w:eastAsia="ru-RU"/>
              </w:rPr>
              <w:t>0 баллов</w:t>
            </w:r>
          </w:p>
          <w:p w:rsidR="00C64E5A" w:rsidRPr="000D519C" w:rsidRDefault="00C64E5A" w:rsidP="00C64E5A">
            <w:pPr>
              <w:suppressAutoHyphens/>
              <w:spacing w:after="0" w:line="240" w:lineRule="auto"/>
              <w:rPr>
                <w:rFonts w:ascii="Times New Roman" w:eastAsia="SimSun" w:hAnsi="Times New Roman"/>
                <w:b/>
                <w:sz w:val="18"/>
                <w:szCs w:val="18"/>
                <w:lang w:eastAsia="ru-RU"/>
              </w:rPr>
            </w:pPr>
            <w:r w:rsidRPr="000D519C">
              <w:rPr>
                <w:rFonts w:ascii="Times New Roman" w:eastAsia="SimSun" w:hAnsi="Times New Roman"/>
                <w:i/>
                <w:sz w:val="18"/>
                <w:szCs w:val="18"/>
                <w:lang w:eastAsia="ru-RU"/>
              </w:rPr>
              <w:t xml:space="preserve">Отсутствие замечаний – </w:t>
            </w:r>
            <w:r w:rsidRPr="000D519C">
              <w:rPr>
                <w:rFonts w:ascii="Times New Roman" w:eastAsia="SimSun" w:hAnsi="Times New Roman"/>
                <w:b/>
                <w:sz w:val="18"/>
                <w:szCs w:val="18"/>
                <w:lang w:eastAsia="ru-RU"/>
              </w:rPr>
              <w:t>2 балла</w:t>
            </w:r>
          </w:p>
          <w:p w:rsidR="00C64E5A" w:rsidRPr="000D519C" w:rsidRDefault="00C64E5A" w:rsidP="00C64E5A">
            <w:pPr>
              <w:suppressAutoHyphens/>
              <w:spacing w:after="0" w:line="240" w:lineRule="auto"/>
              <w:rPr>
                <w:rFonts w:ascii="Times New Roman" w:eastAsia="SimSun" w:hAnsi="Times New Roman"/>
                <w:b/>
                <w:sz w:val="18"/>
                <w:szCs w:val="18"/>
                <w:lang w:eastAsia="ru-RU"/>
              </w:rPr>
            </w:pPr>
            <w:r w:rsidRPr="000D519C">
              <w:rPr>
                <w:rFonts w:ascii="Times New Roman" w:eastAsia="SimSun" w:hAnsi="Times New Roman"/>
                <w:i/>
                <w:sz w:val="18"/>
                <w:szCs w:val="18"/>
                <w:lang w:eastAsia="ru-RU"/>
              </w:rPr>
              <w:t>Незначительные замечания</w:t>
            </w:r>
            <w:r w:rsidRPr="000D519C">
              <w:rPr>
                <w:rFonts w:ascii="Times New Roman" w:eastAsia="SimSun" w:hAnsi="Times New Roman"/>
                <w:sz w:val="18"/>
                <w:szCs w:val="18"/>
                <w:lang w:eastAsia="ru-RU"/>
              </w:rPr>
              <w:t xml:space="preserve"> </w:t>
            </w:r>
            <w:r w:rsidRPr="000D519C">
              <w:rPr>
                <w:rFonts w:ascii="Times New Roman" w:eastAsia="SimSun" w:hAnsi="Times New Roman"/>
                <w:b/>
                <w:sz w:val="18"/>
                <w:szCs w:val="18"/>
                <w:lang w:eastAsia="ru-RU"/>
              </w:rPr>
              <w:t>– 1 балл</w:t>
            </w:r>
          </w:p>
        </w:tc>
        <w:tc>
          <w:tcPr>
            <w:tcW w:w="116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0D519C" w:rsidRDefault="00C64E5A" w:rsidP="00C64E5A">
            <w:pPr>
              <w:suppressAutoHyphens/>
              <w:spacing w:after="0" w:line="240" w:lineRule="auto"/>
              <w:jc w:val="center"/>
              <w:rPr>
                <w:rFonts w:ascii="Times New Roman" w:eastAsia="SimSun" w:hAnsi="Times New Roman"/>
                <w:b/>
                <w:sz w:val="18"/>
                <w:szCs w:val="18"/>
                <w:lang w:eastAsia="ru-RU"/>
              </w:rPr>
            </w:pPr>
            <w:r w:rsidRPr="000D519C">
              <w:rPr>
                <w:rFonts w:ascii="Times New Roman" w:eastAsia="SimSun" w:hAnsi="Times New Roman"/>
                <w:b/>
                <w:sz w:val="18"/>
                <w:szCs w:val="18"/>
                <w:lang w:eastAsia="ru-RU"/>
              </w:rPr>
              <w:t>0-2</w:t>
            </w:r>
          </w:p>
        </w:tc>
        <w:tc>
          <w:tcPr>
            <w:tcW w:w="1105" w:type="dxa"/>
            <w:tcBorders>
              <w:top w:val="single" w:sz="4" w:space="0" w:color="000001"/>
              <w:left w:val="single" w:sz="4" w:space="0" w:color="000001"/>
              <w:bottom w:val="single" w:sz="4" w:space="0" w:color="000001"/>
              <w:right w:val="single" w:sz="4" w:space="0" w:color="000001"/>
            </w:tcBorders>
          </w:tcPr>
          <w:p w:rsidR="00C64E5A" w:rsidRPr="000D519C" w:rsidRDefault="00C64E5A" w:rsidP="00C64E5A">
            <w:pPr>
              <w:suppressAutoHyphens/>
              <w:spacing w:after="0" w:line="240" w:lineRule="auto"/>
              <w:jc w:val="center"/>
              <w:rPr>
                <w:rFonts w:ascii="Times New Roman" w:eastAsia="SimSun" w:hAnsi="Times New Roman"/>
                <w:b/>
                <w:sz w:val="18"/>
                <w:szCs w:val="18"/>
                <w:lang w:eastAsia="ru-RU"/>
              </w:rPr>
            </w:pPr>
          </w:p>
        </w:tc>
        <w:tc>
          <w:tcPr>
            <w:tcW w:w="1315" w:type="dxa"/>
            <w:tcBorders>
              <w:top w:val="single" w:sz="4" w:space="0" w:color="000001"/>
              <w:left w:val="single" w:sz="4" w:space="0" w:color="000001"/>
              <w:bottom w:val="single" w:sz="4" w:space="0" w:color="000001"/>
              <w:right w:val="single" w:sz="4" w:space="0" w:color="000001"/>
            </w:tcBorders>
          </w:tcPr>
          <w:p w:rsidR="00C64E5A" w:rsidRPr="000D519C" w:rsidRDefault="00C64E5A" w:rsidP="00C64E5A">
            <w:pPr>
              <w:suppressAutoHyphens/>
              <w:spacing w:after="0" w:line="240" w:lineRule="auto"/>
              <w:rPr>
                <w:rFonts w:ascii="Times New Roman" w:eastAsia="SimSun" w:hAnsi="Times New Roman"/>
                <w:b/>
                <w:sz w:val="18"/>
                <w:szCs w:val="18"/>
                <w:lang w:eastAsia="ru-RU"/>
              </w:rPr>
            </w:pPr>
          </w:p>
        </w:tc>
        <w:tc>
          <w:tcPr>
            <w:tcW w:w="1349" w:type="dxa"/>
            <w:tcBorders>
              <w:top w:val="single" w:sz="4" w:space="0" w:color="000001"/>
              <w:left w:val="single" w:sz="4" w:space="0" w:color="000001"/>
              <w:bottom w:val="single" w:sz="4" w:space="0" w:color="000001"/>
              <w:right w:val="single" w:sz="4" w:space="0" w:color="000001"/>
            </w:tcBorders>
          </w:tcPr>
          <w:p w:rsidR="00C64E5A" w:rsidRPr="000D519C" w:rsidRDefault="00C64E5A" w:rsidP="00C64E5A">
            <w:pPr>
              <w:suppressAutoHyphens/>
              <w:spacing w:after="0" w:line="240" w:lineRule="auto"/>
              <w:rPr>
                <w:rFonts w:ascii="Times New Roman" w:eastAsia="SimSun" w:hAnsi="Times New Roman"/>
                <w:b/>
                <w:sz w:val="18"/>
                <w:szCs w:val="18"/>
                <w:lang w:eastAsia="ru-RU"/>
              </w:rPr>
            </w:pPr>
          </w:p>
        </w:tc>
        <w:tc>
          <w:tcPr>
            <w:tcW w:w="20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rPr>
                <w:rFonts w:ascii="Times New Roman" w:eastAsia="SimSun" w:hAnsi="Times New Roman"/>
                <w:b/>
                <w:sz w:val="18"/>
                <w:szCs w:val="18"/>
                <w:lang w:eastAsia="ru-RU"/>
              </w:rPr>
            </w:pPr>
          </w:p>
        </w:tc>
      </w:tr>
      <w:tr w:rsidR="00C64E5A" w:rsidRPr="00C64E5A" w:rsidTr="00C64E5A">
        <w:tc>
          <w:tcPr>
            <w:tcW w:w="1454" w:type="dxa"/>
            <w:tcBorders>
              <w:top w:val="single" w:sz="4" w:space="0" w:color="000001"/>
              <w:left w:val="single" w:sz="4" w:space="0" w:color="000001"/>
              <w:bottom w:val="single" w:sz="4" w:space="0" w:color="000001"/>
              <w:right w:val="single" w:sz="4" w:space="0" w:color="auto"/>
            </w:tcBorders>
          </w:tcPr>
          <w:p w:rsidR="00C64E5A" w:rsidRPr="00C64E5A" w:rsidRDefault="00C64E5A" w:rsidP="00C64E5A">
            <w:pPr>
              <w:suppressAutoHyphens/>
              <w:spacing w:after="0" w:line="240" w:lineRule="auto"/>
              <w:contextualSpacing/>
              <w:jc w:val="both"/>
              <w:rPr>
                <w:rFonts w:ascii="Times New Roman" w:eastAsia="SimSun" w:hAnsi="Times New Roman"/>
                <w:sz w:val="18"/>
                <w:szCs w:val="18"/>
                <w:lang w:eastAsia="ru-RU"/>
              </w:rPr>
            </w:pPr>
            <w:r w:rsidRPr="00C64E5A">
              <w:rPr>
                <w:rFonts w:ascii="Times New Roman" w:eastAsia="SimSun" w:hAnsi="Times New Roman"/>
                <w:sz w:val="18"/>
                <w:szCs w:val="18"/>
                <w:lang w:eastAsia="ru-RU"/>
              </w:rPr>
              <w:t>4 Качество</w:t>
            </w:r>
          </w:p>
        </w:tc>
        <w:tc>
          <w:tcPr>
            <w:tcW w:w="3366" w:type="dxa"/>
            <w:tcBorders>
              <w:top w:val="single" w:sz="4" w:space="0" w:color="000001"/>
              <w:left w:val="single" w:sz="4" w:space="0" w:color="000001"/>
              <w:bottom w:val="single" w:sz="4" w:space="0" w:color="000001"/>
              <w:right w:val="single" w:sz="4" w:space="0" w:color="auto"/>
            </w:tcBorders>
            <w:shd w:val="clear" w:color="auto" w:fill="auto"/>
            <w:tcMar>
              <w:left w:w="108" w:type="dxa"/>
            </w:tcMar>
          </w:tcPr>
          <w:p w:rsidR="00C64E5A" w:rsidRPr="000D519C" w:rsidRDefault="00C64E5A" w:rsidP="00C64E5A">
            <w:pPr>
              <w:spacing w:after="0" w:line="259" w:lineRule="auto"/>
              <w:jc w:val="both"/>
              <w:rPr>
                <w:rFonts w:ascii="Times New Roman" w:eastAsia="Times New Roman" w:hAnsi="Times New Roman"/>
                <w:sz w:val="18"/>
                <w:szCs w:val="18"/>
              </w:rPr>
            </w:pPr>
            <w:r w:rsidRPr="000D519C">
              <w:rPr>
                <w:rFonts w:ascii="Times New Roman" w:eastAsia="Times New Roman" w:hAnsi="Times New Roman"/>
                <w:sz w:val="18"/>
                <w:szCs w:val="18"/>
              </w:rPr>
              <w:t>Отсутствие обоснованных жалоб со стороны граждан, сотрудников учреждения</w:t>
            </w:r>
          </w:p>
        </w:tc>
        <w:tc>
          <w:tcPr>
            <w:tcW w:w="3972" w:type="dxa"/>
            <w:tcBorders>
              <w:top w:val="single" w:sz="4" w:space="0" w:color="000001"/>
              <w:left w:val="single" w:sz="4" w:space="0" w:color="auto"/>
              <w:bottom w:val="single" w:sz="4" w:space="0" w:color="000001"/>
              <w:right w:val="single" w:sz="4" w:space="0" w:color="000001"/>
            </w:tcBorders>
            <w:shd w:val="clear" w:color="auto" w:fill="auto"/>
          </w:tcPr>
          <w:p w:rsidR="00C64E5A" w:rsidRPr="000D519C" w:rsidRDefault="00C64E5A" w:rsidP="00C64E5A">
            <w:pPr>
              <w:suppressAutoHyphens/>
              <w:spacing w:after="0" w:line="240" w:lineRule="auto"/>
              <w:rPr>
                <w:rFonts w:ascii="Times New Roman" w:eastAsia="SimSun" w:hAnsi="Times New Roman"/>
                <w:i/>
                <w:sz w:val="18"/>
                <w:szCs w:val="18"/>
                <w:lang w:eastAsia="ru-RU"/>
              </w:rPr>
            </w:pPr>
            <w:r w:rsidRPr="000D519C">
              <w:rPr>
                <w:rFonts w:ascii="Times New Roman" w:eastAsia="SimSun" w:hAnsi="Times New Roman"/>
                <w:i/>
                <w:sz w:val="18"/>
                <w:szCs w:val="18"/>
                <w:lang w:eastAsia="ru-RU"/>
              </w:rPr>
              <w:t xml:space="preserve">Наличие замечаний-  </w:t>
            </w:r>
            <w:r w:rsidRPr="000D519C">
              <w:rPr>
                <w:rFonts w:ascii="Times New Roman" w:eastAsia="SimSun" w:hAnsi="Times New Roman"/>
                <w:b/>
                <w:sz w:val="18"/>
                <w:szCs w:val="18"/>
                <w:lang w:eastAsia="ru-RU"/>
              </w:rPr>
              <w:t>0 баллов</w:t>
            </w:r>
          </w:p>
          <w:p w:rsidR="00C64E5A" w:rsidRPr="000D519C" w:rsidRDefault="00C64E5A" w:rsidP="00C64E5A">
            <w:pPr>
              <w:suppressAutoHyphens/>
              <w:spacing w:after="0" w:line="240" w:lineRule="auto"/>
              <w:rPr>
                <w:rFonts w:ascii="Times New Roman" w:eastAsia="SimSun" w:hAnsi="Times New Roman"/>
                <w:b/>
                <w:sz w:val="18"/>
                <w:szCs w:val="18"/>
                <w:lang w:eastAsia="ru-RU"/>
              </w:rPr>
            </w:pPr>
            <w:r w:rsidRPr="000D519C">
              <w:rPr>
                <w:rFonts w:ascii="Times New Roman" w:eastAsia="SimSun" w:hAnsi="Times New Roman"/>
                <w:i/>
                <w:sz w:val="18"/>
                <w:szCs w:val="18"/>
                <w:lang w:eastAsia="ru-RU"/>
              </w:rPr>
              <w:t xml:space="preserve">Отсутствие замечаний – </w:t>
            </w:r>
            <w:r w:rsidRPr="000D519C">
              <w:rPr>
                <w:rFonts w:ascii="Times New Roman" w:eastAsia="SimSun" w:hAnsi="Times New Roman"/>
                <w:b/>
                <w:sz w:val="18"/>
                <w:szCs w:val="18"/>
                <w:lang w:eastAsia="ru-RU"/>
              </w:rPr>
              <w:t>2 балла</w:t>
            </w:r>
          </w:p>
          <w:p w:rsidR="00C64E5A" w:rsidRPr="000D519C" w:rsidRDefault="00C64E5A" w:rsidP="00C64E5A">
            <w:pPr>
              <w:suppressAutoHyphens/>
              <w:spacing w:after="0" w:line="240" w:lineRule="auto"/>
              <w:rPr>
                <w:rFonts w:ascii="Times New Roman" w:eastAsia="SimSun" w:hAnsi="Times New Roman"/>
                <w:b/>
                <w:sz w:val="18"/>
                <w:szCs w:val="18"/>
                <w:lang w:eastAsia="ru-RU"/>
              </w:rPr>
            </w:pPr>
            <w:r w:rsidRPr="000D519C">
              <w:rPr>
                <w:rFonts w:ascii="Times New Roman" w:eastAsia="SimSun" w:hAnsi="Times New Roman"/>
                <w:i/>
                <w:sz w:val="18"/>
                <w:szCs w:val="18"/>
                <w:lang w:eastAsia="ru-RU"/>
              </w:rPr>
              <w:t>Незначительные замечания</w:t>
            </w:r>
            <w:r w:rsidRPr="000D519C">
              <w:rPr>
                <w:rFonts w:ascii="Times New Roman" w:eastAsia="SimSun" w:hAnsi="Times New Roman"/>
                <w:sz w:val="18"/>
                <w:szCs w:val="18"/>
                <w:lang w:eastAsia="ru-RU"/>
              </w:rPr>
              <w:t xml:space="preserve"> </w:t>
            </w:r>
            <w:r w:rsidRPr="000D519C">
              <w:rPr>
                <w:rFonts w:ascii="Times New Roman" w:eastAsia="SimSun" w:hAnsi="Times New Roman"/>
                <w:b/>
                <w:sz w:val="18"/>
                <w:szCs w:val="18"/>
                <w:lang w:eastAsia="ru-RU"/>
              </w:rPr>
              <w:t>– 1 балл</w:t>
            </w:r>
          </w:p>
        </w:tc>
        <w:tc>
          <w:tcPr>
            <w:tcW w:w="116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0D519C" w:rsidRDefault="00C64E5A" w:rsidP="00C64E5A">
            <w:pPr>
              <w:suppressAutoHyphens/>
              <w:spacing w:after="0" w:line="240" w:lineRule="auto"/>
              <w:jc w:val="center"/>
              <w:rPr>
                <w:rFonts w:ascii="Times New Roman" w:eastAsia="SimSun" w:hAnsi="Times New Roman"/>
                <w:b/>
                <w:sz w:val="18"/>
                <w:szCs w:val="18"/>
                <w:lang w:eastAsia="ru-RU"/>
              </w:rPr>
            </w:pPr>
            <w:r w:rsidRPr="000D519C">
              <w:rPr>
                <w:rFonts w:ascii="Times New Roman" w:eastAsia="SimSun" w:hAnsi="Times New Roman"/>
                <w:b/>
                <w:sz w:val="18"/>
                <w:szCs w:val="18"/>
                <w:lang w:eastAsia="ru-RU"/>
              </w:rPr>
              <w:t>0-2</w:t>
            </w:r>
          </w:p>
        </w:tc>
        <w:tc>
          <w:tcPr>
            <w:tcW w:w="1105" w:type="dxa"/>
            <w:tcBorders>
              <w:top w:val="single" w:sz="4" w:space="0" w:color="000001"/>
              <w:left w:val="single" w:sz="4" w:space="0" w:color="000001"/>
              <w:bottom w:val="single" w:sz="4" w:space="0" w:color="000001"/>
              <w:right w:val="single" w:sz="4" w:space="0" w:color="000001"/>
            </w:tcBorders>
          </w:tcPr>
          <w:p w:rsidR="00C64E5A" w:rsidRPr="000D519C" w:rsidRDefault="00C64E5A" w:rsidP="00C64E5A">
            <w:pPr>
              <w:suppressAutoHyphens/>
              <w:spacing w:after="0" w:line="240" w:lineRule="auto"/>
              <w:jc w:val="center"/>
              <w:rPr>
                <w:rFonts w:ascii="Times New Roman" w:eastAsia="SimSun" w:hAnsi="Times New Roman"/>
                <w:b/>
                <w:sz w:val="18"/>
                <w:szCs w:val="18"/>
                <w:lang w:eastAsia="ru-RU"/>
              </w:rPr>
            </w:pPr>
          </w:p>
        </w:tc>
        <w:tc>
          <w:tcPr>
            <w:tcW w:w="1315" w:type="dxa"/>
            <w:tcBorders>
              <w:top w:val="single" w:sz="4" w:space="0" w:color="000001"/>
              <w:left w:val="single" w:sz="4" w:space="0" w:color="000001"/>
              <w:bottom w:val="single" w:sz="4" w:space="0" w:color="000001"/>
              <w:right w:val="single" w:sz="4" w:space="0" w:color="000001"/>
            </w:tcBorders>
          </w:tcPr>
          <w:p w:rsidR="00C64E5A" w:rsidRPr="000D519C" w:rsidRDefault="00C64E5A" w:rsidP="00C64E5A">
            <w:pPr>
              <w:suppressAutoHyphens/>
              <w:spacing w:after="0" w:line="240" w:lineRule="auto"/>
              <w:rPr>
                <w:rFonts w:ascii="Times New Roman" w:eastAsia="SimSun" w:hAnsi="Times New Roman"/>
                <w:b/>
                <w:sz w:val="18"/>
                <w:szCs w:val="18"/>
                <w:lang w:eastAsia="ru-RU"/>
              </w:rPr>
            </w:pPr>
          </w:p>
        </w:tc>
        <w:tc>
          <w:tcPr>
            <w:tcW w:w="1349" w:type="dxa"/>
            <w:tcBorders>
              <w:top w:val="single" w:sz="4" w:space="0" w:color="000001"/>
              <w:left w:val="single" w:sz="4" w:space="0" w:color="000001"/>
              <w:bottom w:val="single" w:sz="4" w:space="0" w:color="000001"/>
              <w:right w:val="single" w:sz="4" w:space="0" w:color="000001"/>
            </w:tcBorders>
          </w:tcPr>
          <w:p w:rsidR="00C64E5A" w:rsidRPr="000D519C" w:rsidRDefault="00C64E5A" w:rsidP="00C64E5A">
            <w:pPr>
              <w:suppressAutoHyphens/>
              <w:spacing w:after="0" w:line="240" w:lineRule="auto"/>
              <w:rPr>
                <w:rFonts w:ascii="Times New Roman" w:eastAsia="SimSun" w:hAnsi="Times New Roman"/>
                <w:b/>
                <w:sz w:val="18"/>
                <w:szCs w:val="18"/>
                <w:lang w:eastAsia="ru-RU"/>
              </w:rPr>
            </w:pPr>
          </w:p>
        </w:tc>
        <w:tc>
          <w:tcPr>
            <w:tcW w:w="20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rPr>
                <w:rFonts w:ascii="Times New Roman" w:eastAsia="SimSun" w:hAnsi="Times New Roman"/>
                <w:b/>
                <w:sz w:val="18"/>
                <w:szCs w:val="18"/>
                <w:lang w:eastAsia="ru-RU"/>
              </w:rPr>
            </w:pPr>
          </w:p>
        </w:tc>
      </w:tr>
      <w:tr w:rsidR="00C64E5A" w:rsidRPr="00C64E5A" w:rsidTr="00C64E5A">
        <w:tc>
          <w:tcPr>
            <w:tcW w:w="1454" w:type="dxa"/>
            <w:tcBorders>
              <w:top w:val="single" w:sz="4" w:space="0" w:color="000001"/>
              <w:left w:val="single" w:sz="4" w:space="0" w:color="000001"/>
              <w:bottom w:val="single" w:sz="4" w:space="0" w:color="000001"/>
              <w:right w:val="single" w:sz="4" w:space="0" w:color="auto"/>
            </w:tcBorders>
          </w:tcPr>
          <w:p w:rsidR="00C64E5A" w:rsidRPr="00C64E5A" w:rsidRDefault="00C64E5A" w:rsidP="00C64E5A">
            <w:pPr>
              <w:suppressAutoHyphens/>
              <w:spacing w:after="0" w:line="240" w:lineRule="auto"/>
              <w:jc w:val="both"/>
              <w:rPr>
                <w:rFonts w:ascii="Times New Roman" w:eastAsia="SimSun" w:hAnsi="Times New Roman"/>
                <w:sz w:val="18"/>
                <w:szCs w:val="18"/>
                <w:lang w:eastAsia="ru-RU"/>
              </w:rPr>
            </w:pPr>
            <w:r w:rsidRPr="00C64E5A">
              <w:rPr>
                <w:rFonts w:ascii="Times New Roman" w:eastAsia="SimSun" w:hAnsi="Times New Roman"/>
                <w:sz w:val="18"/>
                <w:szCs w:val="18"/>
                <w:lang w:eastAsia="ru-RU"/>
              </w:rPr>
              <w:t>5 Качество</w:t>
            </w:r>
          </w:p>
        </w:tc>
        <w:tc>
          <w:tcPr>
            <w:tcW w:w="3366" w:type="dxa"/>
            <w:tcBorders>
              <w:top w:val="single" w:sz="4" w:space="0" w:color="000001"/>
              <w:left w:val="single" w:sz="4" w:space="0" w:color="000001"/>
              <w:bottom w:val="single" w:sz="4" w:space="0" w:color="000001"/>
              <w:right w:val="single" w:sz="4" w:space="0" w:color="auto"/>
            </w:tcBorders>
            <w:shd w:val="clear" w:color="auto" w:fill="auto"/>
            <w:tcMar>
              <w:left w:w="108" w:type="dxa"/>
            </w:tcMar>
          </w:tcPr>
          <w:p w:rsidR="00C64E5A" w:rsidRPr="000D519C" w:rsidRDefault="00C64E5A" w:rsidP="00C64E5A">
            <w:pPr>
              <w:suppressAutoHyphens/>
              <w:spacing w:after="0" w:line="240" w:lineRule="auto"/>
              <w:ind w:hanging="2"/>
              <w:contextualSpacing/>
              <w:rPr>
                <w:rFonts w:ascii="Times New Roman" w:eastAsia="SimSun" w:hAnsi="Times New Roman"/>
                <w:sz w:val="18"/>
                <w:szCs w:val="18"/>
                <w:lang w:eastAsia="ru-RU"/>
              </w:rPr>
            </w:pPr>
            <w:r w:rsidRPr="000D519C">
              <w:rPr>
                <w:rFonts w:ascii="Times New Roman" w:eastAsia="SimSun" w:hAnsi="Times New Roman"/>
                <w:sz w:val="18"/>
                <w:szCs w:val="18"/>
                <w:lang w:eastAsia="ru-RU"/>
              </w:rPr>
              <w:t>Отсутствие нарушений трудовой дисциплины, требований ОТ, ТБ (отсутствие замечаний со стороны руководителя ДОУ)</w:t>
            </w:r>
          </w:p>
        </w:tc>
        <w:tc>
          <w:tcPr>
            <w:tcW w:w="3972" w:type="dxa"/>
            <w:tcBorders>
              <w:top w:val="single" w:sz="4" w:space="0" w:color="000001"/>
              <w:left w:val="single" w:sz="4" w:space="0" w:color="auto"/>
              <w:bottom w:val="single" w:sz="4" w:space="0" w:color="000001"/>
              <w:right w:val="single" w:sz="4" w:space="0" w:color="000001"/>
            </w:tcBorders>
            <w:shd w:val="clear" w:color="auto" w:fill="auto"/>
          </w:tcPr>
          <w:p w:rsidR="00C64E5A" w:rsidRPr="000D519C" w:rsidRDefault="00C64E5A" w:rsidP="00C64E5A">
            <w:pPr>
              <w:suppressAutoHyphens/>
              <w:spacing w:after="0" w:line="240" w:lineRule="auto"/>
              <w:rPr>
                <w:rFonts w:ascii="Times New Roman" w:eastAsia="SimSun" w:hAnsi="Times New Roman"/>
                <w:i/>
                <w:sz w:val="18"/>
                <w:szCs w:val="18"/>
                <w:lang w:eastAsia="ru-RU"/>
              </w:rPr>
            </w:pPr>
            <w:r w:rsidRPr="000D519C">
              <w:rPr>
                <w:rFonts w:ascii="Times New Roman" w:eastAsia="SimSun" w:hAnsi="Times New Roman"/>
                <w:i/>
                <w:sz w:val="18"/>
                <w:szCs w:val="18"/>
                <w:lang w:eastAsia="ru-RU"/>
              </w:rPr>
              <w:t xml:space="preserve">Наличие замечаний-  </w:t>
            </w:r>
            <w:r w:rsidRPr="000D519C">
              <w:rPr>
                <w:rFonts w:ascii="Times New Roman" w:eastAsia="SimSun" w:hAnsi="Times New Roman"/>
                <w:b/>
                <w:sz w:val="18"/>
                <w:szCs w:val="18"/>
                <w:lang w:eastAsia="ru-RU"/>
              </w:rPr>
              <w:t>0 баллов</w:t>
            </w:r>
          </w:p>
          <w:p w:rsidR="00C64E5A" w:rsidRPr="000D519C" w:rsidRDefault="00C64E5A" w:rsidP="00C64E5A">
            <w:pPr>
              <w:suppressAutoHyphens/>
              <w:spacing w:after="0" w:line="240" w:lineRule="auto"/>
              <w:rPr>
                <w:rFonts w:ascii="Times New Roman" w:eastAsia="SimSun" w:hAnsi="Times New Roman"/>
                <w:b/>
                <w:sz w:val="18"/>
                <w:szCs w:val="18"/>
                <w:lang w:eastAsia="ru-RU"/>
              </w:rPr>
            </w:pPr>
            <w:r w:rsidRPr="000D519C">
              <w:rPr>
                <w:rFonts w:ascii="Times New Roman" w:eastAsia="SimSun" w:hAnsi="Times New Roman"/>
                <w:i/>
                <w:sz w:val="18"/>
                <w:szCs w:val="18"/>
                <w:lang w:eastAsia="ru-RU"/>
              </w:rPr>
              <w:t xml:space="preserve">Отсутствие замечаний – </w:t>
            </w:r>
            <w:r w:rsidRPr="000D519C">
              <w:rPr>
                <w:rFonts w:ascii="Times New Roman" w:eastAsia="SimSun" w:hAnsi="Times New Roman"/>
                <w:b/>
                <w:sz w:val="18"/>
                <w:szCs w:val="18"/>
                <w:lang w:eastAsia="ru-RU"/>
              </w:rPr>
              <w:t>2 балла</w:t>
            </w:r>
          </w:p>
          <w:p w:rsidR="00C64E5A" w:rsidRPr="000D519C" w:rsidRDefault="00C64E5A" w:rsidP="00C64E5A">
            <w:pPr>
              <w:suppressAutoHyphens/>
              <w:spacing w:after="0" w:line="240" w:lineRule="auto"/>
              <w:rPr>
                <w:rFonts w:ascii="Times New Roman" w:eastAsia="SimSun" w:hAnsi="Times New Roman"/>
                <w:b/>
                <w:sz w:val="18"/>
                <w:szCs w:val="18"/>
                <w:lang w:eastAsia="ru-RU"/>
              </w:rPr>
            </w:pPr>
            <w:r w:rsidRPr="000D519C">
              <w:rPr>
                <w:rFonts w:ascii="Times New Roman" w:eastAsia="SimSun" w:hAnsi="Times New Roman"/>
                <w:i/>
                <w:sz w:val="18"/>
                <w:szCs w:val="18"/>
                <w:lang w:eastAsia="ru-RU"/>
              </w:rPr>
              <w:t>Незначительные замечания</w:t>
            </w:r>
            <w:r w:rsidRPr="000D519C">
              <w:rPr>
                <w:rFonts w:ascii="Times New Roman" w:eastAsia="SimSun" w:hAnsi="Times New Roman"/>
                <w:sz w:val="18"/>
                <w:szCs w:val="18"/>
                <w:lang w:eastAsia="ru-RU"/>
              </w:rPr>
              <w:t xml:space="preserve"> </w:t>
            </w:r>
            <w:r w:rsidRPr="000D519C">
              <w:rPr>
                <w:rFonts w:ascii="Times New Roman" w:eastAsia="SimSun" w:hAnsi="Times New Roman"/>
                <w:b/>
                <w:sz w:val="18"/>
                <w:szCs w:val="18"/>
                <w:lang w:eastAsia="ru-RU"/>
              </w:rPr>
              <w:t>– 1балл</w:t>
            </w:r>
          </w:p>
        </w:tc>
        <w:tc>
          <w:tcPr>
            <w:tcW w:w="116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0D519C" w:rsidRDefault="00C64E5A" w:rsidP="00C64E5A">
            <w:pPr>
              <w:suppressAutoHyphens/>
              <w:spacing w:after="0" w:line="240" w:lineRule="auto"/>
              <w:jc w:val="center"/>
              <w:rPr>
                <w:rFonts w:ascii="Times New Roman" w:eastAsia="SimSun" w:hAnsi="Times New Roman"/>
                <w:b/>
                <w:sz w:val="18"/>
                <w:szCs w:val="18"/>
                <w:lang w:eastAsia="ru-RU"/>
              </w:rPr>
            </w:pPr>
            <w:r w:rsidRPr="000D519C">
              <w:rPr>
                <w:rFonts w:ascii="Times New Roman" w:eastAsia="SimSun" w:hAnsi="Times New Roman"/>
                <w:b/>
                <w:sz w:val="18"/>
                <w:szCs w:val="18"/>
                <w:lang w:eastAsia="ru-RU"/>
              </w:rPr>
              <w:t>0-2</w:t>
            </w:r>
          </w:p>
        </w:tc>
        <w:tc>
          <w:tcPr>
            <w:tcW w:w="1105" w:type="dxa"/>
            <w:tcBorders>
              <w:top w:val="single" w:sz="4" w:space="0" w:color="000001"/>
              <w:left w:val="single" w:sz="4" w:space="0" w:color="000001"/>
              <w:bottom w:val="single" w:sz="4" w:space="0" w:color="000001"/>
              <w:right w:val="single" w:sz="4" w:space="0" w:color="000001"/>
            </w:tcBorders>
          </w:tcPr>
          <w:p w:rsidR="00C64E5A" w:rsidRPr="000D519C" w:rsidRDefault="00C64E5A" w:rsidP="00C64E5A">
            <w:pPr>
              <w:suppressAutoHyphens/>
              <w:spacing w:after="0" w:line="240" w:lineRule="auto"/>
              <w:jc w:val="center"/>
              <w:rPr>
                <w:rFonts w:ascii="Times New Roman" w:eastAsia="SimSun" w:hAnsi="Times New Roman"/>
                <w:b/>
                <w:sz w:val="18"/>
                <w:szCs w:val="18"/>
                <w:lang w:eastAsia="ru-RU"/>
              </w:rPr>
            </w:pPr>
          </w:p>
        </w:tc>
        <w:tc>
          <w:tcPr>
            <w:tcW w:w="1315" w:type="dxa"/>
            <w:tcBorders>
              <w:top w:val="single" w:sz="4" w:space="0" w:color="000001"/>
              <w:left w:val="single" w:sz="4" w:space="0" w:color="000001"/>
              <w:bottom w:val="single" w:sz="4" w:space="0" w:color="000001"/>
              <w:right w:val="single" w:sz="4" w:space="0" w:color="000001"/>
            </w:tcBorders>
          </w:tcPr>
          <w:p w:rsidR="00C64E5A" w:rsidRPr="000D519C" w:rsidRDefault="00C64E5A" w:rsidP="00C64E5A">
            <w:pPr>
              <w:suppressAutoHyphens/>
              <w:spacing w:after="0" w:line="240" w:lineRule="auto"/>
              <w:rPr>
                <w:rFonts w:ascii="Times New Roman" w:eastAsia="SimSun" w:hAnsi="Times New Roman"/>
                <w:b/>
                <w:sz w:val="18"/>
                <w:szCs w:val="18"/>
                <w:lang w:eastAsia="ru-RU"/>
              </w:rPr>
            </w:pPr>
          </w:p>
        </w:tc>
        <w:tc>
          <w:tcPr>
            <w:tcW w:w="1349" w:type="dxa"/>
            <w:tcBorders>
              <w:top w:val="single" w:sz="4" w:space="0" w:color="000001"/>
              <w:left w:val="single" w:sz="4" w:space="0" w:color="000001"/>
              <w:bottom w:val="single" w:sz="4" w:space="0" w:color="000001"/>
              <w:right w:val="single" w:sz="4" w:space="0" w:color="000001"/>
            </w:tcBorders>
          </w:tcPr>
          <w:p w:rsidR="00C64E5A" w:rsidRPr="000D519C" w:rsidRDefault="00C64E5A" w:rsidP="00C64E5A">
            <w:pPr>
              <w:suppressAutoHyphens/>
              <w:spacing w:after="0" w:line="240" w:lineRule="auto"/>
              <w:rPr>
                <w:rFonts w:ascii="Times New Roman" w:eastAsia="SimSun" w:hAnsi="Times New Roman"/>
                <w:b/>
                <w:sz w:val="18"/>
                <w:szCs w:val="18"/>
                <w:lang w:eastAsia="ru-RU"/>
              </w:rPr>
            </w:pPr>
          </w:p>
        </w:tc>
        <w:tc>
          <w:tcPr>
            <w:tcW w:w="20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rPr>
                <w:rFonts w:ascii="Times New Roman" w:eastAsia="SimSun" w:hAnsi="Times New Roman"/>
                <w:b/>
                <w:sz w:val="18"/>
                <w:szCs w:val="18"/>
                <w:lang w:eastAsia="ru-RU"/>
              </w:rPr>
            </w:pPr>
          </w:p>
        </w:tc>
      </w:tr>
      <w:tr w:rsidR="00C64E5A" w:rsidRPr="00C64E5A" w:rsidTr="00C64E5A">
        <w:tc>
          <w:tcPr>
            <w:tcW w:w="1454" w:type="dxa"/>
            <w:tcBorders>
              <w:top w:val="single" w:sz="4" w:space="0" w:color="000001"/>
              <w:left w:val="single" w:sz="4" w:space="0" w:color="000001"/>
              <w:bottom w:val="single" w:sz="4" w:space="0" w:color="000001"/>
              <w:right w:val="single" w:sz="4" w:space="0" w:color="auto"/>
            </w:tcBorders>
          </w:tcPr>
          <w:p w:rsidR="00C64E5A" w:rsidRPr="00C64E5A" w:rsidRDefault="00C64E5A" w:rsidP="00C64E5A">
            <w:pPr>
              <w:suppressAutoHyphens/>
              <w:spacing w:after="0" w:line="240" w:lineRule="auto"/>
              <w:jc w:val="both"/>
              <w:rPr>
                <w:rFonts w:ascii="Times New Roman" w:eastAsia="SimSun" w:hAnsi="Times New Roman"/>
                <w:sz w:val="18"/>
                <w:szCs w:val="18"/>
                <w:lang w:eastAsia="ru-RU"/>
              </w:rPr>
            </w:pPr>
            <w:r w:rsidRPr="00C64E5A">
              <w:rPr>
                <w:rFonts w:ascii="Times New Roman" w:eastAsia="SimSun" w:hAnsi="Times New Roman"/>
                <w:sz w:val="18"/>
                <w:szCs w:val="18"/>
                <w:lang w:eastAsia="ru-RU"/>
              </w:rPr>
              <w:t>6 Качество</w:t>
            </w:r>
          </w:p>
        </w:tc>
        <w:tc>
          <w:tcPr>
            <w:tcW w:w="3366" w:type="dxa"/>
            <w:tcBorders>
              <w:top w:val="single" w:sz="4" w:space="0" w:color="000001"/>
              <w:left w:val="single" w:sz="4" w:space="0" w:color="000001"/>
              <w:bottom w:val="single" w:sz="4" w:space="0" w:color="000001"/>
              <w:right w:val="single" w:sz="4" w:space="0" w:color="auto"/>
            </w:tcBorders>
            <w:shd w:val="clear" w:color="auto" w:fill="auto"/>
            <w:tcMar>
              <w:left w:w="108" w:type="dxa"/>
            </w:tcMar>
          </w:tcPr>
          <w:p w:rsidR="00C64E5A" w:rsidRPr="000D519C" w:rsidRDefault="00C64E5A" w:rsidP="00C64E5A">
            <w:pPr>
              <w:spacing w:after="0" w:line="259" w:lineRule="auto"/>
              <w:jc w:val="both"/>
              <w:rPr>
                <w:rFonts w:ascii="Times New Roman" w:eastAsia="Times New Roman" w:hAnsi="Times New Roman"/>
                <w:sz w:val="18"/>
                <w:szCs w:val="18"/>
              </w:rPr>
            </w:pPr>
            <w:r w:rsidRPr="000D519C">
              <w:rPr>
                <w:rFonts w:ascii="Times New Roman" w:hAnsi="Times New Roman"/>
                <w:sz w:val="18"/>
                <w:szCs w:val="18"/>
              </w:rPr>
              <w:t>Качественное выполнение работы по оформлению компенсации части родительской платы</w:t>
            </w:r>
          </w:p>
        </w:tc>
        <w:tc>
          <w:tcPr>
            <w:tcW w:w="3972" w:type="dxa"/>
            <w:tcBorders>
              <w:top w:val="single" w:sz="4" w:space="0" w:color="000001"/>
              <w:left w:val="single" w:sz="4" w:space="0" w:color="auto"/>
              <w:bottom w:val="single" w:sz="4" w:space="0" w:color="000001"/>
              <w:right w:val="single" w:sz="4" w:space="0" w:color="000001"/>
            </w:tcBorders>
            <w:shd w:val="clear" w:color="auto" w:fill="auto"/>
          </w:tcPr>
          <w:p w:rsidR="00C64E5A" w:rsidRPr="000D519C" w:rsidRDefault="00C64E5A" w:rsidP="00C64E5A">
            <w:pPr>
              <w:suppressAutoHyphens/>
              <w:spacing w:after="0" w:line="240" w:lineRule="auto"/>
              <w:rPr>
                <w:rFonts w:ascii="Times New Roman" w:eastAsia="SimSun" w:hAnsi="Times New Roman"/>
                <w:i/>
                <w:sz w:val="18"/>
                <w:szCs w:val="18"/>
                <w:lang w:eastAsia="ru-RU"/>
              </w:rPr>
            </w:pPr>
            <w:r w:rsidRPr="000D519C">
              <w:rPr>
                <w:rFonts w:ascii="Times New Roman" w:eastAsia="SimSun" w:hAnsi="Times New Roman"/>
                <w:i/>
                <w:sz w:val="18"/>
                <w:szCs w:val="18"/>
                <w:lang w:eastAsia="ru-RU"/>
              </w:rPr>
              <w:t xml:space="preserve">Наличие замечаний-  </w:t>
            </w:r>
            <w:r w:rsidRPr="000D519C">
              <w:rPr>
                <w:rFonts w:ascii="Times New Roman" w:eastAsia="SimSun" w:hAnsi="Times New Roman"/>
                <w:b/>
                <w:sz w:val="18"/>
                <w:szCs w:val="18"/>
                <w:lang w:eastAsia="ru-RU"/>
              </w:rPr>
              <w:t>0 баллов</w:t>
            </w:r>
          </w:p>
          <w:p w:rsidR="00C64E5A" w:rsidRPr="000D519C" w:rsidRDefault="00C64E5A" w:rsidP="00C64E5A">
            <w:pPr>
              <w:suppressAutoHyphens/>
              <w:spacing w:after="0" w:line="240" w:lineRule="auto"/>
              <w:rPr>
                <w:rFonts w:ascii="Times New Roman" w:eastAsia="SimSun" w:hAnsi="Times New Roman"/>
                <w:b/>
                <w:sz w:val="18"/>
                <w:szCs w:val="18"/>
                <w:lang w:eastAsia="ru-RU"/>
              </w:rPr>
            </w:pPr>
            <w:r w:rsidRPr="000D519C">
              <w:rPr>
                <w:rFonts w:ascii="Times New Roman" w:eastAsia="SimSun" w:hAnsi="Times New Roman"/>
                <w:i/>
                <w:sz w:val="18"/>
                <w:szCs w:val="18"/>
                <w:lang w:eastAsia="ru-RU"/>
              </w:rPr>
              <w:t xml:space="preserve">Отсутствие замечаний – </w:t>
            </w:r>
            <w:r w:rsidRPr="000D519C">
              <w:rPr>
                <w:rFonts w:ascii="Times New Roman" w:eastAsia="SimSun" w:hAnsi="Times New Roman"/>
                <w:b/>
                <w:sz w:val="18"/>
                <w:szCs w:val="18"/>
                <w:lang w:eastAsia="ru-RU"/>
              </w:rPr>
              <w:t>2 балла</w:t>
            </w:r>
          </w:p>
          <w:p w:rsidR="00C64E5A" w:rsidRPr="000D519C" w:rsidRDefault="00C64E5A" w:rsidP="00C64E5A">
            <w:pPr>
              <w:suppressAutoHyphens/>
              <w:spacing w:after="0" w:line="240" w:lineRule="auto"/>
              <w:rPr>
                <w:rFonts w:ascii="Times New Roman" w:eastAsia="SimSun" w:hAnsi="Times New Roman"/>
                <w:b/>
                <w:sz w:val="18"/>
                <w:szCs w:val="18"/>
                <w:lang w:eastAsia="ru-RU"/>
              </w:rPr>
            </w:pPr>
            <w:r w:rsidRPr="000D519C">
              <w:rPr>
                <w:rFonts w:ascii="Times New Roman" w:eastAsia="SimSun" w:hAnsi="Times New Roman"/>
                <w:i/>
                <w:sz w:val="18"/>
                <w:szCs w:val="18"/>
                <w:lang w:eastAsia="ru-RU"/>
              </w:rPr>
              <w:t>Незначительные замечания</w:t>
            </w:r>
            <w:r w:rsidRPr="000D519C">
              <w:rPr>
                <w:rFonts w:ascii="Times New Roman" w:eastAsia="SimSun" w:hAnsi="Times New Roman"/>
                <w:sz w:val="18"/>
                <w:szCs w:val="18"/>
                <w:lang w:eastAsia="ru-RU"/>
              </w:rPr>
              <w:t xml:space="preserve"> </w:t>
            </w:r>
            <w:r w:rsidRPr="000D519C">
              <w:rPr>
                <w:rFonts w:ascii="Times New Roman" w:eastAsia="SimSun" w:hAnsi="Times New Roman"/>
                <w:b/>
                <w:sz w:val="18"/>
                <w:szCs w:val="18"/>
                <w:lang w:eastAsia="ru-RU"/>
              </w:rPr>
              <w:t>– 1балл</w:t>
            </w:r>
          </w:p>
        </w:tc>
        <w:tc>
          <w:tcPr>
            <w:tcW w:w="116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0D519C" w:rsidRDefault="00C64E5A" w:rsidP="00C64E5A">
            <w:pPr>
              <w:suppressAutoHyphens/>
              <w:spacing w:after="0" w:line="240" w:lineRule="auto"/>
              <w:jc w:val="center"/>
              <w:rPr>
                <w:rFonts w:ascii="Times New Roman" w:eastAsia="SimSun" w:hAnsi="Times New Roman"/>
                <w:b/>
                <w:sz w:val="18"/>
                <w:szCs w:val="18"/>
                <w:lang w:eastAsia="ru-RU"/>
              </w:rPr>
            </w:pPr>
            <w:r w:rsidRPr="000D519C">
              <w:rPr>
                <w:rFonts w:ascii="Times New Roman" w:eastAsia="SimSun" w:hAnsi="Times New Roman"/>
                <w:b/>
                <w:sz w:val="18"/>
                <w:szCs w:val="18"/>
                <w:lang w:eastAsia="ru-RU"/>
              </w:rPr>
              <w:t>0-2</w:t>
            </w:r>
          </w:p>
        </w:tc>
        <w:tc>
          <w:tcPr>
            <w:tcW w:w="1105" w:type="dxa"/>
            <w:tcBorders>
              <w:top w:val="single" w:sz="4" w:space="0" w:color="000001"/>
              <w:left w:val="single" w:sz="4" w:space="0" w:color="000001"/>
              <w:bottom w:val="single" w:sz="4" w:space="0" w:color="000001"/>
              <w:right w:val="single" w:sz="4" w:space="0" w:color="000001"/>
            </w:tcBorders>
          </w:tcPr>
          <w:p w:rsidR="00C64E5A" w:rsidRPr="000D519C" w:rsidRDefault="00C64E5A" w:rsidP="00C64E5A">
            <w:pPr>
              <w:suppressAutoHyphens/>
              <w:spacing w:after="0" w:line="240" w:lineRule="auto"/>
              <w:jc w:val="center"/>
              <w:rPr>
                <w:rFonts w:ascii="Times New Roman" w:eastAsia="SimSun" w:hAnsi="Times New Roman"/>
                <w:b/>
                <w:sz w:val="18"/>
                <w:szCs w:val="18"/>
                <w:lang w:eastAsia="ru-RU"/>
              </w:rPr>
            </w:pPr>
          </w:p>
        </w:tc>
        <w:tc>
          <w:tcPr>
            <w:tcW w:w="1315" w:type="dxa"/>
            <w:tcBorders>
              <w:top w:val="single" w:sz="4" w:space="0" w:color="000001"/>
              <w:left w:val="single" w:sz="4" w:space="0" w:color="000001"/>
              <w:bottom w:val="single" w:sz="4" w:space="0" w:color="000001"/>
              <w:right w:val="single" w:sz="4" w:space="0" w:color="000001"/>
            </w:tcBorders>
          </w:tcPr>
          <w:p w:rsidR="00C64E5A" w:rsidRPr="000D519C" w:rsidRDefault="00C64E5A" w:rsidP="00C64E5A">
            <w:pPr>
              <w:suppressAutoHyphens/>
              <w:spacing w:after="0" w:line="240" w:lineRule="auto"/>
              <w:rPr>
                <w:rFonts w:ascii="Times New Roman" w:eastAsia="SimSun" w:hAnsi="Times New Roman"/>
                <w:b/>
                <w:sz w:val="18"/>
                <w:szCs w:val="18"/>
                <w:lang w:eastAsia="ru-RU"/>
              </w:rPr>
            </w:pPr>
          </w:p>
        </w:tc>
        <w:tc>
          <w:tcPr>
            <w:tcW w:w="1349" w:type="dxa"/>
            <w:tcBorders>
              <w:top w:val="single" w:sz="4" w:space="0" w:color="000001"/>
              <w:left w:val="single" w:sz="4" w:space="0" w:color="000001"/>
              <w:bottom w:val="single" w:sz="4" w:space="0" w:color="000001"/>
              <w:right w:val="single" w:sz="4" w:space="0" w:color="000001"/>
            </w:tcBorders>
          </w:tcPr>
          <w:p w:rsidR="00C64E5A" w:rsidRPr="000D519C" w:rsidRDefault="00C64E5A" w:rsidP="00C64E5A">
            <w:pPr>
              <w:suppressAutoHyphens/>
              <w:spacing w:after="0" w:line="240" w:lineRule="auto"/>
              <w:rPr>
                <w:rFonts w:ascii="Times New Roman" w:eastAsia="SimSun" w:hAnsi="Times New Roman"/>
                <w:b/>
                <w:sz w:val="18"/>
                <w:szCs w:val="18"/>
                <w:lang w:eastAsia="ru-RU"/>
              </w:rPr>
            </w:pPr>
          </w:p>
        </w:tc>
        <w:tc>
          <w:tcPr>
            <w:tcW w:w="20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rPr>
                <w:rFonts w:ascii="Times New Roman" w:eastAsia="SimSun" w:hAnsi="Times New Roman"/>
                <w:b/>
                <w:sz w:val="18"/>
                <w:szCs w:val="18"/>
                <w:lang w:eastAsia="ru-RU"/>
              </w:rPr>
            </w:pPr>
          </w:p>
        </w:tc>
      </w:tr>
      <w:tr w:rsidR="00C64E5A" w:rsidRPr="00C64E5A" w:rsidTr="00C64E5A">
        <w:tc>
          <w:tcPr>
            <w:tcW w:w="1454" w:type="dxa"/>
            <w:tcBorders>
              <w:top w:val="nil"/>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contextualSpacing/>
              <w:jc w:val="both"/>
              <w:rPr>
                <w:rFonts w:ascii="Times New Roman" w:eastAsia="SimSun" w:hAnsi="Times New Roman"/>
                <w:iCs/>
                <w:sz w:val="18"/>
                <w:szCs w:val="18"/>
                <w:lang w:eastAsia="ru-RU"/>
              </w:rPr>
            </w:pPr>
            <w:r w:rsidRPr="00C64E5A">
              <w:rPr>
                <w:rFonts w:ascii="Times New Roman" w:eastAsia="SimSun" w:hAnsi="Times New Roman"/>
                <w:iCs/>
                <w:sz w:val="18"/>
                <w:szCs w:val="18"/>
                <w:lang w:eastAsia="ru-RU"/>
              </w:rPr>
              <w:t>7 Качество</w:t>
            </w:r>
          </w:p>
        </w:tc>
        <w:tc>
          <w:tcPr>
            <w:tcW w:w="3366" w:type="dxa"/>
            <w:tcBorders>
              <w:top w:val="nil"/>
              <w:left w:val="single" w:sz="4" w:space="0" w:color="000001"/>
              <w:bottom w:val="single" w:sz="4" w:space="0" w:color="000001"/>
              <w:right w:val="single" w:sz="4" w:space="0" w:color="000001"/>
            </w:tcBorders>
            <w:shd w:val="clear" w:color="auto" w:fill="auto"/>
            <w:tcMar>
              <w:left w:w="108" w:type="dxa"/>
            </w:tcMar>
          </w:tcPr>
          <w:p w:rsidR="00C64E5A" w:rsidRPr="000D519C" w:rsidRDefault="00C64E5A" w:rsidP="00C64E5A">
            <w:pPr>
              <w:spacing w:after="0" w:line="259" w:lineRule="auto"/>
              <w:jc w:val="both"/>
              <w:rPr>
                <w:rFonts w:ascii="Times New Roman" w:hAnsi="Times New Roman"/>
                <w:sz w:val="18"/>
                <w:szCs w:val="18"/>
              </w:rPr>
            </w:pPr>
            <w:r w:rsidRPr="000D519C">
              <w:rPr>
                <w:rFonts w:ascii="Times New Roman" w:hAnsi="Times New Roman"/>
                <w:sz w:val="18"/>
                <w:szCs w:val="18"/>
              </w:rPr>
              <w:t>Качественное ведение электронного документооборота</w:t>
            </w:r>
          </w:p>
        </w:tc>
        <w:tc>
          <w:tcPr>
            <w:tcW w:w="3972" w:type="dxa"/>
            <w:tcBorders>
              <w:top w:val="nil"/>
              <w:left w:val="single" w:sz="4" w:space="0" w:color="000001"/>
              <w:bottom w:val="single" w:sz="4" w:space="0" w:color="000001"/>
              <w:right w:val="single" w:sz="4" w:space="0" w:color="000001"/>
            </w:tcBorders>
            <w:shd w:val="clear" w:color="auto" w:fill="auto"/>
          </w:tcPr>
          <w:p w:rsidR="00C64E5A" w:rsidRPr="000D519C" w:rsidRDefault="00C64E5A" w:rsidP="00C64E5A">
            <w:pPr>
              <w:suppressAutoHyphens/>
              <w:spacing w:after="0" w:line="240" w:lineRule="auto"/>
              <w:rPr>
                <w:rFonts w:ascii="Times New Roman" w:eastAsia="SimSun" w:hAnsi="Times New Roman"/>
                <w:i/>
                <w:sz w:val="18"/>
                <w:szCs w:val="18"/>
                <w:lang w:eastAsia="ru-RU"/>
              </w:rPr>
            </w:pPr>
            <w:r w:rsidRPr="000D519C">
              <w:rPr>
                <w:rFonts w:ascii="Times New Roman" w:eastAsia="SimSun" w:hAnsi="Times New Roman"/>
                <w:i/>
                <w:sz w:val="18"/>
                <w:szCs w:val="18"/>
                <w:lang w:eastAsia="ru-RU"/>
              </w:rPr>
              <w:t xml:space="preserve">Наличие замечаний-  </w:t>
            </w:r>
            <w:r w:rsidRPr="000D519C">
              <w:rPr>
                <w:rFonts w:ascii="Times New Roman" w:eastAsia="SimSun" w:hAnsi="Times New Roman"/>
                <w:b/>
                <w:sz w:val="18"/>
                <w:szCs w:val="18"/>
                <w:lang w:eastAsia="ru-RU"/>
              </w:rPr>
              <w:t>0 баллов</w:t>
            </w:r>
          </w:p>
          <w:p w:rsidR="00C64E5A" w:rsidRPr="000D519C" w:rsidRDefault="00C64E5A" w:rsidP="00C64E5A">
            <w:pPr>
              <w:suppressAutoHyphens/>
              <w:spacing w:after="0" w:line="240" w:lineRule="auto"/>
              <w:rPr>
                <w:rFonts w:ascii="Times New Roman" w:eastAsia="SimSun" w:hAnsi="Times New Roman"/>
                <w:b/>
                <w:sz w:val="18"/>
                <w:szCs w:val="18"/>
                <w:lang w:eastAsia="ru-RU"/>
              </w:rPr>
            </w:pPr>
            <w:r w:rsidRPr="000D519C">
              <w:rPr>
                <w:rFonts w:ascii="Times New Roman" w:eastAsia="SimSun" w:hAnsi="Times New Roman"/>
                <w:i/>
                <w:sz w:val="18"/>
                <w:szCs w:val="18"/>
                <w:lang w:eastAsia="ru-RU"/>
              </w:rPr>
              <w:t xml:space="preserve">Отсутствие замечаний – </w:t>
            </w:r>
            <w:r w:rsidR="00E77655" w:rsidRPr="000D519C">
              <w:rPr>
                <w:rFonts w:ascii="Times New Roman" w:eastAsia="SimSun" w:hAnsi="Times New Roman"/>
                <w:b/>
                <w:sz w:val="18"/>
                <w:szCs w:val="18"/>
                <w:lang w:eastAsia="ru-RU"/>
              </w:rPr>
              <w:t>2</w:t>
            </w:r>
            <w:r w:rsidRPr="000D519C">
              <w:rPr>
                <w:rFonts w:ascii="Times New Roman" w:eastAsia="SimSun" w:hAnsi="Times New Roman"/>
                <w:b/>
                <w:sz w:val="18"/>
                <w:szCs w:val="18"/>
                <w:lang w:eastAsia="ru-RU"/>
              </w:rPr>
              <w:t xml:space="preserve"> балла</w:t>
            </w:r>
          </w:p>
          <w:p w:rsidR="00C64E5A" w:rsidRPr="000D519C" w:rsidRDefault="00C64E5A" w:rsidP="00C64E5A">
            <w:pPr>
              <w:suppressAutoHyphens/>
              <w:spacing w:after="0" w:line="240" w:lineRule="auto"/>
              <w:rPr>
                <w:rFonts w:ascii="Times New Roman" w:eastAsia="SimSun" w:hAnsi="Times New Roman"/>
                <w:b/>
                <w:sz w:val="18"/>
                <w:szCs w:val="18"/>
                <w:lang w:eastAsia="ru-RU"/>
              </w:rPr>
            </w:pPr>
            <w:r w:rsidRPr="000D519C">
              <w:rPr>
                <w:rFonts w:ascii="Times New Roman" w:eastAsia="SimSun" w:hAnsi="Times New Roman"/>
                <w:i/>
                <w:sz w:val="18"/>
                <w:szCs w:val="18"/>
                <w:lang w:eastAsia="ru-RU"/>
              </w:rPr>
              <w:t>Незначительные замечания</w:t>
            </w:r>
            <w:r w:rsidRPr="000D519C">
              <w:rPr>
                <w:rFonts w:ascii="Times New Roman" w:eastAsia="SimSun" w:hAnsi="Times New Roman"/>
                <w:sz w:val="18"/>
                <w:szCs w:val="18"/>
                <w:lang w:eastAsia="ru-RU"/>
              </w:rPr>
              <w:t xml:space="preserve"> </w:t>
            </w:r>
            <w:r w:rsidRPr="000D519C">
              <w:rPr>
                <w:rFonts w:ascii="Times New Roman" w:eastAsia="SimSun" w:hAnsi="Times New Roman"/>
                <w:b/>
                <w:sz w:val="18"/>
                <w:szCs w:val="18"/>
                <w:lang w:eastAsia="ru-RU"/>
              </w:rPr>
              <w:t>– 1</w:t>
            </w:r>
            <w:r w:rsidR="00E77655" w:rsidRPr="000D519C">
              <w:rPr>
                <w:rFonts w:ascii="Times New Roman" w:eastAsia="SimSun" w:hAnsi="Times New Roman"/>
                <w:b/>
                <w:sz w:val="18"/>
                <w:szCs w:val="18"/>
                <w:lang w:eastAsia="ru-RU"/>
              </w:rPr>
              <w:t xml:space="preserve"> </w:t>
            </w:r>
            <w:r w:rsidRPr="000D519C">
              <w:rPr>
                <w:rFonts w:ascii="Times New Roman" w:eastAsia="SimSun" w:hAnsi="Times New Roman"/>
                <w:b/>
                <w:sz w:val="18"/>
                <w:szCs w:val="18"/>
                <w:lang w:eastAsia="ru-RU"/>
              </w:rPr>
              <w:t>балл</w:t>
            </w:r>
          </w:p>
        </w:tc>
        <w:tc>
          <w:tcPr>
            <w:tcW w:w="1160" w:type="dxa"/>
            <w:tcBorders>
              <w:top w:val="nil"/>
              <w:left w:val="single" w:sz="4" w:space="0" w:color="000001"/>
              <w:bottom w:val="single" w:sz="4" w:space="0" w:color="000001"/>
              <w:right w:val="single" w:sz="4" w:space="0" w:color="000001"/>
            </w:tcBorders>
            <w:shd w:val="clear" w:color="auto" w:fill="auto"/>
            <w:tcMar>
              <w:left w:w="108" w:type="dxa"/>
            </w:tcMar>
          </w:tcPr>
          <w:p w:rsidR="00C64E5A" w:rsidRPr="000D519C" w:rsidRDefault="00E77655" w:rsidP="00C64E5A">
            <w:pPr>
              <w:suppressAutoHyphens/>
              <w:spacing w:after="0" w:line="240" w:lineRule="auto"/>
              <w:jc w:val="center"/>
              <w:rPr>
                <w:rFonts w:ascii="Times New Roman" w:eastAsia="SimSun" w:hAnsi="Times New Roman"/>
                <w:b/>
                <w:sz w:val="18"/>
                <w:szCs w:val="18"/>
                <w:lang w:eastAsia="ru-RU"/>
              </w:rPr>
            </w:pPr>
            <w:r w:rsidRPr="000D519C">
              <w:rPr>
                <w:rFonts w:ascii="Times New Roman" w:eastAsia="SimSun" w:hAnsi="Times New Roman"/>
                <w:b/>
                <w:sz w:val="18"/>
                <w:szCs w:val="18"/>
                <w:lang w:eastAsia="ru-RU"/>
              </w:rPr>
              <w:t>0-2</w:t>
            </w:r>
          </w:p>
        </w:tc>
        <w:tc>
          <w:tcPr>
            <w:tcW w:w="1105" w:type="dxa"/>
            <w:tcBorders>
              <w:top w:val="single" w:sz="4" w:space="0" w:color="000001"/>
              <w:left w:val="single" w:sz="4" w:space="0" w:color="000001"/>
              <w:bottom w:val="single" w:sz="4" w:space="0" w:color="000001"/>
              <w:right w:val="single" w:sz="4" w:space="0" w:color="000001"/>
            </w:tcBorders>
          </w:tcPr>
          <w:p w:rsidR="00C64E5A" w:rsidRPr="000D519C" w:rsidRDefault="00C64E5A" w:rsidP="00C64E5A">
            <w:pPr>
              <w:suppressAutoHyphens/>
              <w:spacing w:after="0" w:line="240" w:lineRule="auto"/>
              <w:jc w:val="center"/>
              <w:rPr>
                <w:rFonts w:ascii="Times New Roman" w:eastAsia="SimSun" w:hAnsi="Times New Roman"/>
                <w:b/>
                <w:bCs/>
                <w:sz w:val="18"/>
                <w:szCs w:val="18"/>
                <w:lang w:eastAsia="ru-RU"/>
              </w:rPr>
            </w:pPr>
          </w:p>
        </w:tc>
        <w:tc>
          <w:tcPr>
            <w:tcW w:w="1315" w:type="dxa"/>
            <w:tcBorders>
              <w:top w:val="single" w:sz="4" w:space="0" w:color="000001"/>
              <w:left w:val="single" w:sz="4" w:space="0" w:color="000001"/>
              <w:bottom w:val="single" w:sz="4" w:space="0" w:color="000001"/>
              <w:right w:val="single" w:sz="4" w:space="0" w:color="000001"/>
            </w:tcBorders>
          </w:tcPr>
          <w:p w:rsidR="00C64E5A" w:rsidRPr="000D519C" w:rsidRDefault="00C64E5A" w:rsidP="00C64E5A">
            <w:pPr>
              <w:suppressAutoHyphens/>
              <w:spacing w:after="0" w:line="240" w:lineRule="auto"/>
              <w:rPr>
                <w:rFonts w:ascii="Times New Roman" w:eastAsia="SimSun" w:hAnsi="Times New Roman"/>
                <w:b/>
                <w:sz w:val="18"/>
                <w:szCs w:val="18"/>
                <w:lang w:eastAsia="ru-RU"/>
              </w:rPr>
            </w:pPr>
          </w:p>
        </w:tc>
        <w:tc>
          <w:tcPr>
            <w:tcW w:w="1349" w:type="dxa"/>
            <w:tcBorders>
              <w:top w:val="single" w:sz="4" w:space="0" w:color="000001"/>
              <w:left w:val="single" w:sz="4" w:space="0" w:color="000001"/>
              <w:bottom w:val="single" w:sz="4" w:space="0" w:color="000001"/>
              <w:right w:val="single" w:sz="4" w:space="0" w:color="000001"/>
            </w:tcBorders>
          </w:tcPr>
          <w:p w:rsidR="00C64E5A" w:rsidRPr="000D519C" w:rsidRDefault="00C64E5A" w:rsidP="00C64E5A">
            <w:pPr>
              <w:suppressAutoHyphens/>
              <w:spacing w:after="0" w:line="240" w:lineRule="auto"/>
              <w:rPr>
                <w:rFonts w:ascii="Times New Roman" w:eastAsia="SimSun" w:hAnsi="Times New Roman"/>
                <w:b/>
                <w:sz w:val="18"/>
                <w:szCs w:val="18"/>
                <w:lang w:eastAsia="ru-RU"/>
              </w:rPr>
            </w:pPr>
          </w:p>
        </w:tc>
        <w:tc>
          <w:tcPr>
            <w:tcW w:w="20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rPr>
                <w:rFonts w:ascii="Times New Roman" w:eastAsia="SimSun" w:hAnsi="Times New Roman"/>
                <w:b/>
                <w:sz w:val="18"/>
                <w:szCs w:val="18"/>
                <w:lang w:eastAsia="ru-RU"/>
              </w:rPr>
            </w:pPr>
          </w:p>
        </w:tc>
      </w:tr>
      <w:tr w:rsidR="00C64E5A" w:rsidRPr="00C64E5A" w:rsidTr="00C64E5A">
        <w:tc>
          <w:tcPr>
            <w:tcW w:w="1454" w:type="dxa"/>
            <w:tcBorders>
              <w:top w:val="nil"/>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contextualSpacing/>
              <w:jc w:val="both"/>
              <w:rPr>
                <w:rFonts w:ascii="Times New Roman" w:eastAsia="SimSun" w:hAnsi="Times New Roman"/>
                <w:iCs/>
                <w:sz w:val="18"/>
                <w:szCs w:val="18"/>
                <w:lang w:eastAsia="ru-RU"/>
              </w:rPr>
            </w:pPr>
            <w:r w:rsidRPr="00C64E5A">
              <w:rPr>
                <w:rFonts w:ascii="Times New Roman" w:eastAsia="SimSun" w:hAnsi="Times New Roman"/>
                <w:iCs/>
                <w:sz w:val="18"/>
                <w:szCs w:val="18"/>
                <w:lang w:eastAsia="ru-RU"/>
              </w:rPr>
              <w:t>8 Качество</w:t>
            </w:r>
          </w:p>
        </w:tc>
        <w:tc>
          <w:tcPr>
            <w:tcW w:w="3366" w:type="dxa"/>
            <w:tcBorders>
              <w:top w:val="nil"/>
              <w:left w:val="single" w:sz="4" w:space="0" w:color="000001"/>
              <w:bottom w:val="single" w:sz="4" w:space="0" w:color="000001"/>
              <w:right w:val="single" w:sz="4" w:space="0" w:color="000001"/>
            </w:tcBorders>
            <w:shd w:val="clear" w:color="auto" w:fill="auto"/>
            <w:tcMar>
              <w:left w:w="108" w:type="dxa"/>
            </w:tcMar>
          </w:tcPr>
          <w:p w:rsidR="00C64E5A" w:rsidRPr="000D519C" w:rsidRDefault="00C64E5A" w:rsidP="00C64E5A">
            <w:pPr>
              <w:spacing w:after="0" w:line="259" w:lineRule="auto"/>
              <w:jc w:val="both"/>
              <w:rPr>
                <w:rFonts w:ascii="Times New Roman" w:hAnsi="Times New Roman"/>
                <w:sz w:val="18"/>
                <w:szCs w:val="18"/>
              </w:rPr>
            </w:pPr>
            <w:r w:rsidRPr="000D519C">
              <w:rPr>
                <w:rFonts w:ascii="Times New Roman" w:hAnsi="Times New Roman"/>
                <w:sz w:val="18"/>
                <w:szCs w:val="18"/>
              </w:rPr>
              <w:t>Качественный анализ должностной и профессионально-квалификационной структуры кадров учреждения, связанный с образованием, категорией, стажем сотрудников.</w:t>
            </w:r>
          </w:p>
        </w:tc>
        <w:tc>
          <w:tcPr>
            <w:tcW w:w="3972" w:type="dxa"/>
            <w:tcBorders>
              <w:top w:val="nil"/>
              <w:left w:val="single" w:sz="4" w:space="0" w:color="000001"/>
              <w:bottom w:val="single" w:sz="4" w:space="0" w:color="000001"/>
              <w:right w:val="single" w:sz="4" w:space="0" w:color="000001"/>
            </w:tcBorders>
            <w:shd w:val="clear" w:color="auto" w:fill="auto"/>
          </w:tcPr>
          <w:p w:rsidR="00C64E5A" w:rsidRPr="000D519C" w:rsidRDefault="00C64E5A" w:rsidP="00C64E5A">
            <w:pPr>
              <w:suppressAutoHyphens/>
              <w:spacing w:after="0" w:line="240" w:lineRule="auto"/>
              <w:rPr>
                <w:rFonts w:ascii="Times New Roman" w:eastAsia="SimSun" w:hAnsi="Times New Roman"/>
                <w:i/>
                <w:sz w:val="18"/>
                <w:szCs w:val="18"/>
                <w:lang w:eastAsia="ru-RU"/>
              </w:rPr>
            </w:pPr>
            <w:r w:rsidRPr="000D519C">
              <w:rPr>
                <w:rFonts w:ascii="Times New Roman" w:eastAsia="SimSun" w:hAnsi="Times New Roman"/>
                <w:i/>
                <w:sz w:val="18"/>
                <w:szCs w:val="18"/>
                <w:lang w:eastAsia="ru-RU"/>
              </w:rPr>
              <w:t xml:space="preserve">Наличие замечаний-  </w:t>
            </w:r>
            <w:r w:rsidRPr="000D519C">
              <w:rPr>
                <w:rFonts w:ascii="Times New Roman" w:eastAsia="SimSun" w:hAnsi="Times New Roman"/>
                <w:b/>
                <w:sz w:val="18"/>
                <w:szCs w:val="18"/>
                <w:lang w:eastAsia="ru-RU"/>
              </w:rPr>
              <w:t>0 баллов</w:t>
            </w:r>
          </w:p>
          <w:p w:rsidR="00C64E5A" w:rsidRPr="000D519C" w:rsidRDefault="00C64E5A" w:rsidP="00C64E5A">
            <w:pPr>
              <w:suppressAutoHyphens/>
              <w:spacing w:after="0" w:line="240" w:lineRule="auto"/>
              <w:rPr>
                <w:rFonts w:ascii="Times New Roman" w:eastAsia="SimSun" w:hAnsi="Times New Roman"/>
                <w:b/>
                <w:sz w:val="18"/>
                <w:szCs w:val="18"/>
                <w:lang w:eastAsia="ru-RU"/>
              </w:rPr>
            </w:pPr>
            <w:r w:rsidRPr="000D519C">
              <w:rPr>
                <w:rFonts w:ascii="Times New Roman" w:eastAsia="SimSun" w:hAnsi="Times New Roman"/>
                <w:i/>
                <w:sz w:val="18"/>
                <w:szCs w:val="18"/>
                <w:lang w:eastAsia="ru-RU"/>
              </w:rPr>
              <w:t xml:space="preserve">Отсутствие замечаний – </w:t>
            </w:r>
            <w:r w:rsidRPr="000D519C">
              <w:rPr>
                <w:rFonts w:ascii="Times New Roman" w:eastAsia="SimSun" w:hAnsi="Times New Roman"/>
                <w:b/>
                <w:sz w:val="18"/>
                <w:szCs w:val="18"/>
                <w:lang w:eastAsia="ru-RU"/>
              </w:rPr>
              <w:t>2 балла</w:t>
            </w:r>
          </w:p>
          <w:p w:rsidR="00C64E5A" w:rsidRPr="000D519C" w:rsidRDefault="00C64E5A" w:rsidP="00C64E5A">
            <w:pPr>
              <w:suppressAutoHyphens/>
              <w:spacing w:after="0" w:line="240" w:lineRule="auto"/>
              <w:rPr>
                <w:rFonts w:ascii="Times New Roman" w:eastAsia="SimSun" w:hAnsi="Times New Roman"/>
                <w:b/>
                <w:sz w:val="18"/>
                <w:szCs w:val="18"/>
                <w:lang w:eastAsia="ru-RU"/>
              </w:rPr>
            </w:pPr>
            <w:r w:rsidRPr="000D519C">
              <w:rPr>
                <w:rFonts w:ascii="Times New Roman" w:eastAsia="SimSun" w:hAnsi="Times New Roman"/>
                <w:i/>
                <w:sz w:val="18"/>
                <w:szCs w:val="18"/>
                <w:lang w:eastAsia="ru-RU"/>
              </w:rPr>
              <w:t>Незначительные замечания</w:t>
            </w:r>
            <w:r w:rsidRPr="000D519C">
              <w:rPr>
                <w:rFonts w:ascii="Times New Roman" w:eastAsia="SimSun" w:hAnsi="Times New Roman"/>
                <w:sz w:val="18"/>
                <w:szCs w:val="18"/>
                <w:lang w:eastAsia="ru-RU"/>
              </w:rPr>
              <w:t xml:space="preserve"> </w:t>
            </w:r>
            <w:r w:rsidRPr="000D519C">
              <w:rPr>
                <w:rFonts w:ascii="Times New Roman" w:eastAsia="SimSun" w:hAnsi="Times New Roman"/>
                <w:b/>
                <w:sz w:val="18"/>
                <w:szCs w:val="18"/>
                <w:lang w:eastAsia="ru-RU"/>
              </w:rPr>
              <w:t>– 1балл</w:t>
            </w:r>
          </w:p>
        </w:tc>
        <w:tc>
          <w:tcPr>
            <w:tcW w:w="1160" w:type="dxa"/>
            <w:tcBorders>
              <w:top w:val="nil"/>
              <w:left w:val="single" w:sz="4" w:space="0" w:color="000001"/>
              <w:bottom w:val="single" w:sz="4" w:space="0" w:color="000001"/>
              <w:right w:val="single" w:sz="4" w:space="0" w:color="000001"/>
            </w:tcBorders>
            <w:shd w:val="clear" w:color="auto" w:fill="auto"/>
            <w:tcMar>
              <w:left w:w="108" w:type="dxa"/>
            </w:tcMar>
          </w:tcPr>
          <w:p w:rsidR="00C64E5A" w:rsidRPr="000D519C" w:rsidRDefault="00C64E5A" w:rsidP="00C64E5A">
            <w:pPr>
              <w:suppressAutoHyphens/>
              <w:spacing w:after="0" w:line="240" w:lineRule="auto"/>
              <w:jc w:val="center"/>
              <w:rPr>
                <w:rFonts w:ascii="Times New Roman" w:eastAsia="SimSun" w:hAnsi="Times New Roman"/>
                <w:b/>
                <w:sz w:val="18"/>
                <w:szCs w:val="18"/>
                <w:lang w:eastAsia="ru-RU"/>
              </w:rPr>
            </w:pPr>
            <w:r w:rsidRPr="000D519C">
              <w:rPr>
                <w:rFonts w:ascii="Times New Roman" w:eastAsia="SimSun" w:hAnsi="Times New Roman"/>
                <w:b/>
                <w:sz w:val="18"/>
                <w:szCs w:val="18"/>
                <w:lang w:eastAsia="ru-RU"/>
              </w:rPr>
              <w:t>0-2</w:t>
            </w:r>
          </w:p>
        </w:tc>
        <w:tc>
          <w:tcPr>
            <w:tcW w:w="1105" w:type="dxa"/>
            <w:tcBorders>
              <w:top w:val="single" w:sz="4" w:space="0" w:color="000001"/>
              <w:left w:val="single" w:sz="4" w:space="0" w:color="000001"/>
              <w:bottom w:val="single" w:sz="4" w:space="0" w:color="000001"/>
              <w:right w:val="single" w:sz="4" w:space="0" w:color="000001"/>
            </w:tcBorders>
          </w:tcPr>
          <w:p w:rsidR="00C64E5A" w:rsidRPr="000D519C" w:rsidRDefault="00C64E5A" w:rsidP="00C64E5A">
            <w:pPr>
              <w:suppressAutoHyphens/>
              <w:spacing w:after="0" w:line="240" w:lineRule="auto"/>
              <w:jc w:val="center"/>
              <w:rPr>
                <w:rFonts w:ascii="Times New Roman" w:eastAsia="SimSun" w:hAnsi="Times New Roman"/>
                <w:b/>
                <w:bCs/>
                <w:sz w:val="18"/>
                <w:szCs w:val="18"/>
                <w:lang w:eastAsia="ru-RU"/>
              </w:rPr>
            </w:pPr>
          </w:p>
        </w:tc>
        <w:tc>
          <w:tcPr>
            <w:tcW w:w="1315" w:type="dxa"/>
            <w:tcBorders>
              <w:top w:val="single" w:sz="4" w:space="0" w:color="000001"/>
              <w:left w:val="single" w:sz="4" w:space="0" w:color="000001"/>
              <w:bottom w:val="single" w:sz="4" w:space="0" w:color="000001"/>
              <w:right w:val="single" w:sz="4" w:space="0" w:color="000001"/>
            </w:tcBorders>
          </w:tcPr>
          <w:p w:rsidR="00C64E5A" w:rsidRPr="000D519C" w:rsidRDefault="00C64E5A" w:rsidP="00C64E5A">
            <w:pPr>
              <w:suppressAutoHyphens/>
              <w:spacing w:after="0" w:line="240" w:lineRule="auto"/>
              <w:rPr>
                <w:rFonts w:ascii="Times New Roman" w:eastAsia="SimSun" w:hAnsi="Times New Roman"/>
                <w:b/>
                <w:sz w:val="18"/>
                <w:szCs w:val="18"/>
                <w:lang w:eastAsia="ru-RU"/>
              </w:rPr>
            </w:pPr>
          </w:p>
        </w:tc>
        <w:tc>
          <w:tcPr>
            <w:tcW w:w="1349" w:type="dxa"/>
            <w:tcBorders>
              <w:top w:val="single" w:sz="4" w:space="0" w:color="000001"/>
              <w:left w:val="single" w:sz="4" w:space="0" w:color="000001"/>
              <w:bottom w:val="single" w:sz="4" w:space="0" w:color="000001"/>
              <w:right w:val="single" w:sz="4" w:space="0" w:color="000001"/>
            </w:tcBorders>
          </w:tcPr>
          <w:p w:rsidR="00C64E5A" w:rsidRPr="000D519C" w:rsidRDefault="00C64E5A" w:rsidP="00C64E5A">
            <w:pPr>
              <w:suppressAutoHyphens/>
              <w:spacing w:after="0" w:line="240" w:lineRule="auto"/>
              <w:rPr>
                <w:rFonts w:ascii="Times New Roman" w:eastAsia="SimSun" w:hAnsi="Times New Roman"/>
                <w:b/>
                <w:sz w:val="18"/>
                <w:szCs w:val="18"/>
                <w:lang w:eastAsia="ru-RU"/>
              </w:rPr>
            </w:pPr>
          </w:p>
        </w:tc>
        <w:tc>
          <w:tcPr>
            <w:tcW w:w="20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rPr>
                <w:rFonts w:ascii="Times New Roman" w:eastAsia="SimSun" w:hAnsi="Times New Roman"/>
                <w:b/>
                <w:sz w:val="18"/>
                <w:szCs w:val="18"/>
                <w:lang w:eastAsia="ru-RU"/>
              </w:rPr>
            </w:pPr>
          </w:p>
        </w:tc>
      </w:tr>
      <w:tr w:rsidR="00C64E5A" w:rsidRPr="00C64E5A" w:rsidTr="00C64E5A">
        <w:tc>
          <w:tcPr>
            <w:tcW w:w="1454" w:type="dxa"/>
            <w:tcBorders>
              <w:top w:val="nil"/>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contextualSpacing/>
              <w:jc w:val="both"/>
              <w:rPr>
                <w:rFonts w:ascii="Times New Roman" w:eastAsia="SimSun" w:hAnsi="Times New Roman"/>
                <w:iCs/>
                <w:sz w:val="18"/>
                <w:szCs w:val="18"/>
                <w:lang w:eastAsia="ru-RU"/>
              </w:rPr>
            </w:pPr>
            <w:r w:rsidRPr="00C64E5A">
              <w:rPr>
                <w:rFonts w:ascii="Times New Roman" w:eastAsia="SimSun" w:hAnsi="Times New Roman"/>
                <w:iCs/>
                <w:sz w:val="18"/>
                <w:szCs w:val="18"/>
                <w:lang w:eastAsia="ru-RU"/>
              </w:rPr>
              <w:t>9 Качество</w:t>
            </w:r>
          </w:p>
        </w:tc>
        <w:tc>
          <w:tcPr>
            <w:tcW w:w="3366" w:type="dxa"/>
            <w:tcBorders>
              <w:top w:val="nil"/>
              <w:left w:val="single" w:sz="4" w:space="0" w:color="000001"/>
              <w:bottom w:val="single" w:sz="4" w:space="0" w:color="000001"/>
              <w:right w:val="single" w:sz="4" w:space="0" w:color="000001"/>
            </w:tcBorders>
            <w:shd w:val="clear" w:color="auto" w:fill="auto"/>
            <w:tcMar>
              <w:left w:w="108" w:type="dxa"/>
            </w:tcMar>
          </w:tcPr>
          <w:p w:rsidR="00C64E5A" w:rsidRPr="000D519C" w:rsidRDefault="00C64E5A" w:rsidP="00C64E5A">
            <w:pPr>
              <w:suppressAutoHyphens/>
              <w:spacing w:after="0" w:line="240" w:lineRule="auto"/>
              <w:ind w:hanging="2"/>
              <w:contextualSpacing/>
              <w:jc w:val="both"/>
              <w:rPr>
                <w:rFonts w:ascii="Times New Roman" w:hAnsi="Times New Roman"/>
                <w:sz w:val="18"/>
                <w:szCs w:val="18"/>
              </w:rPr>
            </w:pPr>
            <w:r w:rsidRPr="000D519C">
              <w:rPr>
                <w:rFonts w:ascii="Times New Roman" w:hAnsi="Times New Roman"/>
                <w:sz w:val="18"/>
                <w:szCs w:val="18"/>
              </w:rPr>
              <w:t>Обеспечение взаимодействия со сторонними организациями:</w:t>
            </w:r>
          </w:p>
          <w:p w:rsidR="00C64E5A" w:rsidRPr="000D519C" w:rsidRDefault="00C64E5A" w:rsidP="00C64E5A">
            <w:pPr>
              <w:suppressAutoHyphens/>
              <w:spacing w:after="0" w:line="240" w:lineRule="auto"/>
              <w:ind w:hanging="2"/>
              <w:contextualSpacing/>
              <w:jc w:val="both"/>
              <w:rPr>
                <w:rFonts w:ascii="Times New Roman" w:hAnsi="Times New Roman"/>
                <w:sz w:val="18"/>
                <w:szCs w:val="18"/>
              </w:rPr>
            </w:pPr>
            <w:r w:rsidRPr="000D519C">
              <w:rPr>
                <w:rFonts w:ascii="Times New Roman" w:hAnsi="Times New Roman"/>
                <w:sz w:val="18"/>
                <w:szCs w:val="18"/>
              </w:rPr>
              <w:t>- качественная организация работы – 2 балла</w:t>
            </w:r>
          </w:p>
          <w:p w:rsidR="00C64E5A" w:rsidRPr="000D519C" w:rsidRDefault="00C64E5A" w:rsidP="00C64E5A">
            <w:pPr>
              <w:suppressAutoHyphens/>
              <w:spacing w:after="0" w:line="240" w:lineRule="auto"/>
              <w:ind w:hanging="2"/>
              <w:contextualSpacing/>
              <w:jc w:val="both"/>
              <w:rPr>
                <w:rFonts w:ascii="Times New Roman" w:hAnsi="Times New Roman"/>
                <w:sz w:val="18"/>
                <w:szCs w:val="18"/>
              </w:rPr>
            </w:pPr>
            <w:r w:rsidRPr="000D519C">
              <w:rPr>
                <w:rFonts w:ascii="Times New Roman" w:hAnsi="Times New Roman"/>
                <w:sz w:val="18"/>
                <w:szCs w:val="18"/>
              </w:rPr>
              <w:lastRenderedPageBreak/>
              <w:t>- своевременное предоставление отчетов – 2 балла</w:t>
            </w:r>
          </w:p>
        </w:tc>
        <w:tc>
          <w:tcPr>
            <w:tcW w:w="3972" w:type="dxa"/>
            <w:tcBorders>
              <w:top w:val="nil"/>
              <w:left w:val="single" w:sz="4" w:space="0" w:color="000001"/>
              <w:bottom w:val="single" w:sz="4" w:space="0" w:color="000001"/>
              <w:right w:val="single" w:sz="4" w:space="0" w:color="000001"/>
            </w:tcBorders>
            <w:shd w:val="clear" w:color="auto" w:fill="auto"/>
          </w:tcPr>
          <w:p w:rsidR="00C64E5A" w:rsidRPr="000D519C" w:rsidRDefault="00C64E5A" w:rsidP="00C64E5A">
            <w:pPr>
              <w:suppressAutoHyphens/>
              <w:spacing w:after="0" w:line="240" w:lineRule="auto"/>
              <w:rPr>
                <w:rFonts w:ascii="Times New Roman" w:eastAsia="SimSun" w:hAnsi="Times New Roman"/>
                <w:i/>
                <w:sz w:val="18"/>
                <w:szCs w:val="18"/>
                <w:lang w:eastAsia="ru-RU"/>
              </w:rPr>
            </w:pPr>
            <w:r w:rsidRPr="000D519C">
              <w:rPr>
                <w:rFonts w:ascii="Times New Roman" w:eastAsia="SimSun" w:hAnsi="Times New Roman"/>
                <w:i/>
                <w:sz w:val="18"/>
                <w:szCs w:val="18"/>
                <w:lang w:eastAsia="ru-RU"/>
              </w:rPr>
              <w:lastRenderedPageBreak/>
              <w:t xml:space="preserve">Наличие замечаний-  </w:t>
            </w:r>
            <w:r w:rsidRPr="000D519C">
              <w:rPr>
                <w:rFonts w:ascii="Times New Roman" w:eastAsia="SimSun" w:hAnsi="Times New Roman"/>
                <w:b/>
                <w:sz w:val="18"/>
                <w:szCs w:val="18"/>
                <w:lang w:eastAsia="ru-RU"/>
              </w:rPr>
              <w:t>0 баллов</w:t>
            </w:r>
          </w:p>
          <w:p w:rsidR="00C64E5A" w:rsidRPr="000D519C" w:rsidRDefault="00C64E5A" w:rsidP="00C64E5A">
            <w:pPr>
              <w:suppressAutoHyphens/>
              <w:spacing w:after="0" w:line="240" w:lineRule="auto"/>
              <w:rPr>
                <w:rFonts w:ascii="Times New Roman" w:eastAsia="SimSun" w:hAnsi="Times New Roman"/>
                <w:b/>
                <w:sz w:val="18"/>
                <w:szCs w:val="18"/>
                <w:lang w:eastAsia="ru-RU"/>
              </w:rPr>
            </w:pPr>
            <w:r w:rsidRPr="000D519C">
              <w:rPr>
                <w:rFonts w:ascii="Times New Roman" w:eastAsia="SimSun" w:hAnsi="Times New Roman"/>
                <w:i/>
                <w:sz w:val="18"/>
                <w:szCs w:val="18"/>
                <w:lang w:eastAsia="ru-RU"/>
              </w:rPr>
              <w:t xml:space="preserve">Отсутствие замечаний – </w:t>
            </w:r>
            <w:r w:rsidRPr="000D519C">
              <w:rPr>
                <w:rFonts w:ascii="Times New Roman" w:eastAsia="SimSun" w:hAnsi="Times New Roman"/>
                <w:b/>
                <w:sz w:val="18"/>
                <w:szCs w:val="18"/>
                <w:lang w:eastAsia="ru-RU"/>
              </w:rPr>
              <w:t>2 балла</w:t>
            </w:r>
          </w:p>
          <w:p w:rsidR="00C64E5A" w:rsidRPr="000D519C" w:rsidRDefault="00C64E5A" w:rsidP="00C64E5A">
            <w:pPr>
              <w:suppressAutoHyphens/>
              <w:spacing w:after="0" w:line="240" w:lineRule="auto"/>
              <w:rPr>
                <w:rFonts w:ascii="Times New Roman" w:eastAsia="SimSun" w:hAnsi="Times New Roman"/>
                <w:b/>
                <w:sz w:val="18"/>
                <w:szCs w:val="18"/>
                <w:lang w:eastAsia="ru-RU"/>
              </w:rPr>
            </w:pPr>
            <w:r w:rsidRPr="000D519C">
              <w:rPr>
                <w:rFonts w:ascii="Times New Roman" w:eastAsia="SimSun" w:hAnsi="Times New Roman"/>
                <w:i/>
                <w:sz w:val="18"/>
                <w:szCs w:val="18"/>
                <w:lang w:eastAsia="ru-RU"/>
              </w:rPr>
              <w:t>Незначительные замечания</w:t>
            </w:r>
            <w:r w:rsidRPr="000D519C">
              <w:rPr>
                <w:rFonts w:ascii="Times New Roman" w:eastAsia="SimSun" w:hAnsi="Times New Roman"/>
                <w:sz w:val="18"/>
                <w:szCs w:val="18"/>
                <w:lang w:eastAsia="ru-RU"/>
              </w:rPr>
              <w:t xml:space="preserve"> </w:t>
            </w:r>
            <w:r w:rsidRPr="000D519C">
              <w:rPr>
                <w:rFonts w:ascii="Times New Roman" w:eastAsia="SimSun" w:hAnsi="Times New Roman"/>
                <w:b/>
                <w:sz w:val="18"/>
                <w:szCs w:val="18"/>
                <w:lang w:eastAsia="ru-RU"/>
              </w:rPr>
              <w:t>– 1балл</w:t>
            </w:r>
          </w:p>
        </w:tc>
        <w:tc>
          <w:tcPr>
            <w:tcW w:w="1160" w:type="dxa"/>
            <w:tcBorders>
              <w:top w:val="nil"/>
              <w:left w:val="single" w:sz="4" w:space="0" w:color="000001"/>
              <w:bottom w:val="single" w:sz="4" w:space="0" w:color="000001"/>
              <w:right w:val="single" w:sz="4" w:space="0" w:color="000001"/>
            </w:tcBorders>
            <w:shd w:val="clear" w:color="auto" w:fill="auto"/>
            <w:tcMar>
              <w:left w:w="108" w:type="dxa"/>
            </w:tcMar>
          </w:tcPr>
          <w:p w:rsidR="00C64E5A" w:rsidRPr="000D519C" w:rsidRDefault="00C64E5A" w:rsidP="00C64E5A">
            <w:pPr>
              <w:suppressAutoHyphens/>
              <w:spacing w:after="0" w:line="240" w:lineRule="auto"/>
              <w:jc w:val="center"/>
              <w:rPr>
                <w:rFonts w:ascii="Times New Roman" w:eastAsia="SimSun" w:hAnsi="Times New Roman"/>
                <w:b/>
                <w:sz w:val="18"/>
                <w:szCs w:val="18"/>
                <w:lang w:eastAsia="ru-RU"/>
              </w:rPr>
            </w:pPr>
            <w:r w:rsidRPr="000D519C">
              <w:rPr>
                <w:rFonts w:ascii="Times New Roman" w:eastAsia="SimSun" w:hAnsi="Times New Roman"/>
                <w:b/>
                <w:sz w:val="18"/>
                <w:szCs w:val="18"/>
                <w:lang w:eastAsia="ru-RU"/>
              </w:rPr>
              <w:t>0-4</w:t>
            </w:r>
          </w:p>
        </w:tc>
        <w:tc>
          <w:tcPr>
            <w:tcW w:w="1105" w:type="dxa"/>
            <w:tcBorders>
              <w:top w:val="single" w:sz="4" w:space="0" w:color="000001"/>
              <w:left w:val="single" w:sz="4" w:space="0" w:color="000001"/>
              <w:bottom w:val="single" w:sz="4" w:space="0" w:color="000001"/>
              <w:right w:val="single" w:sz="4" w:space="0" w:color="000001"/>
            </w:tcBorders>
          </w:tcPr>
          <w:p w:rsidR="00C64E5A" w:rsidRPr="000D519C" w:rsidRDefault="00C64E5A" w:rsidP="00C64E5A">
            <w:pPr>
              <w:suppressAutoHyphens/>
              <w:spacing w:after="0" w:line="240" w:lineRule="auto"/>
              <w:jc w:val="center"/>
              <w:rPr>
                <w:rFonts w:ascii="Times New Roman" w:eastAsia="SimSun" w:hAnsi="Times New Roman"/>
                <w:b/>
                <w:bCs/>
                <w:sz w:val="18"/>
                <w:szCs w:val="18"/>
                <w:lang w:eastAsia="ru-RU"/>
              </w:rPr>
            </w:pPr>
          </w:p>
        </w:tc>
        <w:tc>
          <w:tcPr>
            <w:tcW w:w="1315" w:type="dxa"/>
            <w:tcBorders>
              <w:top w:val="single" w:sz="4" w:space="0" w:color="000001"/>
              <w:left w:val="single" w:sz="4" w:space="0" w:color="000001"/>
              <w:bottom w:val="single" w:sz="4" w:space="0" w:color="000001"/>
              <w:right w:val="single" w:sz="4" w:space="0" w:color="000001"/>
            </w:tcBorders>
          </w:tcPr>
          <w:p w:rsidR="00C64E5A" w:rsidRPr="000D519C" w:rsidRDefault="00C64E5A" w:rsidP="00C64E5A">
            <w:pPr>
              <w:suppressAutoHyphens/>
              <w:spacing w:after="0" w:line="240" w:lineRule="auto"/>
              <w:rPr>
                <w:rFonts w:ascii="Times New Roman" w:eastAsia="SimSun" w:hAnsi="Times New Roman"/>
                <w:b/>
                <w:sz w:val="18"/>
                <w:szCs w:val="18"/>
                <w:lang w:eastAsia="ru-RU"/>
              </w:rPr>
            </w:pPr>
          </w:p>
        </w:tc>
        <w:tc>
          <w:tcPr>
            <w:tcW w:w="1349" w:type="dxa"/>
            <w:tcBorders>
              <w:top w:val="single" w:sz="4" w:space="0" w:color="000001"/>
              <w:left w:val="single" w:sz="4" w:space="0" w:color="000001"/>
              <w:bottom w:val="single" w:sz="4" w:space="0" w:color="000001"/>
              <w:right w:val="single" w:sz="4" w:space="0" w:color="000001"/>
            </w:tcBorders>
          </w:tcPr>
          <w:p w:rsidR="00C64E5A" w:rsidRPr="000D519C" w:rsidRDefault="00C64E5A" w:rsidP="00C64E5A">
            <w:pPr>
              <w:suppressAutoHyphens/>
              <w:spacing w:after="0" w:line="240" w:lineRule="auto"/>
              <w:rPr>
                <w:rFonts w:ascii="Times New Roman" w:eastAsia="SimSun" w:hAnsi="Times New Roman"/>
                <w:b/>
                <w:sz w:val="18"/>
                <w:szCs w:val="18"/>
                <w:lang w:eastAsia="ru-RU"/>
              </w:rPr>
            </w:pPr>
          </w:p>
        </w:tc>
        <w:tc>
          <w:tcPr>
            <w:tcW w:w="20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rPr>
                <w:rFonts w:ascii="Times New Roman" w:eastAsia="SimSun" w:hAnsi="Times New Roman"/>
                <w:b/>
                <w:sz w:val="18"/>
                <w:szCs w:val="18"/>
                <w:lang w:eastAsia="ru-RU"/>
              </w:rPr>
            </w:pPr>
          </w:p>
        </w:tc>
      </w:tr>
      <w:tr w:rsidR="00C64E5A" w:rsidRPr="00C64E5A" w:rsidTr="00C64E5A">
        <w:tc>
          <w:tcPr>
            <w:tcW w:w="1454" w:type="dxa"/>
            <w:tcBorders>
              <w:top w:val="nil"/>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contextualSpacing/>
              <w:jc w:val="both"/>
              <w:rPr>
                <w:rFonts w:ascii="Times New Roman" w:eastAsia="SimSun" w:hAnsi="Times New Roman"/>
                <w:iCs/>
                <w:sz w:val="18"/>
                <w:szCs w:val="18"/>
                <w:lang w:eastAsia="ru-RU"/>
              </w:rPr>
            </w:pPr>
            <w:r w:rsidRPr="00C64E5A">
              <w:rPr>
                <w:rFonts w:ascii="Times New Roman" w:eastAsia="SimSun" w:hAnsi="Times New Roman"/>
                <w:iCs/>
                <w:sz w:val="18"/>
                <w:szCs w:val="18"/>
                <w:lang w:eastAsia="ru-RU"/>
              </w:rPr>
              <w:lastRenderedPageBreak/>
              <w:t>10 Качество</w:t>
            </w:r>
          </w:p>
        </w:tc>
        <w:tc>
          <w:tcPr>
            <w:tcW w:w="3366" w:type="dxa"/>
            <w:tcBorders>
              <w:top w:val="nil"/>
              <w:left w:val="single" w:sz="4" w:space="0" w:color="000001"/>
              <w:bottom w:val="single" w:sz="4" w:space="0" w:color="000001"/>
              <w:right w:val="single" w:sz="4" w:space="0" w:color="000001"/>
            </w:tcBorders>
            <w:shd w:val="clear" w:color="auto" w:fill="auto"/>
            <w:tcMar>
              <w:left w:w="108" w:type="dxa"/>
            </w:tcMar>
          </w:tcPr>
          <w:p w:rsidR="00C64E5A" w:rsidRPr="000D519C" w:rsidRDefault="00C64E5A" w:rsidP="00C64E5A">
            <w:pPr>
              <w:spacing w:after="0" w:line="259" w:lineRule="auto"/>
              <w:jc w:val="both"/>
              <w:rPr>
                <w:rFonts w:ascii="Times New Roman" w:hAnsi="Times New Roman"/>
                <w:sz w:val="18"/>
                <w:szCs w:val="18"/>
              </w:rPr>
            </w:pPr>
            <w:r w:rsidRPr="000D519C">
              <w:rPr>
                <w:rFonts w:ascii="Times New Roman" w:hAnsi="Times New Roman"/>
                <w:sz w:val="18"/>
                <w:szCs w:val="18"/>
              </w:rPr>
              <w:t>Уровень ведения документации всех видов:</w:t>
            </w:r>
          </w:p>
          <w:p w:rsidR="00C64E5A" w:rsidRPr="000D519C" w:rsidRDefault="00C64E5A" w:rsidP="00C64E5A">
            <w:pPr>
              <w:spacing w:after="0" w:line="259" w:lineRule="auto"/>
              <w:jc w:val="both"/>
              <w:rPr>
                <w:rFonts w:ascii="Times New Roman" w:hAnsi="Times New Roman"/>
                <w:sz w:val="18"/>
                <w:szCs w:val="18"/>
              </w:rPr>
            </w:pPr>
            <w:r w:rsidRPr="000D519C">
              <w:rPr>
                <w:rFonts w:ascii="Times New Roman" w:hAnsi="Times New Roman"/>
                <w:sz w:val="18"/>
                <w:szCs w:val="18"/>
              </w:rPr>
              <w:t>- в соответствии с номенклатурой дел – 2 балла</w:t>
            </w:r>
          </w:p>
          <w:p w:rsidR="00C64E5A" w:rsidRPr="000D519C" w:rsidRDefault="00C64E5A" w:rsidP="00C64E5A">
            <w:pPr>
              <w:spacing w:after="0" w:line="259" w:lineRule="auto"/>
              <w:jc w:val="both"/>
              <w:rPr>
                <w:rFonts w:ascii="Times New Roman" w:hAnsi="Times New Roman"/>
                <w:sz w:val="18"/>
                <w:szCs w:val="18"/>
              </w:rPr>
            </w:pPr>
            <w:r w:rsidRPr="000D519C">
              <w:rPr>
                <w:rFonts w:ascii="Times New Roman" w:hAnsi="Times New Roman"/>
                <w:sz w:val="18"/>
                <w:szCs w:val="18"/>
              </w:rPr>
              <w:t>- ведение документации по кадровому учёту, связанной с приемом, переводом, отпусками, увольнением работников – 7 балла</w:t>
            </w:r>
          </w:p>
          <w:p w:rsidR="00C64E5A" w:rsidRPr="000D519C" w:rsidRDefault="00C64E5A" w:rsidP="00C64E5A">
            <w:pPr>
              <w:spacing w:after="0" w:line="259" w:lineRule="auto"/>
              <w:jc w:val="both"/>
              <w:rPr>
                <w:rFonts w:ascii="Times New Roman" w:hAnsi="Times New Roman"/>
                <w:sz w:val="18"/>
                <w:szCs w:val="18"/>
              </w:rPr>
            </w:pPr>
            <w:r w:rsidRPr="000D519C">
              <w:rPr>
                <w:rFonts w:ascii="Times New Roman" w:hAnsi="Times New Roman"/>
                <w:sz w:val="18"/>
                <w:szCs w:val="18"/>
              </w:rPr>
              <w:t>- ведение документации по предоставлению отчётности в Пенсионный фонд – 7 баллов</w:t>
            </w:r>
          </w:p>
          <w:p w:rsidR="00C64E5A" w:rsidRPr="000D519C" w:rsidRDefault="00C64E5A" w:rsidP="00C64E5A">
            <w:pPr>
              <w:spacing w:after="0" w:line="259" w:lineRule="auto"/>
              <w:jc w:val="both"/>
              <w:rPr>
                <w:rFonts w:ascii="Times New Roman" w:hAnsi="Times New Roman"/>
                <w:sz w:val="18"/>
                <w:szCs w:val="18"/>
              </w:rPr>
            </w:pPr>
            <w:r w:rsidRPr="000D519C">
              <w:rPr>
                <w:rFonts w:ascii="Times New Roman" w:hAnsi="Times New Roman"/>
                <w:sz w:val="18"/>
                <w:szCs w:val="18"/>
              </w:rPr>
              <w:t>- ведение документации по социальному страхованию – 7 баллов</w:t>
            </w:r>
          </w:p>
          <w:p w:rsidR="00E77655" w:rsidRPr="000D519C" w:rsidRDefault="00C64E5A" w:rsidP="00C64E5A">
            <w:pPr>
              <w:spacing w:after="0" w:line="259" w:lineRule="auto"/>
              <w:jc w:val="both"/>
              <w:rPr>
                <w:rFonts w:ascii="Times New Roman" w:hAnsi="Times New Roman"/>
                <w:sz w:val="18"/>
                <w:szCs w:val="18"/>
              </w:rPr>
            </w:pPr>
            <w:r w:rsidRPr="000D519C">
              <w:rPr>
                <w:rFonts w:ascii="Times New Roman" w:hAnsi="Times New Roman"/>
                <w:sz w:val="18"/>
                <w:szCs w:val="18"/>
              </w:rPr>
              <w:t>- выполнение работы архивариуса – 2 балла</w:t>
            </w:r>
          </w:p>
          <w:p w:rsidR="000D519C" w:rsidRPr="000D519C" w:rsidRDefault="000D519C" w:rsidP="00C64E5A">
            <w:pPr>
              <w:spacing w:after="0" w:line="259" w:lineRule="auto"/>
              <w:jc w:val="both"/>
              <w:rPr>
                <w:rFonts w:ascii="Times New Roman" w:hAnsi="Times New Roman"/>
                <w:sz w:val="18"/>
                <w:szCs w:val="18"/>
              </w:rPr>
            </w:pPr>
            <w:r w:rsidRPr="000D519C">
              <w:rPr>
                <w:rFonts w:ascii="Times New Roman" w:hAnsi="Times New Roman"/>
                <w:sz w:val="18"/>
                <w:szCs w:val="18"/>
              </w:rPr>
              <w:t>- ведение работы на официальных сайтах – 2 балла</w:t>
            </w:r>
          </w:p>
        </w:tc>
        <w:tc>
          <w:tcPr>
            <w:tcW w:w="3972" w:type="dxa"/>
            <w:tcBorders>
              <w:top w:val="nil"/>
              <w:left w:val="single" w:sz="4" w:space="0" w:color="000001"/>
              <w:bottom w:val="single" w:sz="4" w:space="0" w:color="000001"/>
              <w:right w:val="single" w:sz="4" w:space="0" w:color="000001"/>
            </w:tcBorders>
            <w:shd w:val="clear" w:color="auto" w:fill="auto"/>
          </w:tcPr>
          <w:p w:rsidR="00C64E5A" w:rsidRPr="000D519C" w:rsidRDefault="00C64E5A" w:rsidP="00C64E5A">
            <w:pPr>
              <w:suppressAutoHyphens/>
              <w:spacing w:after="0" w:line="240" w:lineRule="auto"/>
              <w:rPr>
                <w:rFonts w:ascii="Times New Roman" w:eastAsia="SimSun" w:hAnsi="Times New Roman"/>
                <w:b/>
                <w:iCs/>
                <w:sz w:val="18"/>
                <w:szCs w:val="18"/>
                <w:lang w:eastAsia="ru-RU"/>
              </w:rPr>
            </w:pPr>
            <w:r w:rsidRPr="000D519C">
              <w:rPr>
                <w:rFonts w:ascii="Times New Roman" w:eastAsia="SimSun" w:hAnsi="Times New Roman"/>
                <w:i/>
                <w:iCs/>
                <w:sz w:val="18"/>
                <w:szCs w:val="18"/>
                <w:lang w:eastAsia="ru-RU"/>
              </w:rPr>
              <w:t xml:space="preserve">Не принимала участие </w:t>
            </w:r>
            <w:r w:rsidRPr="000D519C">
              <w:rPr>
                <w:rFonts w:ascii="Times New Roman" w:eastAsia="SimSun" w:hAnsi="Times New Roman"/>
                <w:b/>
                <w:iCs/>
                <w:sz w:val="18"/>
                <w:szCs w:val="18"/>
                <w:lang w:eastAsia="ru-RU"/>
              </w:rPr>
              <w:t xml:space="preserve">– 0 баллов </w:t>
            </w:r>
          </w:p>
          <w:p w:rsidR="00C64E5A" w:rsidRPr="000D519C" w:rsidRDefault="00C64E5A" w:rsidP="00C64E5A">
            <w:pPr>
              <w:suppressAutoHyphens/>
              <w:spacing w:after="0" w:line="240" w:lineRule="auto"/>
              <w:ind w:hanging="2"/>
              <w:contextualSpacing/>
              <w:jc w:val="both"/>
              <w:rPr>
                <w:rFonts w:ascii="Times New Roman" w:eastAsia="SimSun" w:hAnsi="Times New Roman"/>
                <w:sz w:val="18"/>
                <w:szCs w:val="18"/>
                <w:lang w:eastAsia="ru-RU"/>
              </w:rPr>
            </w:pPr>
            <w:r w:rsidRPr="000D519C">
              <w:rPr>
                <w:rFonts w:ascii="Times New Roman" w:eastAsia="SimSun" w:hAnsi="Times New Roman"/>
                <w:i/>
                <w:iCs/>
                <w:sz w:val="18"/>
                <w:szCs w:val="18"/>
                <w:lang w:eastAsia="ru-RU"/>
              </w:rPr>
              <w:t>Принимала участие –</w:t>
            </w:r>
            <w:r w:rsidRPr="000D519C">
              <w:rPr>
                <w:rFonts w:ascii="Times New Roman" w:eastAsia="SimSun" w:hAnsi="Times New Roman"/>
                <w:b/>
                <w:iCs/>
                <w:sz w:val="18"/>
                <w:szCs w:val="18"/>
                <w:lang w:eastAsia="ru-RU"/>
              </w:rPr>
              <w:t xml:space="preserve"> от 2 баллов до 7 баллов</w:t>
            </w:r>
          </w:p>
        </w:tc>
        <w:tc>
          <w:tcPr>
            <w:tcW w:w="1160" w:type="dxa"/>
            <w:tcBorders>
              <w:top w:val="nil"/>
              <w:left w:val="single" w:sz="4" w:space="0" w:color="000001"/>
              <w:bottom w:val="single" w:sz="4" w:space="0" w:color="000001"/>
              <w:right w:val="single" w:sz="4" w:space="0" w:color="000001"/>
            </w:tcBorders>
            <w:shd w:val="clear" w:color="auto" w:fill="auto"/>
            <w:tcMar>
              <w:left w:w="108" w:type="dxa"/>
            </w:tcMar>
          </w:tcPr>
          <w:p w:rsidR="00C64E5A" w:rsidRPr="000D519C" w:rsidRDefault="000D519C" w:rsidP="00C64E5A">
            <w:pPr>
              <w:suppressAutoHyphens/>
              <w:spacing w:after="0" w:line="240" w:lineRule="auto"/>
              <w:jc w:val="center"/>
              <w:rPr>
                <w:rFonts w:ascii="Times New Roman" w:eastAsia="SimSun" w:hAnsi="Times New Roman"/>
                <w:b/>
                <w:sz w:val="18"/>
                <w:szCs w:val="18"/>
                <w:lang w:eastAsia="ru-RU"/>
              </w:rPr>
            </w:pPr>
            <w:r w:rsidRPr="000D519C">
              <w:rPr>
                <w:rFonts w:ascii="Times New Roman" w:eastAsia="SimSun" w:hAnsi="Times New Roman"/>
                <w:b/>
                <w:sz w:val="18"/>
                <w:szCs w:val="18"/>
                <w:lang w:eastAsia="ru-RU"/>
              </w:rPr>
              <w:t>0-25</w:t>
            </w:r>
          </w:p>
        </w:tc>
        <w:tc>
          <w:tcPr>
            <w:tcW w:w="1105" w:type="dxa"/>
            <w:tcBorders>
              <w:top w:val="single" w:sz="4" w:space="0" w:color="000001"/>
              <w:left w:val="single" w:sz="4" w:space="0" w:color="000001"/>
              <w:bottom w:val="single" w:sz="4" w:space="0" w:color="000001"/>
              <w:right w:val="single" w:sz="4" w:space="0" w:color="000001"/>
            </w:tcBorders>
          </w:tcPr>
          <w:p w:rsidR="00C64E5A" w:rsidRPr="000D519C" w:rsidRDefault="00C64E5A" w:rsidP="00C64E5A">
            <w:pPr>
              <w:suppressAutoHyphens/>
              <w:spacing w:after="0" w:line="240" w:lineRule="auto"/>
              <w:jc w:val="center"/>
              <w:rPr>
                <w:rFonts w:ascii="Times New Roman" w:eastAsia="SimSun" w:hAnsi="Times New Roman"/>
                <w:b/>
                <w:bCs/>
                <w:sz w:val="18"/>
                <w:szCs w:val="18"/>
                <w:lang w:eastAsia="ru-RU"/>
              </w:rPr>
            </w:pPr>
          </w:p>
        </w:tc>
        <w:tc>
          <w:tcPr>
            <w:tcW w:w="1315" w:type="dxa"/>
            <w:tcBorders>
              <w:top w:val="single" w:sz="4" w:space="0" w:color="000001"/>
              <w:left w:val="single" w:sz="4" w:space="0" w:color="000001"/>
              <w:bottom w:val="single" w:sz="4" w:space="0" w:color="000001"/>
              <w:right w:val="single" w:sz="4" w:space="0" w:color="000001"/>
            </w:tcBorders>
          </w:tcPr>
          <w:p w:rsidR="00C64E5A" w:rsidRPr="000D519C" w:rsidRDefault="00C64E5A" w:rsidP="00C64E5A">
            <w:pPr>
              <w:suppressAutoHyphens/>
              <w:spacing w:after="0" w:line="240" w:lineRule="auto"/>
              <w:rPr>
                <w:rFonts w:ascii="Times New Roman" w:eastAsia="SimSun" w:hAnsi="Times New Roman"/>
                <w:b/>
                <w:sz w:val="18"/>
                <w:szCs w:val="18"/>
                <w:lang w:eastAsia="ru-RU"/>
              </w:rPr>
            </w:pPr>
          </w:p>
        </w:tc>
        <w:tc>
          <w:tcPr>
            <w:tcW w:w="1349" w:type="dxa"/>
            <w:tcBorders>
              <w:top w:val="single" w:sz="4" w:space="0" w:color="000001"/>
              <w:left w:val="single" w:sz="4" w:space="0" w:color="000001"/>
              <w:bottom w:val="single" w:sz="4" w:space="0" w:color="000001"/>
              <w:right w:val="single" w:sz="4" w:space="0" w:color="000001"/>
            </w:tcBorders>
          </w:tcPr>
          <w:p w:rsidR="00C64E5A" w:rsidRPr="000D519C" w:rsidRDefault="00C64E5A" w:rsidP="00C64E5A">
            <w:pPr>
              <w:suppressAutoHyphens/>
              <w:spacing w:after="0" w:line="240" w:lineRule="auto"/>
              <w:rPr>
                <w:rFonts w:ascii="Times New Roman" w:eastAsia="SimSun" w:hAnsi="Times New Roman"/>
                <w:b/>
                <w:sz w:val="18"/>
                <w:szCs w:val="18"/>
                <w:lang w:eastAsia="ru-RU"/>
              </w:rPr>
            </w:pPr>
          </w:p>
        </w:tc>
        <w:tc>
          <w:tcPr>
            <w:tcW w:w="20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rPr>
                <w:rFonts w:ascii="Times New Roman" w:eastAsia="SimSun" w:hAnsi="Times New Roman"/>
                <w:b/>
                <w:sz w:val="18"/>
                <w:szCs w:val="18"/>
                <w:lang w:eastAsia="ru-RU"/>
              </w:rPr>
            </w:pPr>
          </w:p>
        </w:tc>
      </w:tr>
      <w:tr w:rsidR="00C64E5A" w:rsidRPr="00C64E5A" w:rsidTr="00C64E5A">
        <w:tc>
          <w:tcPr>
            <w:tcW w:w="1454" w:type="dxa"/>
            <w:tcBorders>
              <w:top w:val="nil"/>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contextualSpacing/>
              <w:jc w:val="both"/>
              <w:rPr>
                <w:rFonts w:ascii="Times New Roman" w:eastAsia="SimSun" w:hAnsi="Times New Roman"/>
                <w:iCs/>
                <w:sz w:val="18"/>
                <w:szCs w:val="18"/>
                <w:lang w:eastAsia="ru-RU"/>
              </w:rPr>
            </w:pPr>
            <w:r w:rsidRPr="00C64E5A">
              <w:rPr>
                <w:rFonts w:ascii="Times New Roman" w:eastAsia="SimSun" w:hAnsi="Times New Roman"/>
                <w:iCs/>
                <w:sz w:val="18"/>
                <w:szCs w:val="18"/>
                <w:lang w:eastAsia="ru-RU"/>
              </w:rPr>
              <w:t>11 Качество</w:t>
            </w:r>
          </w:p>
        </w:tc>
        <w:tc>
          <w:tcPr>
            <w:tcW w:w="3366" w:type="dxa"/>
            <w:tcBorders>
              <w:top w:val="nil"/>
              <w:left w:val="single" w:sz="4" w:space="0" w:color="000001"/>
              <w:bottom w:val="single" w:sz="4" w:space="0" w:color="000001"/>
              <w:right w:val="single" w:sz="4" w:space="0" w:color="000001"/>
            </w:tcBorders>
            <w:shd w:val="clear" w:color="auto" w:fill="auto"/>
            <w:tcMar>
              <w:left w:w="108" w:type="dxa"/>
            </w:tcMar>
          </w:tcPr>
          <w:p w:rsidR="00C64E5A" w:rsidRPr="000D519C" w:rsidRDefault="00C64E5A" w:rsidP="00C64E5A">
            <w:pPr>
              <w:suppressAutoHyphens/>
              <w:spacing w:after="0" w:line="240" w:lineRule="auto"/>
              <w:ind w:hanging="2"/>
              <w:contextualSpacing/>
              <w:jc w:val="both"/>
              <w:rPr>
                <w:rFonts w:ascii="Times New Roman" w:eastAsia="SimSun" w:hAnsi="Times New Roman"/>
                <w:sz w:val="18"/>
                <w:szCs w:val="18"/>
                <w:lang w:eastAsia="ru-RU"/>
              </w:rPr>
            </w:pPr>
            <w:r w:rsidRPr="000D519C">
              <w:rPr>
                <w:rFonts w:ascii="Times New Roman" w:eastAsia="SimSun" w:hAnsi="Times New Roman"/>
                <w:sz w:val="18"/>
                <w:szCs w:val="18"/>
                <w:lang w:eastAsia="ru-RU"/>
              </w:rPr>
              <w:t>Уровень пользования ПК</w:t>
            </w:r>
          </w:p>
        </w:tc>
        <w:tc>
          <w:tcPr>
            <w:tcW w:w="3972" w:type="dxa"/>
            <w:tcBorders>
              <w:top w:val="nil"/>
              <w:left w:val="single" w:sz="4" w:space="0" w:color="000001"/>
              <w:bottom w:val="single" w:sz="4" w:space="0" w:color="000001"/>
              <w:right w:val="single" w:sz="4" w:space="0" w:color="000001"/>
            </w:tcBorders>
            <w:shd w:val="clear" w:color="auto" w:fill="auto"/>
          </w:tcPr>
          <w:p w:rsidR="00C64E5A" w:rsidRPr="000D519C" w:rsidRDefault="00C64E5A" w:rsidP="00C64E5A">
            <w:pPr>
              <w:suppressAutoHyphens/>
              <w:spacing w:after="0" w:line="240" w:lineRule="auto"/>
              <w:rPr>
                <w:rFonts w:ascii="Times New Roman" w:eastAsia="SimSun" w:hAnsi="Times New Roman"/>
                <w:i/>
                <w:sz w:val="18"/>
                <w:szCs w:val="18"/>
                <w:lang w:eastAsia="ru-RU"/>
              </w:rPr>
            </w:pPr>
            <w:r w:rsidRPr="000D519C">
              <w:rPr>
                <w:rFonts w:ascii="Times New Roman" w:eastAsia="SimSun" w:hAnsi="Times New Roman"/>
                <w:i/>
                <w:sz w:val="18"/>
                <w:szCs w:val="18"/>
                <w:lang w:eastAsia="ru-RU"/>
              </w:rPr>
              <w:t xml:space="preserve">Наличие замечаний-  </w:t>
            </w:r>
            <w:r w:rsidRPr="000D519C">
              <w:rPr>
                <w:rFonts w:ascii="Times New Roman" w:eastAsia="SimSun" w:hAnsi="Times New Roman"/>
                <w:b/>
                <w:sz w:val="18"/>
                <w:szCs w:val="18"/>
                <w:lang w:eastAsia="ru-RU"/>
              </w:rPr>
              <w:t>0 баллов</w:t>
            </w:r>
          </w:p>
          <w:p w:rsidR="00C64E5A" w:rsidRPr="000D519C" w:rsidRDefault="00C64E5A" w:rsidP="00C64E5A">
            <w:pPr>
              <w:suppressAutoHyphens/>
              <w:spacing w:after="0" w:line="240" w:lineRule="auto"/>
              <w:rPr>
                <w:rFonts w:ascii="Times New Roman" w:eastAsia="SimSun" w:hAnsi="Times New Roman"/>
                <w:b/>
                <w:sz w:val="18"/>
                <w:szCs w:val="18"/>
                <w:lang w:eastAsia="ru-RU"/>
              </w:rPr>
            </w:pPr>
            <w:r w:rsidRPr="000D519C">
              <w:rPr>
                <w:rFonts w:ascii="Times New Roman" w:eastAsia="SimSun" w:hAnsi="Times New Roman"/>
                <w:i/>
                <w:sz w:val="18"/>
                <w:szCs w:val="18"/>
                <w:lang w:eastAsia="ru-RU"/>
              </w:rPr>
              <w:t xml:space="preserve">Отсутствие замечаний – </w:t>
            </w:r>
            <w:r w:rsidRPr="000D519C">
              <w:rPr>
                <w:rFonts w:ascii="Times New Roman" w:eastAsia="SimSun" w:hAnsi="Times New Roman"/>
                <w:b/>
                <w:sz w:val="18"/>
                <w:szCs w:val="18"/>
                <w:lang w:eastAsia="ru-RU"/>
              </w:rPr>
              <w:t>2 балла</w:t>
            </w:r>
          </w:p>
          <w:p w:rsidR="00C64E5A" w:rsidRPr="000D519C" w:rsidRDefault="00C64E5A" w:rsidP="00C64E5A">
            <w:pPr>
              <w:suppressAutoHyphens/>
              <w:spacing w:after="0" w:line="240" w:lineRule="auto"/>
              <w:rPr>
                <w:rFonts w:ascii="Times New Roman" w:eastAsia="SimSun" w:hAnsi="Times New Roman"/>
                <w:b/>
                <w:sz w:val="18"/>
                <w:szCs w:val="18"/>
                <w:lang w:eastAsia="ru-RU"/>
              </w:rPr>
            </w:pPr>
            <w:r w:rsidRPr="000D519C">
              <w:rPr>
                <w:rFonts w:ascii="Times New Roman" w:eastAsia="SimSun" w:hAnsi="Times New Roman"/>
                <w:i/>
                <w:sz w:val="18"/>
                <w:szCs w:val="18"/>
                <w:lang w:eastAsia="ru-RU"/>
              </w:rPr>
              <w:t>Незначительные замечания</w:t>
            </w:r>
            <w:r w:rsidRPr="000D519C">
              <w:rPr>
                <w:rFonts w:ascii="Times New Roman" w:eastAsia="SimSun" w:hAnsi="Times New Roman"/>
                <w:sz w:val="18"/>
                <w:szCs w:val="18"/>
                <w:lang w:eastAsia="ru-RU"/>
              </w:rPr>
              <w:t xml:space="preserve"> </w:t>
            </w:r>
            <w:r w:rsidRPr="000D519C">
              <w:rPr>
                <w:rFonts w:ascii="Times New Roman" w:eastAsia="SimSun" w:hAnsi="Times New Roman"/>
                <w:b/>
                <w:sz w:val="18"/>
                <w:szCs w:val="18"/>
                <w:lang w:eastAsia="ru-RU"/>
              </w:rPr>
              <w:t>– 1балл</w:t>
            </w:r>
          </w:p>
        </w:tc>
        <w:tc>
          <w:tcPr>
            <w:tcW w:w="1160" w:type="dxa"/>
            <w:tcBorders>
              <w:top w:val="nil"/>
              <w:left w:val="single" w:sz="4" w:space="0" w:color="000001"/>
              <w:bottom w:val="single" w:sz="4" w:space="0" w:color="000001"/>
              <w:right w:val="single" w:sz="4" w:space="0" w:color="000001"/>
            </w:tcBorders>
            <w:shd w:val="clear" w:color="auto" w:fill="auto"/>
            <w:tcMar>
              <w:left w:w="108" w:type="dxa"/>
            </w:tcMar>
          </w:tcPr>
          <w:p w:rsidR="00C64E5A" w:rsidRPr="000D519C" w:rsidRDefault="00C64E5A" w:rsidP="00C64E5A">
            <w:pPr>
              <w:suppressAutoHyphens/>
              <w:spacing w:after="0" w:line="240" w:lineRule="auto"/>
              <w:jc w:val="center"/>
              <w:rPr>
                <w:rFonts w:ascii="Times New Roman" w:eastAsia="SimSun" w:hAnsi="Times New Roman"/>
                <w:b/>
                <w:sz w:val="18"/>
                <w:szCs w:val="18"/>
                <w:lang w:eastAsia="ru-RU"/>
              </w:rPr>
            </w:pPr>
            <w:r w:rsidRPr="000D519C">
              <w:rPr>
                <w:rFonts w:ascii="Times New Roman" w:eastAsia="SimSun" w:hAnsi="Times New Roman"/>
                <w:b/>
                <w:sz w:val="18"/>
                <w:szCs w:val="18"/>
                <w:lang w:eastAsia="ru-RU"/>
              </w:rPr>
              <w:t>0-2</w:t>
            </w:r>
          </w:p>
        </w:tc>
        <w:tc>
          <w:tcPr>
            <w:tcW w:w="1105" w:type="dxa"/>
            <w:tcBorders>
              <w:top w:val="single" w:sz="4" w:space="0" w:color="000001"/>
              <w:left w:val="single" w:sz="4" w:space="0" w:color="000001"/>
              <w:bottom w:val="single" w:sz="4" w:space="0" w:color="000001"/>
              <w:right w:val="single" w:sz="4" w:space="0" w:color="000001"/>
            </w:tcBorders>
          </w:tcPr>
          <w:p w:rsidR="00C64E5A" w:rsidRPr="000D519C" w:rsidRDefault="00C64E5A" w:rsidP="00C64E5A">
            <w:pPr>
              <w:suppressAutoHyphens/>
              <w:spacing w:after="0" w:line="240" w:lineRule="auto"/>
              <w:jc w:val="center"/>
              <w:rPr>
                <w:rFonts w:ascii="Times New Roman" w:eastAsia="SimSun" w:hAnsi="Times New Roman"/>
                <w:b/>
                <w:bCs/>
                <w:sz w:val="18"/>
                <w:szCs w:val="18"/>
                <w:lang w:eastAsia="ru-RU"/>
              </w:rPr>
            </w:pPr>
          </w:p>
        </w:tc>
        <w:tc>
          <w:tcPr>
            <w:tcW w:w="1315" w:type="dxa"/>
            <w:tcBorders>
              <w:top w:val="single" w:sz="4" w:space="0" w:color="000001"/>
              <w:left w:val="single" w:sz="4" w:space="0" w:color="000001"/>
              <w:bottom w:val="single" w:sz="4" w:space="0" w:color="000001"/>
              <w:right w:val="single" w:sz="4" w:space="0" w:color="000001"/>
            </w:tcBorders>
          </w:tcPr>
          <w:p w:rsidR="00C64E5A" w:rsidRPr="000D519C" w:rsidRDefault="00C64E5A" w:rsidP="00C64E5A">
            <w:pPr>
              <w:suppressAutoHyphens/>
              <w:spacing w:after="0" w:line="240" w:lineRule="auto"/>
              <w:rPr>
                <w:rFonts w:ascii="Times New Roman" w:eastAsia="SimSun" w:hAnsi="Times New Roman"/>
                <w:b/>
                <w:sz w:val="18"/>
                <w:szCs w:val="18"/>
                <w:lang w:eastAsia="ru-RU"/>
              </w:rPr>
            </w:pPr>
          </w:p>
        </w:tc>
        <w:tc>
          <w:tcPr>
            <w:tcW w:w="1349" w:type="dxa"/>
            <w:tcBorders>
              <w:top w:val="single" w:sz="4" w:space="0" w:color="000001"/>
              <w:left w:val="single" w:sz="4" w:space="0" w:color="000001"/>
              <w:bottom w:val="single" w:sz="4" w:space="0" w:color="000001"/>
              <w:right w:val="single" w:sz="4" w:space="0" w:color="000001"/>
            </w:tcBorders>
          </w:tcPr>
          <w:p w:rsidR="00C64E5A" w:rsidRPr="000D519C" w:rsidRDefault="00C64E5A" w:rsidP="00C64E5A">
            <w:pPr>
              <w:suppressAutoHyphens/>
              <w:spacing w:after="0" w:line="240" w:lineRule="auto"/>
              <w:rPr>
                <w:rFonts w:ascii="Times New Roman" w:eastAsia="SimSun" w:hAnsi="Times New Roman"/>
                <w:b/>
                <w:sz w:val="18"/>
                <w:szCs w:val="18"/>
                <w:lang w:eastAsia="ru-RU"/>
              </w:rPr>
            </w:pPr>
          </w:p>
        </w:tc>
        <w:tc>
          <w:tcPr>
            <w:tcW w:w="20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rPr>
                <w:rFonts w:ascii="Times New Roman" w:eastAsia="SimSun" w:hAnsi="Times New Roman"/>
                <w:b/>
                <w:sz w:val="18"/>
                <w:szCs w:val="18"/>
                <w:lang w:eastAsia="ru-RU"/>
              </w:rPr>
            </w:pPr>
          </w:p>
        </w:tc>
      </w:tr>
      <w:tr w:rsidR="00C64E5A" w:rsidRPr="00C64E5A" w:rsidTr="00C64E5A">
        <w:tc>
          <w:tcPr>
            <w:tcW w:w="1454" w:type="dxa"/>
            <w:tcBorders>
              <w:top w:val="nil"/>
              <w:left w:val="single" w:sz="4" w:space="0" w:color="000001"/>
              <w:bottom w:val="single" w:sz="4" w:space="0" w:color="000001"/>
              <w:right w:val="single" w:sz="4" w:space="0" w:color="000001"/>
            </w:tcBorders>
          </w:tcPr>
          <w:p w:rsidR="00C64E5A" w:rsidRPr="00C64E5A" w:rsidRDefault="00C64E5A" w:rsidP="00C64E5A">
            <w:pPr>
              <w:suppressAutoHyphens/>
              <w:spacing w:after="0" w:line="240" w:lineRule="auto"/>
              <w:contextualSpacing/>
              <w:jc w:val="both"/>
              <w:rPr>
                <w:rFonts w:ascii="Times New Roman" w:eastAsia="SimSun" w:hAnsi="Times New Roman"/>
                <w:iCs/>
                <w:sz w:val="18"/>
                <w:szCs w:val="18"/>
                <w:lang w:eastAsia="ru-RU"/>
              </w:rPr>
            </w:pPr>
            <w:r w:rsidRPr="00C64E5A">
              <w:rPr>
                <w:rFonts w:ascii="Times New Roman" w:eastAsia="SimSun" w:hAnsi="Times New Roman"/>
                <w:iCs/>
                <w:sz w:val="18"/>
                <w:szCs w:val="18"/>
                <w:lang w:eastAsia="ru-RU"/>
              </w:rPr>
              <w:t>12</w:t>
            </w:r>
          </w:p>
          <w:p w:rsidR="00C64E5A" w:rsidRPr="00C64E5A" w:rsidRDefault="00C64E5A" w:rsidP="00C64E5A">
            <w:pPr>
              <w:suppressAutoHyphens/>
              <w:spacing w:after="0" w:line="240" w:lineRule="auto"/>
              <w:contextualSpacing/>
              <w:jc w:val="both"/>
              <w:rPr>
                <w:rFonts w:ascii="Times New Roman" w:eastAsia="SimSun" w:hAnsi="Times New Roman"/>
                <w:iCs/>
                <w:sz w:val="18"/>
                <w:szCs w:val="18"/>
                <w:lang w:eastAsia="ru-RU"/>
              </w:rPr>
            </w:pPr>
            <w:r w:rsidRPr="00C64E5A">
              <w:rPr>
                <w:rFonts w:ascii="Times New Roman" w:eastAsia="SimSun" w:hAnsi="Times New Roman"/>
                <w:iCs/>
                <w:sz w:val="18"/>
                <w:szCs w:val="18"/>
                <w:lang w:eastAsia="ru-RU"/>
              </w:rPr>
              <w:t>Интенсивность</w:t>
            </w:r>
          </w:p>
        </w:tc>
        <w:tc>
          <w:tcPr>
            <w:tcW w:w="3366" w:type="dxa"/>
            <w:tcBorders>
              <w:top w:val="nil"/>
              <w:left w:val="single" w:sz="4" w:space="0" w:color="000001"/>
              <w:bottom w:val="single" w:sz="4" w:space="0" w:color="000001"/>
              <w:right w:val="single" w:sz="4" w:space="0" w:color="000001"/>
            </w:tcBorders>
            <w:shd w:val="clear" w:color="auto" w:fill="auto"/>
            <w:tcMar>
              <w:left w:w="108" w:type="dxa"/>
            </w:tcMar>
          </w:tcPr>
          <w:p w:rsidR="00C64E5A" w:rsidRPr="000D519C" w:rsidRDefault="00C64E5A" w:rsidP="00C64E5A">
            <w:pPr>
              <w:suppressAutoHyphens/>
              <w:spacing w:after="0" w:line="240" w:lineRule="auto"/>
              <w:ind w:hanging="2"/>
              <w:contextualSpacing/>
              <w:jc w:val="both"/>
              <w:rPr>
                <w:rFonts w:ascii="Times New Roman" w:eastAsia="SimSun" w:hAnsi="Times New Roman"/>
                <w:sz w:val="18"/>
                <w:szCs w:val="18"/>
                <w:lang w:eastAsia="ru-RU"/>
              </w:rPr>
            </w:pPr>
            <w:r w:rsidRPr="000D519C">
              <w:rPr>
                <w:rFonts w:ascii="Times New Roman" w:eastAsia="SimSun" w:hAnsi="Times New Roman"/>
                <w:sz w:val="18"/>
                <w:szCs w:val="18"/>
                <w:lang w:eastAsia="ru-RU"/>
              </w:rPr>
              <w:t>Выполнение курьерских поручений</w:t>
            </w:r>
          </w:p>
        </w:tc>
        <w:tc>
          <w:tcPr>
            <w:tcW w:w="3972" w:type="dxa"/>
            <w:tcBorders>
              <w:top w:val="nil"/>
              <w:left w:val="single" w:sz="4" w:space="0" w:color="000001"/>
              <w:bottom w:val="single" w:sz="4" w:space="0" w:color="000001"/>
              <w:right w:val="single" w:sz="4" w:space="0" w:color="000001"/>
            </w:tcBorders>
            <w:shd w:val="clear" w:color="auto" w:fill="auto"/>
          </w:tcPr>
          <w:p w:rsidR="00C64E5A" w:rsidRPr="000D519C" w:rsidRDefault="00C64E5A" w:rsidP="00C64E5A">
            <w:pPr>
              <w:suppressAutoHyphens/>
              <w:spacing w:after="0" w:line="240" w:lineRule="auto"/>
              <w:rPr>
                <w:rFonts w:ascii="Times New Roman" w:eastAsia="SimSun" w:hAnsi="Times New Roman"/>
                <w:b/>
                <w:iCs/>
                <w:sz w:val="18"/>
                <w:szCs w:val="18"/>
                <w:lang w:eastAsia="ru-RU"/>
              </w:rPr>
            </w:pPr>
            <w:r w:rsidRPr="000D519C">
              <w:rPr>
                <w:rFonts w:ascii="Times New Roman" w:eastAsia="SimSun" w:hAnsi="Times New Roman"/>
                <w:i/>
                <w:iCs/>
                <w:sz w:val="18"/>
                <w:szCs w:val="18"/>
                <w:lang w:eastAsia="ru-RU"/>
              </w:rPr>
              <w:t xml:space="preserve">Не принимала участие </w:t>
            </w:r>
            <w:r w:rsidRPr="000D519C">
              <w:rPr>
                <w:rFonts w:ascii="Times New Roman" w:eastAsia="SimSun" w:hAnsi="Times New Roman"/>
                <w:b/>
                <w:iCs/>
                <w:sz w:val="18"/>
                <w:szCs w:val="18"/>
                <w:lang w:eastAsia="ru-RU"/>
              </w:rPr>
              <w:t xml:space="preserve">– 0 баллов </w:t>
            </w:r>
          </w:p>
          <w:p w:rsidR="00C64E5A" w:rsidRPr="000D519C" w:rsidRDefault="00C64E5A" w:rsidP="00C64E5A">
            <w:pPr>
              <w:suppressAutoHyphens/>
              <w:spacing w:after="0" w:line="240" w:lineRule="auto"/>
              <w:rPr>
                <w:rFonts w:ascii="Times New Roman" w:eastAsia="SimSun" w:hAnsi="Times New Roman"/>
                <w:i/>
                <w:iCs/>
                <w:sz w:val="18"/>
                <w:szCs w:val="18"/>
                <w:lang w:eastAsia="ru-RU"/>
              </w:rPr>
            </w:pPr>
            <w:r w:rsidRPr="000D519C">
              <w:rPr>
                <w:rFonts w:ascii="Times New Roman" w:eastAsia="SimSun" w:hAnsi="Times New Roman"/>
                <w:i/>
                <w:iCs/>
                <w:sz w:val="18"/>
                <w:szCs w:val="18"/>
                <w:lang w:eastAsia="ru-RU"/>
              </w:rPr>
              <w:t>Принимала участие –</w:t>
            </w:r>
            <w:r w:rsidRPr="000D519C">
              <w:rPr>
                <w:rFonts w:ascii="Times New Roman" w:eastAsia="SimSun" w:hAnsi="Times New Roman"/>
                <w:b/>
                <w:iCs/>
                <w:sz w:val="18"/>
                <w:szCs w:val="18"/>
                <w:lang w:eastAsia="ru-RU"/>
              </w:rPr>
              <w:t xml:space="preserve">  2 балла</w:t>
            </w:r>
          </w:p>
        </w:tc>
        <w:tc>
          <w:tcPr>
            <w:tcW w:w="1160" w:type="dxa"/>
            <w:tcBorders>
              <w:top w:val="nil"/>
              <w:left w:val="single" w:sz="4" w:space="0" w:color="000001"/>
              <w:bottom w:val="single" w:sz="4" w:space="0" w:color="000001"/>
              <w:right w:val="single" w:sz="4" w:space="0" w:color="000001"/>
            </w:tcBorders>
            <w:shd w:val="clear" w:color="auto" w:fill="auto"/>
            <w:tcMar>
              <w:left w:w="108" w:type="dxa"/>
            </w:tcMar>
          </w:tcPr>
          <w:p w:rsidR="00C64E5A" w:rsidRPr="000D519C" w:rsidRDefault="00C64E5A" w:rsidP="00C64E5A">
            <w:pPr>
              <w:suppressAutoHyphens/>
              <w:spacing w:after="0" w:line="240" w:lineRule="auto"/>
              <w:jc w:val="center"/>
              <w:rPr>
                <w:rFonts w:ascii="Times New Roman" w:eastAsia="SimSun" w:hAnsi="Times New Roman"/>
                <w:b/>
                <w:sz w:val="18"/>
                <w:szCs w:val="18"/>
                <w:lang w:eastAsia="ru-RU"/>
              </w:rPr>
            </w:pPr>
            <w:r w:rsidRPr="000D519C">
              <w:rPr>
                <w:rFonts w:ascii="Times New Roman" w:eastAsia="SimSun" w:hAnsi="Times New Roman"/>
                <w:b/>
                <w:sz w:val="18"/>
                <w:szCs w:val="18"/>
                <w:lang w:eastAsia="ru-RU"/>
              </w:rPr>
              <w:t>0-2</w:t>
            </w:r>
          </w:p>
        </w:tc>
        <w:tc>
          <w:tcPr>
            <w:tcW w:w="1105" w:type="dxa"/>
            <w:tcBorders>
              <w:top w:val="single" w:sz="4" w:space="0" w:color="000001"/>
              <w:left w:val="single" w:sz="4" w:space="0" w:color="000001"/>
              <w:bottom w:val="single" w:sz="4" w:space="0" w:color="000001"/>
              <w:right w:val="single" w:sz="4" w:space="0" w:color="000001"/>
            </w:tcBorders>
          </w:tcPr>
          <w:p w:rsidR="00C64E5A" w:rsidRPr="000D519C" w:rsidRDefault="00C64E5A" w:rsidP="00C64E5A">
            <w:pPr>
              <w:suppressAutoHyphens/>
              <w:spacing w:after="0" w:line="240" w:lineRule="auto"/>
              <w:jc w:val="center"/>
              <w:rPr>
                <w:rFonts w:ascii="Times New Roman" w:eastAsia="SimSun" w:hAnsi="Times New Roman"/>
                <w:b/>
                <w:bCs/>
                <w:sz w:val="18"/>
                <w:szCs w:val="18"/>
                <w:lang w:eastAsia="ru-RU"/>
              </w:rPr>
            </w:pPr>
          </w:p>
        </w:tc>
        <w:tc>
          <w:tcPr>
            <w:tcW w:w="1315" w:type="dxa"/>
            <w:tcBorders>
              <w:top w:val="single" w:sz="4" w:space="0" w:color="000001"/>
              <w:left w:val="single" w:sz="4" w:space="0" w:color="000001"/>
              <w:bottom w:val="single" w:sz="4" w:space="0" w:color="000001"/>
              <w:right w:val="single" w:sz="4" w:space="0" w:color="000001"/>
            </w:tcBorders>
          </w:tcPr>
          <w:p w:rsidR="00C64E5A" w:rsidRPr="000D519C" w:rsidRDefault="00C64E5A" w:rsidP="00C64E5A">
            <w:pPr>
              <w:suppressAutoHyphens/>
              <w:spacing w:after="0" w:line="240" w:lineRule="auto"/>
              <w:rPr>
                <w:rFonts w:ascii="Times New Roman" w:eastAsia="SimSun" w:hAnsi="Times New Roman"/>
                <w:b/>
                <w:sz w:val="18"/>
                <w:szCs w:val="18"/>
                <w:lang w:eastAsia="ru-RU"/>
              </w:rPr>
            </w:pPr>
          </w:p>
        </w:tc>
        <w:tc>
          <w:tcPr>
            <w:tcW w:w="1349" w:type="dxa"/>
            <w:tcBorders>
              <w:top w:val="single" w:sz="4" w:space="0" w:color="000001"/>
              <w:left w:val="single" w:sz="4" w:space="0" w:color="000001"/>
              <w:bottom w:val="single" w:sz="4" w:space="0" w:color="000001"/>
              <w:right w:val="single" w:sz="4" w:space="0" w:color="000001"/>
            </w:tcBorders>
          </w:tcPr>
          <w:p w:rsidR="00C64E5A" w:rsidRPr="000D519C" w:rsidRDefault="00C64E5A" w:rsidP="00C64E5A">
            <w:pPr>
              <w:suppressAutoHyphens/>
              <w:spacing w:after="0" w:line="240" w:lineRule="auto"/>
              <w:rPr>
                <w:rFonts w:ascii="Times New Roman" w:eastAsia="SimSun" w:hAnsi="Times New Roman"/>
                <w:b/>
                <w:sz w:val="18"/>
                <w:szCs w:val="18"/>
                <w:lang w:eastAsia="ru-RU"/>
              </w:rPr>
            </w:pPr>
          </w:p>
        </w:tc>
        <w:tc>
          <w:tcPr>
            <w:tcW w:w="20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64E5A" w:rsidRPr="00C64E5A" w:rsidRDefault="00C64E5A" w:rsidP="00C64E5A">
            <w:pPr>
              <w:suppressAutoHyphens/>
              <w:spacing w:after="0" w:line="240" w:lineRule="auto"/>
              <w:rPr>
                <w:rFonts w:ascii="Times New Roman" w:eastAsia="SimSun" w:hAnsi="Times New Roman"/>
                <w:b/>
                <w:sz w:val="18"/>
                <w:szCs w:val="18"/>
                <w:lang w:eastAsia="ru-RU"/>
              </w:rPr>
            </w:pPr>
          </w:p>
        </w:tc>
      </w:tr>
      <w:tr w:rsidR="00E77655" w:rsidRPr="00C64E5A" w:rsidTr="00C64E5A">
        <w:tc>
          <w:tcPr>
            <w:tcW w:w="1454" w:type="dxa"/>
            <w:tcBorders>
              <w:top w:val="nil"/>
              <w:left w:val="single" w:sz="4" w:space="0" w:color="000001"/>
              <w:bottom w:val="single" w:sz="4" w:space="0" w:color="000001"/>
              <w:right w:val="single" w:sz="4" w:space="0" w:color="000001"/>
            </w:tcBorders>
          </w:tcPr>
          <w:p w:rsidR="00E77655" w:rsidRPr="00C64E5A" w:rsidRDefault="00E77655" w:rsidP="00E77655">
            <w:pPr>
              <w:suppressAutoHyphens/>
              <w:spacing w:after="0" w:line="240" w:lineRule="auto"/>
              <w:contextualSpacing/>
              <w:jc w:val="both"/>
              <w:rPr>
                <w:rFonts w:ascii="Times New Roman" w:eastAsia="SimSun" w:hAnsi="Times New Roman"/>
                <w:iCs/>
                <w:sz w:val="18"/>
                <w:szCs w:val="18"/>
                <w:lang w:eastAsia="ru-RU"/>
              </w:rPr>
            </w:pPr>
            <w:r>
              <w:rPr>
                <w:rFonts w:ascii="Times New Roman" w:eastAsia="SimSun" w:hAnsi="Times New Roman"/>
                <w:iCs/>
                <w:sz w:val="18"/>
                <w:szCs w:val="18"/>
                <w:lang w:eastAsia="ru-RU"/>
              </w:rPr>
              <w:t>13</w:t>
            </w:r>
          </w:p>
          <w:p w:rsidR="00E77655" w:rsidRPr="00C64E5A" w:rsidRDefault="00E77655" w:rsidP="00E77655">
            <w:pPr>
              <w:suppressAutoHyphens/>
              <w:spacing w:after="0" w:line="240" w:lineRule="auto"/>
              <w:contextualSpacing/>
              <w:jc w:val="both"/>
              <w:rPr>
                <w:rFonts w:ascii="Times New Roman" w:eastAsia="SimSun" w:hAnsi="Times New Roman"/>
                <w:iCs/>
                <w:sz w:val="18"/>
                <w:szCs w:val="18"/>
                <w:lang w:eastAsia="ru-RU"/>
              </w:rPr>
            </w:pPr>
            <w:r w:rsidRPr="00C64E5A">
              <w:rPr>
                <w:rFonts w:ascii="Times New Roman" w:eastAsia="SimSun" w:hAnsi="Times New Roman"/>
                <w:iCs/>
                <w:sz w:val="18"/>
                <w:szCs w:val="18"/>
                <w:lang w:eastAsia="ru-RU"/>
              </w:rPr>
              <w:t>Интенсивность</w:t>
            </w:r>
          </w:p>
        </w:tc>
        <w:tc>
          <w:tcPr>
            <w:tcW w:w="3366" w:type="dxa"/>
            <w:tcBorders>
              <w:top w:val="nil"/>
              <w:left w:val="single" w:sz="4" w:space="0" w:color="000001"/>
              <w:bottom w:val="single" w:sz="4" w:space="0" w:color="000001"/>
              <w:right w:val="single" w:sz="4" w:space="0" w:color="000001"/>
            </w:tcBorders>
            <w:shd w:val="clear" w:color="auto" w:fill="auto"/>
            <w:tcMar>
              <w:left w:w="108" w:type="dxa"/>
            </w:tcMar>
          </w:tcPr>
          <w:p w:rsidR="00E77655" w:rsidRPr="000D519C" w:rsidRDefault="00E77655" w:rsidP="008D4C71">
            <w:pPr>
              <w:spacing w:after="0" w:line="240" w:lineRule="auto"/>
              <w:rPr>
                <w:rFonts w:ascii="Times New Roman" w:hAnsi="Times New Roman"/>
                <w:sz w:val="18"/>
                <w:szCs w:val="18"/>
              </w:rPr>
            </w:pPr>
            <w:r w:rsidRPr="000D519C">
              <w:rPr>
                <w:rFonts w:ascii="Times New Roman" w:eastAsia="Times New Roman" w:hAnsi="Times New Roman"/>
                <w:sz w:val="18"/>
                <w:szCs w:val="18"/>
                <w:lang w:eastAsia="ru-RU"/>
              </w:rPr>
              <w:t>Участие в работе постоянных комиссий учреждения</w:t>
            </w:r>
          </w:p>
        </w:tc>
        <w:tc>
          <w:tcPr>
            <w:tcW w:w="3972" w:type="dxa"/>
            <w:tcBorders>
              <w:top w:val="nil"/>
              <w:left w:val="single" w:sz="4" w:space="0" w:color="000001"/>
              <w:bottom w:val="single" w:sz="4" w:space="0" w:color="000001"/>
              <w:right w:val="single" w:sz="4" w:space="0" w:color="000001"/>
            </w:tcBorders>
            <w:shd w:val="clear" w:color="auto" w:fill="auto"/>
          </w:tcPr>
          <w:p w:rsidR="00E77655" w:rsidRPr="000D519C" w:rsidRDefault="00E77655" w:rsidP="008D4C71">
            <w:pPr>
              <w:suppressAutoHyphens/>
              <w:spacing w:after="0" w:line="240" w:lineRule="auto"/>
              <w:rPr>
                <w:rFonts w:ascii="Times New Roman" w:eastAsia="SimSun" w:hAnsi="Times New Roman"/>
                <w:i/>
                <w:iCs/>
                <w:sz w:val="18"/>
                <w:szCs w:val="18"/>
                <w:lang w:eastAsia="ru-RU"/>
              </w:rPr>
            </w:pPr>
            <w:r w:rsidRPr="000D519C">
              <w:rPr>
                <w:rFonts w:ascii="Times New Roman" w:eastAsia="SimSun" w:hAnsi="Times New Roman"/>
                <w:i/>
                <w:iCs/>
                <w:sz w:val="18"/>
                <w:szCs w:val="18"/>
                <w:lang w:eastAsia="ru-RU"/>
              </w:rPr>
              <w:t xml:space="preserve">-нет участия в работе комиссий - </w:t>
            </w:r>
            <w:r w:rsidRPr="000D519C">
              <w:rPr>
                <w:rFonts w:ascii="Times New Roman" w:eastAsia="SimSun" w:hAnsi="Times New Roman"/>
                <w:b/>
                <w:i/>
                <w:iCs/>
                <w:sz w:val="18"/>
                <w:szCs w:val="18"/>
                <w:lang w:eastAsia="ru-RU"/>
              </w:rPr>
              <w:t xml:space="preserve">0 </w:t>
            </w:r>
            <w:r w:rsidRPr="000D519C">
              <w:rPr>
                <w:rFonts w:ascii="Times New Roman" w:eastAsia="SimSun" w:hAnsi="Times New Roman"/>
                <w:i/>
                <w:iCs/>
                <w:sz w:val="18"/>
                <w:szCs w:val="18"/>
                <w:lang w:eastAsia="ru-RU"/>
              </w:rPr>
              <w:t>баллов</w:t>
            </w:r>
          </w:p>
          <w:p w:rsidR="00E77655" w:rsidRPr="000D519C" w:rsidRDefault="00E77655" w:rsidP="008D4C71">
            <w:pPr>
              <w:suppressAutoHyphens/>
              <w:spacing w:after="0" w:line="240" w:lineRule="auto"/>
              <w:rPr>
                <w:rFonts w:ascii="Times New Roman" w:eastAsia="SimSun" w:hAnsi="Times New Roman"/>
                <w:i/>
                <w:iCs/>
                <w:sz w:val="18"/>
                <w:szCs w:val="18"/>
                <w:lang w:eastAsia="ru-RU"/>
              </w:rPr>
            </w:pPr>
            <w:r w:rsidRPr="000D519C">
              <w:rPr>
                <w:rFonts w:ascii="Times New Roman" w:eastAsia="SimSun" w:hAnsi="Times New Roman"/>
                <w:i/>
                <w:iCs/>
                <w:sz w:val="18"/>
                <w:szCs w:val="18"/>
                <w:lang w:eastAsia="ru-RU"/>
              </w:rPr>
              <w:t>- член комиссии -</w:t>
            </w:r>
            <w:r w:rsidRPr="000D519C">
              <w:rPr>
                <w:rFonts w:ascii="Times New Roman" w:eastAsia="SimSun" w:hAnsi="Times New Roman"/>
                <w:b/>
                <w:i/>
                <w:iCs/>
                <w:sz w:val="18"/>
                <w:szCs w:val="18"/>
                <w:lang w:eastAsia="ru-RU"/>
              </w:rPr>
              <w:t>1</w:t>
            </w:r>
            <w:r w:rsidRPr="000D519C">
              <w:rPr>
                <w:rFonts w:ascii="Times New Roman" w:eastAsia="SimSun" w:hAnsi="Times New Roman"/>
                <w:i/>
                <w:iCs/>
                <w:sz w:val="18"/>
                <w:szCs w:val="18"/>
                <w:lang w:eastAsia="ru-RU"/>
              </w:rPr>
              <w:t xml:space="preserve"> балл;</w:t>
            </w:r>
          </w:p>
          <w:p w:rsidR="00E77655" w:rsidRPr="000D519C" w:rsidRDefault="00E77655" w:rsidP="008D4C71">
            <w:pPr>
              <w:suppressAutoHyphens/>
              <w:spacing w:after="0" w:line="240" w:lineRule="auto"/>
              <w:rPr>
                <w:rFonts w:ascii="Times New Roman" w:eastAsia="SimSun" w:hAnsi="Times New Roman"/>
                <w:i/>
                <w:iCs/>
                <w:sz w:val="18"/>
                <w:szCs w:val="18"/>
                <w:lang w:eastAsia="ru-RU"/>
              </w:rPr>
            </w:pPr>
            <w:r w:rsidRPr="000D519C">
              <w:rPr>
                <w:rFonts w:ascii="Times New Roman" w:eastAsia="SimSun" w:hAnsi="Times New Roman"/>
                <w:i/>
                <w:iCs/>
                <w:sz w:val="18"/>
                <w:szCs w:val="18"/>
                <w:lang w:eastAsia="ru-RU"/>
              </w:rPr>
              <w:t>-председатель, секретарь-</w:t>
            </w:r>
            <w:r w:rsidRPr="000D519C">
              <w:rPr>
                <w:rFonts w:ascii="Times New Roman" w:eastAsia="SimSun" w:hAnsi="Times New Roman"/>
                <w:b/>
                <w:i/>
                <w:iCs/>
                <w:sz w:val="18"/>
                <w:szCs w:val="18"/>
                <w:lang w:eastAsia="ru-RU"/>
              </w:rPr>
              <w:t xml:space="preserve">2 </w:t>
            </w:r>
            <w:r w:rsidRPr="000D519C">
              <w:rPr>
                <w:rFonts w:ascii="Times New Roman" w:eastAsia="SimSun" w:hAnsi="Times New Roman"/>
                <w:i/>
                <w:iCs/>
                <w:sz w:val="18"/>
                <w:szCs w:val="18"/>
                <w:lang w:eastAsia="ru-RU"/>
              </w:rPr>
              <w:t>балла</w:t>
            </w:r>
          </w:p>
        </w:tc>
        <w:tc>
          <w:tcPr>
            <w:tcW w:w="1160" w:type="dxa"/>
            <w:tcBorders>
              <w:top w:val="nil"/>
              <w:left w:val="single" w:sz="4" w:space="0" w:color="000001"/>
              <w:bottom w:val="single" w:sz="4" w:space="0" w:color="000001"/>
              <w:right w:val="single" w:sz="4" w:space="0" w:color="000001"/>
            </w:tcBorders>
            <w:shd w:val="clear" w:color="auto" w:fill="auto"/>
            <w:tcMar>
              <w:left w:w="108" w:type="dxa"/>
            </w:tcMar>
          </w:tcPr>
          <w:p w:rsidR="00E77655" w:rsidRPr="000D519C" w:rsidRDefault="00E77655" w:rsidP="00C64E5A">
            <w:pPr>
              <w:suppressAutoHyphens/>
              <w:spacing w:after="0" w:line="240" w:lineRule="auto"/>
              <w:jc w:val="center"/>
              <w:rPr>
                <w:rFonts w:ascii="Times New Roman" w:eastAsia="SimSun" w:hAnsi="Times New Roman"/>
                <w:b/>
                <w:sz w:val="18"/>
                <w:szCs w:val="18"/>
                <w:lang w:eastAsia="ru-RU"/>
              </w:rPr>
            </w:pPr>
            <w:r w:rsidRPr="000D519C">
              <w:rPr>
                <w:rFonts w:ascii="Times New Roman" w:eastAsia="SimSun" w:hAnsi="Times New Roman"/>
                <w:b/>
                <w:sz w:val="18"/>
                <w:szCs w:val="18"/>
                <w:lang w:eastAsia="ru-RU"/>
              </w:rPr>
              <w:t>0-2</w:t>
            </w:r>
          </w:p>
        </w:tc>
        <w:tc>
          <w:tcPr>
            <w:tcW w:w="1105" w:type="dxa"/>
            <w:tcBorders>
              <w:top w:val="single" w:sz="4" w:space="0" w:color="000001"/>
              <w:left w:val="single" w:sz="4" w:space="0" w:color="000001"/>
              <w:bottom w:val="single" w:sz="4" w:space="0" w:color="000001"/>
              <w:right w:val="single" w:sz="4" w:space="0" w:color="000001"/>
            </w:tcBorders>
          </w:tcPr>
          <w:p w:rsidR="00E77655" w:rsidRPr="000D519C" w:rsidRDefault="00E77655" w:rsidP="00C64E5A">
            <w:pPr>
              <w:suppressAutoHyphens/>
              <w:spacing w:after="0" w:line="240" w:lineRule="auto"/>
              <w:jc w:val="center"/>
              <w:rPr>
                <w:rFonts w:ascii="Times New Roman" w:eastAsia="SimSun" w:hAnsi="Times New Roman"/>
                <w:b/>
                <w:bCs/>
                <w:sz w:val="18"/>
                <w:szCs w:val="18"/>
                <w:lang w:eastAsia="ru-RU"/>
              </w:rPr>
            </w:pPr>
          </w:p>
        </w:tc>
        <w:tc>
          <w:tcPr>
            <w:tcW w:w="1315" w:type="dxa"/>
            <w:tcBorders>
              <w:top w:val="single" w:sz="4" w:space="0" w:color="000001"/>
              <w:left w:val="single" w:sz="4" w:space="0" w:color="000001"/>
              <w:bottom w:val="single" w:sz="4" w:space="0" w:color="000001"/>
              <w:right w:val="single" w:sz="4" w:space="0" w:color="000001"/>
            </w:tcBorders>
          </w:tcPr>
          <w:p w:rsidR="00E77655" w:rsidRPr="000D519C" w:rsidRDefault="00E77655" w:rsidP="00C64E5A">
            <w:pPr>
              <w:suppressAutoHyphens/>
              <w:spacing w:after="0" w:line="240" w:lineRule="auto"/>
              <w:rPr>
                <w:rFonts w:ascii="Times New Roman" w:eastAsia="SimSun" w:hAnsi="Times New Roman"/>
                <w:b/>
                <w:sz w:val="18"/>
                <w:szCs w:val="18"/>
                <w:lang w:eastAsia="ru-RU"/>
              </w:rPr>
            </w:pPr>
          </w:p>
        </w:tc>
        <w:tc>
          <w:tcPr>
            <w:tcW w:w="1349" w:type="dxa"/>
            <w:tcBorders>
              <w:top w:val="single" w:sz="4" w:space="0" w:color="000001"/>
              <w:left w:val="single" w:sz="4" w:space="0" w:color="000001"/>
              <w:bottom w:val="single" w:sz="4" w:space="0" w:color="000001"/>
              <w:right w:val="single" w:sz="4" w:space="0" w:color="000001"/>
            </w:tcBorders>
          </w:tcPr>
          <w:p w:rsidR="00E77655" w:rsidRPr="000D519C" w:rsidRDefault="00E77655" w:rsidP="00C64E5A">
            <w:pPr>
              <w:suppressAutoHyphens/>
              <w:spacing w:after="0" w:line="240" w:lineRule="auto"/>
              <w:rPr>
                <w:rFonts w:ascii="Times New Roman" w:eastAsia="SimSun" w:hAnsi="Times New Roman"/>
                <w:b/>
                <w:sz w:val="18"/>
                <w:szCs w:val="18"/>
                <w:lang w:eastAsia="ru-RU"/>
              </w:rPr>
            </w:pPr>
          </w:p>
        </w:tc>
        <w:tc>
          <w:tcPr>
            <w:tcW w:w="20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77655" w:rsidRPr="00C64E5A" w:rsidRDefault="00E77655" w:rsidP="00C64E5A">
            <w:pPr>
              <w:suppressAutoHyphens/>
              <w:spacing w:after="0" w:line="240" w:lineRule="auto"/>
              <w:rPr>
                <w:rFonts w:ascii="Times New Roman" w:eastAsia="SimSun" w:hAnsi="Times New Roman"/>
                <w:b/>
                <w:sz w:val="18"/>
                <w:szCs w:val="18"/>
                <w:lang w:eastAsia="ru-RU"/>
              </w:rPr>
            </w:pPr>
          </w:p>
        </w:tc>
      </w:tr>
      <w:tr w:rsidR="00E77655" w:rsidRPr="00C64E5A" w:rsidTr="00C64E5A">
        <w:tc>
          <w:tcPr>
            <w:tcW w:w="1454" w:type="dxa"/>
            <w:tcBorders>
              <w:top w:val="nil"/>
              <w:left w:val="single" w:sz="4" w:space="0" w:color="000001"/>
              <w:bottom w:val="single" w:sz="4" w:space="0" w:color="000001"/>
              <w:right w:val="single" w:sz="4" w:space="0" w:color="000001"/>
            </w:tcBorders>
          </w:tcPr>
          <w:p w:rsidR="00E77655" w:rsidRPr="00C64E5A" w:rsidRDefault="00E77655" w:rsidP="00C64E5A">
            <w:pPr>
              <w:suppressAutoHyphens/>
              <w:spacing w:after="0" w:line="240" w:lineRule="auto"/>
              <w:contextualSpacing/>
              <w:jc w:val="both"/>
              <w:rPr>
                <w:rFonts w:ascii="Times New Roman" w:eastAsia="SimSun" w:hAnsi="Times New Roman"/>
                <w:iCs/>
                <w:sz w:val="18"/>
                <w:szCs w:val="18"/>
                <w:lang w:eastAsia="ru-RU"/>
              </w:rPr>
            </w:pPr>
            <w:r>
              <w:rPr>
                <w:rFonts w:ascii="Times New Roman" w:eastAsia="SimSun" w:hAnsi="Times New Roman"/>
                <w:iCs/>
                <w:sz w:val="18"/>
                <w:szCs w:val="18"/>
                <w:lang w:eastAsia="ru-RU"/>
              </w:rPr>
              <w:t>14</w:t>
            </w:r>
          </w:p>
          <w:p w:rsidR="00E77655" w:rsidRPr="00C64E5A" w:rsidRDefault="00E77655" w:rsidP="00C64E5A">
            <w:pPr>
              <w:suppressAutoHyphens/>
              <w:spacing w:after="0" w:line="240" w:lineRule="auto"/>
              <w:contextualSpacing/>
              <w:jc w:val="both"/>
              <w:rPr>
                <w:rFonts w:ascii="Times New Roman" w:eastAsia="SimSun" w:hAnsi="Times New Roman"/>
                <w:iCs/>
                <w:sz w:val="18"/>
                <w:szCs w:val="18"/>
                <w:lang w:eastAsia="ru-RU"/>
              </w:rPr>
            </w:pPr>
            <w:r w:rsidRPr="00C64E5A">
              <w:rPr>
                <w:rFonts w:ascii="Times New Roman" w:eastAsia="SimSun" w:hAnsi="Times New Roman"/>
                <w:iCs/>
                <w:sz w:val="18"/>
                <w:szCs w:val="18"/>
                <w:lang w:eastAsia="ru-RU"/>
              </w:rPr>
              <w:t>Интенсивность</w:t>
            </w:r>
          </w:p>
        </w:tc>
        <w:tc>
          <w:tcPr>
            <w:tcW w:w="3366" w:type="dxa"/>
            <w:tcBorders>
              <w:top w:val="nil"/>
              <w:left w:val="single" w:sz="4" w:space="0" w:color="000001"/>
              <w:bottom w:val="single" w:sz="4" w:space="0" w:color="000001"/>
              <w:right w:val="single" w:sz="4" w:space="0" w:color="000001"/>
            </w:tcBorders>
            <w:shd w:val="clear" w:color="auto" w:fill="auto"/>
            <w:tcMar>
              <w:left w:w="108" w:type="dxa"/>
            </w:tcMar>
          </w:tcPr>
          <w:p w:rsidR="00E77655" w:rsidRPr="000D519C" w:rsidRDefault="00E77655" w:rsidP="00C64E5A">
            <w:pPr>
              <w:suppressAutoHyphens/>
              <w:spacing w:after="0" w:line="240" w:lineRule="auto"/>
              <w:ind w:hanging="2"/>
              <w:contextualSpacing/>
              <w:jc w:val="both"/>
              <w:rPr>
                <w:rFonts w:ascii="Times New Roman" w:eastAsia="SimSun" w:hAnsi="Times New Roman"/>
                <w:sz w:val="18"/>
                <w:szCs w:val="18"/>
                <w:lang w:eastAsia="ru-RU"/>
              </w:rPr>
            </w:pPr>
            <w:r w:rsidRPr="000D519C">
              <w:rPr>
                <w:rFonts w:ascii="Times New Roman" w:eastAsia="SimSun" w:hAnsi="Times New Roman"/>
                <w:sz w:val="18"/>
                <w:szCs w:val="18"/>
                <w:lang w:eastAsia="ru-RU"/>
              </w:rPr>
              <w:t>Уровень профессиональной квалификации (образовательно-профессиональный уровень и стаж работы в должности)</w:t>
            </w:r>
          </w:p>
        </w:tc>
        <w:tc>
          <w:tcPr>
            <w:tcW w:w="3972" w:type="dxa"/>
            <w:tcBorders>
              <w:top w:val="nil"/>
              <w:left w:val="single" w:sz="4" w:space="0" w:color="000001"/>
              <w:bottom w:val="single" w:sz="4" w:space="0" w:color="000001"/>
              <w:right w:val="single" w:sz="4" w:space="0" w:color="000001"/>
            </w:tcBorders>
            <w:shd w:val="clear" w:color="auto" w:fill="auto"/>
          </w:tcPr>
          <w:p w:rsidR="00E77655" w:rsidRPr="000D519C" w:rsidRDefault="00E77655" w:rsidP="00C64E5A">
            <w:pPr>
              <w:suppressAutoHyphens/>
              <w:spacing w:after="0" w:line="240" w:lineRule="auto"/>
              <w:ind w:hanging="2"/>
              <w:contextualSpacing/>
              <w:jc w:val="both"/>
              <w:rPr>
                <w:rFonts w:ascii="Times New Roman" w:eastAsia="SimSun" w:hAnsi="Times New Roman"/>
                <w:b/>
                <w:sz w:val="18"/>
                <w:szCs w:val="18"/>
                <w:lang w:eastAsia="ru-RU"/>
              </w:rPr>
            </w:pPr>
            <w:r w:rsidRPr="000D519C">
              <w:rPr>
                <w:rFonts w:ascii="Times New Roman" w:eastAsia="SimSun" w:hAnsi="Times New Roman"/>
                <w:sz w:val="18"/>
                <w:szCs w:val="18"/>
                <w:lang w:eastAsia="ru-RU"/>
              </w:rPr>
              <w:t xml:space="preserve">от 0-5 лет – </w:t>
            </w:r>
            <w:r w:rsidRPr="000D519C">
              <w:rPr>
                <w:rFonts w:ascii="Times New Roman" w:eastAsia="SimSun" w:hAnsi="Times New Roman"/>
                <w:b/>
                <w:sz w:val="18"/>
                <w:szCs w:val="18"/>
                <w:lang w:eastAsia="ru-RU"/>
              </w:rPr>
              <w:t>1 балл</w:t>
            </w:r>
          </w:p>
          <w:p w:rsidR="00E77655" w:rsidRPr="000D519C" w:rsidRDefault="00E77655" w:rsidP="00C64E5A">
            <w:pPr>
              <w:suppressAutoHyphens/>
              <w:spacing w:after="0" w:line="240" w:lineRule="auto"/>
              <w:ind w:hanging="2"/>
              <w:contextualSpacing/>
              <w:jc w:val="both"/>
              <w:rPr>
                <w:rFonts w:ascii="Times New Roman" w:eastAsia="SimSun" w:hAnsi="Times New Roman"/>
                <w:sz w:val="18"/>
                <w:szCs w:val="18"/>
                <w:lang w:eastAsia="ru-RU"/>
              </w:rPr>
            </w:pPr>
            <w:r w:rsidRPr="000D519C">
              <w:rPr>
                <w:rFonts w:ascii="Times New Roman" w:eastAsia="SimSun" w:hAnsi="Times New Roman"/>
                <w:sz w:val="18"/>
                <w:szCs w:val="18"/>
                <w:lang w:eastAsia="ru-RU"/>
              </w:rPr>
              <w:t xml:space="preserve">6-10 лет – </w:t>
            </w:r>
            <w:r w:rsidRPr="000D519C">
              <w:rPr>
                <w:rFonts w:ascii="Times New Roman" w:eastAsia="SimSun" w:hAnsi="Times New Roman"/>
                <w:b/>
                <w:sz w:val="18"/>
                <w:szCs w:val="18"/>
                <w:lang w:eastAsia="ru-RU"/>
              </w:rPr>
              <w:t>2 балла</w:t>
            </w:r>
          </w:p>
          <w:p w:rsidR="00E77655" w:rsidRPr="000D519C" w:rsidRDefault="00E77655" w:rsidP="00C64E5A">
            <w:pPr>
              <w:suppressAutoHyphens/>
              <w:spacing w:after="0" w:line="240" w:lineRule="auto"/>
              <w:rPr>
                <w:rFonts w:ascii="Times New Roman" w:eastAsia="SimSun" w:hAnsi="Times New Roman"/>
                <w:i/>
                <w:iCs/>
                <w:sz w:val="18"/>
                <w:szCs w:val="18"/>
                <w:lang w:eastAsia="ru-RU"/>
              </w:rPr>
            </w:pPr>
            <w:r w:rsidRPr="000D519C">
              <w:rPr>
                <w:rFonts w:ascii="Times New Roman" w:eastAsia="SimSun" w:hAnsi="Times New Roman"/>
                <w:sz w:val="18"/>
                <w:szCs w:val="18"/>
                <w:lang w:eastAsia="ru-RU"/>
              </w:rPr>
              <w:t xml:space="preserve">свыше 10 лет </w:t>
            </w:r>
            <w:r w:rsidRPr="000D519C">
              <w:rPr>
                <w:rFonts w:ascii="Times New Roman" w:eastAsia="SimSun" w:hAnsi="Times New Roman"/>
                <w:b/>
                <w:sz w:val="18"/>
                <w:szCs w:val="18"/>
                <w:lang w:eastAsia="ru-RU"/>
              </w:rPr>
              <w:t>– 3 балла</w:t>
            </w:r>
          </w:p>
        </w:tc>
        <w:tc>
          <w:tcPr>
            <w:tcW w:w="1160" w:type="dxa"/>
            <w:tcBorders>
              <w:top w:val="nil"/>
              <w:left w:val="single" w:sz="4" w:space="0" w:color="000001"/>
              <w:bottom w:val="single" w:sz="4" w:space="0" w:color="000001"/>
              <w:right w:val="single" w:sz="4" w:space="0" w:color="000001"/>
            </w:tcBorders>
            <w:shd w:val="clear" w:color="auto" w:fill="auto"/>
            <w:tcMar>
              <w:left w:w="108" w:type="dxa"/>
            </w:tcMar>
          </w:tcPr>
          <w:p w:rsidR="00E77655" w:rsidRPr="000D519C" w:rsidRDefault="00E77655" w:rsidP="00C64E5A">
            <w:pPr>
              <w:suppressAutoHyphens/>
              <w:spacing w:after="0" w:line="240" w:lineRule="auto"/>
              <w:jc w:val="center"/>
              <w:rPr>
                <w:rFonts w:ascii="Times New Roman" w:eastAsia="SimSun" w:hAnsi="Times New Roman"/>
                <w:b/>
                <w:sz w:val="18"/>
                <w:szCs w:val="18"/>
                <w:lang w:eastAsia="ru-RU"/>
              </w:rPr>
            </w:pPr>
            <w:r w:rsidRPr="000D519C">
              <w:rPr>
                <w:rFonts w:ascii="Times New Roman" w:eastAsia="SimSun" w:hAnsi="Times New Roman"/>
                <w:b/>
                <w:sz w:val="18"/>
                <w:szCs w:val="18"/>
                <w:lang w:eastAsia="ru-RU"/>
              </w:rPr>
              <w:t>0-3</w:t>
            </w:r>
          </w:p>
        </w:tc>
        <w:tc>
          <w:tcPr>
            <w:tcW w:w="1105" w:type="dxa"/>
            <w:tcBorders>
              <w:top w:val="single" w:sz="4" w:space="0" w:color="000001"/>
              <w:left w:val="single" w:sz="4" w:space="0" w:color="000001"/>
              <w:bottom w:val="single" w:sz="4" w:space="0" w:color="000001"/>
              <w:right w:val="single" w:sz="4" w:space="0" w:color="000001"/>
            </w:tcBorders>
          </w:tcPr>
          <w:p w:rsidR="00E77655" w:rsidRPr="000D519C" w:rsidRDefault="00E77655" w:rsidP="00C64E5A">
            <w:pPr>
              <w:suppressAutoHyphens/>
              <w:spacing w:after="0" w:line="240" w:lineRule="auto"/>
              <w:jc w:val="center"/>
              <w:rPr>
                <w:rFonts w:ascii="Times New Roman" w:eastAsia="SimSun" w:hAnsi="Times New Roman"/>
                <w:b/>
                <w:bCs/>
                <w:sz w:val="18"/>
                <w:szCs w:val="18"/>
                <w:lang w:eastAsia="ru-RU"/>
              </w:rPr>
            </w:pPr>
          </w:p>
        </w:tc>
        <w:tc>
          <w:tcPr>
            <w:tcW w:w="1315" w:type="dxa"/>
            <w:tcBorders>
              <w:top w:val="single" w:sz="4" w:space="0" w:color="000001"/>
              <w:left w:val="single" w:sz="4" w:space="0" w:color="000001"/>
              <w:bottom w:val="single" w:sz="4" w:space="0" w:color="000001"/>
              <w:right w:val="single" w:sz="4" w:space="0" w:color="000001"/>
            </w:tcBorders>
          </w:tcPr>
          <w:p w:rsidR="00E77655" w:rsidRPr="000D519C" w:rsidRDefault="00E77655" w:rsidP="00C64E5A">
            <w:pPr>
              <w:suppressAutoHyphens/>
              <w:spacing w:after="0" w:line="240" w:lineRule="auto"/>
              <w:rPr>
                <w:rFonts w:ascii="Times New Roman" w:eastAsia="SimSun" w:hAnsi="Times New Roman"/>
                <w:b/>
                <w:sz w:val="18"/>
                <w:szCs w:val="18"/>
                <w:lang w:eastAsia="ru-RU"/>
              </w:rPr>
            </w:pPr>
          </w:p>
        </w:tc>
        <w:tc>
          <w:tcPr>
            <w:tcW w:w="1349" w:type="dxa"/>
            <w:tcBorders>
              <w:top w:val="single" w:sz="4" w:space="0" w:color="000001"/>
              <w:left w:val="single" w:sz="4" w:space="0" w:color="000001"/>
              <w:bottom w:val="single" w:sz="4" w:space="0" w:color="000001"/>
              <w:right w:val="single" w:sz="4" w:space="0" w:color="000001"/>
            </w:tcBorders>
          </w:tcPr>
          <w:p w:rsidR="00E77655" w:rsidRPr="000D519C" w:rsidRDefault="00E77655" w:rsidP="00C64E5A">
            <w:pPr>
              <w:suppressAutoHyphens/>
              <w:spacing w:after="0" w:line="240" w:lineRule="auto"/>
              <w:rPr>
                <w:rFonts w:ascii="Times New Roman" w:eastAsia="SimSun" w:hAnsi="Times New Roman"/>
                <w:b/>
                <w:sz w:val="18"/>
                <w:szCs w:val="18"/>
                <w:lang w:eastAsia="ru-RU"/>
              </w:rPr>
            </w:pPr>
          </w:p>
        </w:tc>
        <w:tc>
          <w:tcPr>
            <w:tcW w:w="20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77655" w:rsidRPr="00C64E5A" w:rsidRDefault="00E77655" w:rsidP="00C64E5A">
            <w:pPr>
              <w:suppressAutoHyphens/>
              <w:spacing w:after="0" w:line="240" w:lineRule="auto"/>
              <w:rPr>
                <w:rFonts w:ascii="Times New Roman" w:eastAsia="SimSun" w:hAnsi="Times New Roman"/>
                <w:b/>
                <w:sz w:val="18"/>
                <w:szCs w:val="18"/>
                <w:lang w:eastAsia="ru-RU"/>
              </w:rPr>
            </w:pPr>
          </w:p>
        </w:tc>
      </w:tr>
      <w:tr w:rsidR="00E77655" w:rsidRPr="00C64E5A" w:rsidTr="00C64E5A">
        <w:tc>
          <w:tcPr>
            <w:tcW w:w="1454" w:type="dxa"/>
            <w:tcBorders>
              <w:top w:val="nil"/>
              <w:left w:val="single" w:sz="4" w:space="0" w:color="000001"/>
              <w:bottom w:val="single" w:sz="4" w:space="0" w:color="000001"/>
              <w:right w:val="single" w:sz="4" w:space="0" w:color="000001"/>
            </w:tcBorders>
          </w:tcPr>
          <w:p w:rsidR="00E77655" w:rsidRDefault="00E77655" w:rsidP="00C64E5A">
            <w:pPr>
              <w:suppressAutoHyphens/>
              <w:spacing w:after="0" w:line="240" w:lineRule="auto"/>
              <w:contextualSpacing/>
              <w:jc w:val="both"/>
              <w:rPr>
                <w:rFonts w:ascii="Times New Roman" w:eastAsia="SimSun" w:hAnsi="Times New Roman"/>
                <w:iCs/>
                <w:sz w:val="18"/>
                <w:szCs w:val="18"/>
                <w:lang w:eastAsia="ru-RU"/>
              </w:rPr>
            </w:pPr>
            <w:r>
              <w:rPr>
                <w:rFonts w:ascii="Times New Roman" w:eastAsia="SimSun" w:hAnsi="Times New Roman"/>
                <w:iCs/>
                <w:sz w:val="18"/>
                <w:szCs w:val="18"/>
                <w:lang w:eastAsia="ru-RU"/>
              </w:rPr>
              <w:t>15</w:t>
            </w:r>
          </w:p>
        </w:tc>
        <w:tc>
          <w:tcPr>
            <w:tcW w:w="3366" w:type="dxa"/>
            <w:tcBorders>
              <w:top w:val="nil"/>
              <w:left w:val="single" w:sz="4" w:space="0" w:color="000001"/>
              <w:bottom w:val="single" w:sz="4" w:space="0" w:color="000001"/>
              <w:right w:val="single" w:sz="4" w:space="0" w:color="000001"/>
            </w:tcBorders>
            <w:shd w:val="clear" w:color="auto" w:fill="auto"/>
            <w:tcMar>
              <w:left w:w="108" w:type="dxa"/>
            </w:tcMar>
          </w:tcPr>
          <w:p w:rsidR="00E77655" w:rsidRPr="000D519C" w:rsidRDefault="00E77655" w:rsidP="00C64E5A">
            <w:pPr>
              <w:suppressAutoHyphens/>
              <w:spacing w:after="0" w:line="240" w:lineRule="auto"/>
              <w:ind w:hanging="2"/>
              <w:contextualSpacing/>
              <w:jc w:val="both"/>
              <w:rPr>
                <w:rFonts w:ascii="Times New Roman" w:eastAsia="SimSun" w:hAnsi="Times New Roman"/>
                <w:sz w:val="18"/>
                <w:szCs w:val="18"/>
                <w:lang w:eastAsia="ru-RU"/>
              </w:rPr>
            </w:pPr>
            <w:r w:rsidRPr="000D519C">
              <w:rPr>
                <w:rFonts w:ascii="Times New Roman" w:eastAsia="SimSun" w:hAnsi="Times New Roman"/>
                <w:sz w:val="18"/>
                <w:szCs w:val="18"/>
                <w:lang w:eastAsia="ru-RU"/>
              </w:rPr>
              <w:t>Дополнительный показатель</w:t>
            </w:r>
          </w:p>
        </w:tc>
        <w:tc>
          <w:tcPr>
            <w:tcW w:w="3972" w:type="dxa"/>
            <w:tcBorders>
              <w:top w:val="nil"/>
              <w:left w:val="single" w:sz="4" w:space="0" w:color="000001"/>
              <w:bottom w:val="single" w:sz="4" w:space="0" w:color="000001"/>
              <w:right w:val="single" w:sz="4" w:space="0" w:color="000001"/>
            </w:tcBorders>
            <w:shd w:val="clear" w:color="auto" w:fill="auto"/>
          </w:tcPr>
          <w:p w:rsidR="00E77655" w:rsidRPr="000D519C" w:rsidRDefault="00E77655" w:rsidP="00C64E5A">
            <w:pPr>
              <w:suppressAutoHyphens/>
              <w:spacing w:after="0" w:line="240" w:lineRule="auto"/>
              <w:ind w:hanging="2"/>
              <w:contextualSpacing/>
              <w:jc w:val="both"/>
              <w:rPr>
                <w:rFonts w:ascii="Times New Roman" w:eastAsia="SimSun" w:hAnsi="Times New Roman"/>
                <w:sz w:val="18"/>
                <w:szCs w:val="18"/>
                <w:lang w:eastAsia="ru-RU"/>
              </w:rPr>
            </w:pPr>
          </w:p>
        </w:tc>
        <w:tc>
          <w:tcPr>
            <w:tcW w:w="1160" w:type="dxa"/>
            <w:tcBorders>
              <w:top w:val="nil"/>
              <w:left w:val="single" w:sz="4" w:space="0" w:color="000001"/>
              <w:bottom w:val="single" w:sz="4" w:space="0" w:color="000001"/>
              <w:right w:val="single" w:sz="4" w:space="0" w:color="000001"/>
            </w:tcBorders>
            <w:shd w:val="clear" w:color="auto" w:fill="auto"/>
            <w:tcMar>
              <w:left w:w="108" w:type="dxa"/>
            </w:tcMar>
          </w:tcPr>
          <w:p w:rsidR="00E77655" w:rsidRPr="000D519C" w:rsidRDefault="00E77655" w:rsidP="00C64E5A">
            <w:pPr>
              <w:suppressAutoHyphens/>
              <w:spacing w:after="0" w:line="240" w:lineRule="auto"/>
              <w:jc w:val="center"/>
              <w:rPr>
                <w:rFonts w:ascii="Times New Roman" w:eastAsia="SimSun" w:hAnsi="Times New Roman"/>
                <w:b/>
                <w:sz w:val="18"/>
                <w:szCs w:val="18"/>
                <w:lang w:eastAsia="ru-RU"/>
              </w:rPr>
            </w:pPr>
            <w:r w:rsidRPr="000D519C">
              <w:rPr>
                <w:rFonts w:ascii="Times New Roman" w:eastAsia="SimSun" w:hAnsi="Times New Roman"/>
                <w:b/>
                <w:sz w:val="18"/>
                <w:szCs w:val="18"/>
                <w:lang w:eastAsia="ru-RU"/>
              </w:rPr>
              <w:t>0-3</w:t>
            </w:r>
          </w:p>
        </w:tc>
        <w:tc>
          <w:tcPr>
            <w:tcW w:w="1105" w:type="dxa"/>
            <w:tcBorders>
              <w:top w:val="single" w:sz="4" w:space="0" w:color="000001"/>
              <w:left w:val="single" w:sz="4" w:space="0" w:color="000001"/>
              <w:bottom w:val="single" w:sz="4" w:space="0" w:color="000001"/>
              <w:right w:val="single" w:sz="4" w:space="0" w:color="000001"/>
            </w:tcBorders>
          </w:tcPr>
          <w:p w:rsidR="00E77655" w:rsidRPr="000D519C" w:rsidRDefault="00E77655" w:rsidP="00C64E5A">
            <w:pPr>
              <w:suppressAutoHyphens/>
              <w:spacing w:after="0" w:line="240" w:lineRule="auto"/>
              <w:jc w:val="center"/>
              <w:rPr>
                <w:rFonts w:ascii="Times New Roman" w:eastAsia="SimSun" w:hAnsi="Times New Roman"/>
                <w:b/>
                <w:bCs/>
                <w:sz w:val="18"/>
                <w:szCs w:val="18"/>
                <w:lang w:eastAsia="ru-RU"/>
              </w:rPr>
            </w:pPr>
          </w:p>
        </w:tc>
        <w:tc>
          <w:tcPr>
            <w:tcW w:w="1315" w:type="dxa"/>
            <w:tcBorders>
              <w:top w:val="single" w:sz="4" w:space="0" w:color="000001"/>
              <w:left w:val="single" w:sz="4" w:space="0" w:color="000001"/>
              <w:bottom w:val="single" w:sz="4" w:space="0" w:color="000001"/>
              <w:right w:val="single" w:sz="4" w:space="0" w:color="000001"/>
            </w:tcBorders>
          </w:tcPr>
          <w:p w:rsidR="00E77655" w:rsidRPr="000D519C" w:rsidRDefault="00E77655" w:rsidP="00C64E5A">
            <w:pPr>
              <w:suppressAutoHyphens/>
              <w:spacing w:after="0" w:line="240" w:lineRule="auto"/>
              <w:rPr>
                <w:rFonts w:ascii="Times New Roman" w:eastAsia="SimSun" w:hAnsi="Times New Roman"/>
                <w:b/>
                <w:sz w:val="18"/>
                <w:szCs w:val="18"/>
                <w:lang w:eastAsia="ru-RU"/>
              </w:rPr>
            </w:pPr>
          </w:p>
        </w:tc>
        <w:tc>
          <w:tcPr>
            <w:tcW w:w="1349" w:type="dxa"/>
            <w:tcBorders>
              <w:top w:val="single" w:sz="4" w:space="0" w:color="000001"/>
              <w:left w:val="single" w:sz="4" w:space="0" w:color="000001"/>
              <w:bottom w:val="single" w:sz="4" w:space="0" w:color="000001"/>
              <w:right w:val="single" w:sz="4" w:space="0" w:color="000001"/>
            </w:tcBorders>
          </w:tcPr>
          <w:p w:rsidR="00E77655" w:rsidRPr="000D519C" w:rsidRDefault="00E77655" w:rsidP="00C64E5A">
            <w:pPr>
              <w:suppressAutoHyphens/>
              <w:spacing w:after="0" w:line="240" w:lineRule="auto"/>
              <w:rPr>
                <w:rFonts w:ascii="Times New Roman" w:eastAsia="SimSun" w:hAnsi="Times New Roman"/>
                <w:b/>
                <w:sz w:val="18"/>
                <w:szCs w:val="18"/>
                <w:lang w:eastAsia="ru-RU"/>
              </w:rPr>
            </w:pPr>
          </w:p>
        </w:tc>
        <w:tc>
          <w:tcPr>
            <w:tcW w:w="20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77655" w:rsidRPr="00C64E5A" w:rsidRDefault="00E77655" w:rsidP="00C64E5A">
            <w:pPr>
              <w:suppressAutoHyphens/>
              <w:spacing w:after="0" w:line="240" w:lineRule="auto"/>
              <w:rPr>
                <w:rFonts w:ascii="Times New Roman" w:eastAsia="SimSun" w:hAnsi="Times New Roman"/>
                <w:b/>
                <w:sz w:val="18"/>
                <w:szCs w:val="18"/>
                <w:lang w:eastAsia="ru-RU"/>
              </w:rPr>
            </w:pPr>
          </w:p>
        </w:tc>
      </w:tr>
      <w:tr w:rsidR="00E77655" w:rsidRPr="00C64E5A" w:rsidTr="00C64E5A">
        <w:tc>
          <w:tcPr>
            <w:tcW w:w="1454" w:type="dxa"/>
            <w:tcBorders>
              <w:top w:val="single" w:sz="4" w:space="0" w:color="000001"/>
              <w:left w:val="single" w:sz="4" w:space="0" w:color="000001"/>
              <w:bottom w:val="single" w:sz="4" w:space="0" w:color="000001"/>
              <w:right w:val="single" w:sz="4" w:space="0" w:color="000001"/>
            </w:tcBorders>
          </w:tcPr>
          <w:p w:rsidR="00E77655" w:rsidRPr="00C64E5A" w:rsidRDefault="00E77655" w:rsidP="00C64E5A">
            <w:pPr>
              <w:suppressAutoHyphens/>
              <w:spacing w:after="0" w:line="240" w:lineRule="auto"/>
              <w:jc w:val="right"/>
              <w:rPr>
                <w:rFonts w:ascii="Times New Roman" w:eastAsia="SimSun" w:hAnsi="Times New Roman"/>
                <w:b/>
                <w:sz w:val="18"/>
                <w:szCs w:val="18"/>
                <w:lang w:eastAsia="ru-RU"/>
              </w:rPr>
            </w:pPr>
          </w:p>
        </w:tc>
        <w:tc>
          <w:tcPr>
            <w:tcW w:w="12267" w:type="dxa"/>
            <w:gridSpan w:val="6"/>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77655" w:rsidRPr="000D519C" w:rsidRDefault="00E77655" w:rsidP="00C64E5A">
            <w:pPr>
              <w:suppressAutoHyphens/>
              <w:spacing w:after="0" w:line="240" w:lineRule="auto"/>
              <w:rPr>
                <w:rFonts w:ascii="Times New Roman" w:eastAsia="SimSun" w:hAnsi="Times New Roman"/>
                <w:b/>
                <w:sz w:val="18"/>
                <w:szCs w:val="18"/>
                <w:lang w:val="en-US" w:eastAsia="ru-RU"/>
              </w:rPr>
            </w:pPr>
            <w:r w:rsidRPr="000D519C">
              <w:rPr>
                <w:rFonts w:ascii="Times New Roman" w:eastAsia="SimSun" w:hAnsi="Times New Roman"/>
                <w:b/>
                <w:sz w:val="18"/>
                <w:szCs w:val="18"/>
                <w:lang w:eastAsia="ru-RU"/>
              </w:rPr>
              <w:t xml:space="preserve">Итого по критериям -  </w:t>
            </w:r>
          </w:p>
        </w:tc>
        <w:tc>
          <w:tcPr>
            <w:tcW w:w="20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E77655" w:rsidRPr="00C64E5A" w:rsidRDefault="00E77655" w:rsidP="00C64E5A">
            <w:pPr>
              <w:suppressAutoHyphens/>
              <w:spacing w:after="0" w:line="240" w:lineRule="auto"/>
              <w:rPr>
                <w:rFonts w:ascii="Times New Roman" w:eastAsia="SimSun" w:hAnsi="Times New Roman"/>
                <w:b/>
                <w:sz w:val="18"/>
                <w:szCs w:val="18"/>
                <w:lang w:eastAsia="ru-RU"/>
              </w:rPr>
            </w:pPr>
          </w:p>
        </w:tc>
      </w:tr>
    </w:tbl>
    <w:p w:rsidR="00C64E5A" w:rsidRPr="00C64E5A" w:rsidRDefault="00C64E5A" w:rsidP="00C64E5A">
      <w:pPr>
        <w:suppressAutoHyphens/>
        <w:spacing w:after="0" w:line="240" w:lineRule="auto"/>
        <w:rPr>
          <w:rFonts w:ascii="Times New Roman" w:eastAsia="SimSun" w:hAnsi="Times New Roman"/>
          <w:sz w:val="20"/>
          <w:szCs w:val="20"/>
          <w:lang w:eastAsia="ru-RU"/>
        </w:rPr>
      </w:pPr>
    </w:p>
    <w:p w:rsidR="00C64E5A" w:rsidRPr="00C64E5A" w:rsidRDefault="00C64E5A" w:rsidP="00C64E5A">
      <w:pPr>
        <w:suppressAutoHyphens/>
        <w:spacing w:after="0" w:line="240" w:lineRule="auto"/>
        <w:rPr>
          <w:rFonts w:ascii="Times New Roman" w:eastAsia="SimSun" w:hAnsi="Times New Roman"/>
          <w:sz w:val="20"/>
          <w:szCs w:val="20"/>
          <w:lang w:eastAsia="ru-RU"/>
        </w:rPr>
      </w:pPr>
      <w:r w:rsidRPr="00C64E5A">
        <w:rPr>
          <w:rFonts w:ascii="Times New Roman" w:eastAsia="SimSun" w:hAnsi="Times New Roman"/>
          <w:sz w:val="20"/>
          <w:szCs w:val="20"/>
          <w:lang w:eastAsia="ru-RU"/>
        </w:rPr>
        <w:t xml:space="preserve">Итого баллов по листу: __________________                        __________ </w:t>
      </w:r>
      <w:r w:rsidR="000D519C">
        <w:rPr>
          <w:rFonts w:ascii="Times New Roman" w:eastAsia="SimSun" w:hAnsi="Times New Roman"/>
          <w:sz w:val="20"/>
          <w:szCs w:val="20"/>
          <w:lang w:eastAsia="ru-RU"/>
        </w:rPr>
        <w:t xml:space="preserve">       </w:t>
      </w:r>
    </w:p>
    <w:p w:rsidR="00C64E5A" w:rsidRPr="00C64E5A" w:rsidRDefault="00C64E5A" w:rsidP="00C64E5A">
      <w:pPr>
        <w:suppressAutoHyphens/>
        <w:spacing w:after="0" w:line="240" w:lineRule="auto"/>
        <w:rPr>
          <w:rFonts w:ascii="Times New Roman" w:eastAsia="SimSun" w:hAnsi="Times New Roman"/>
          <w:sz w:val="20"/>
          <w:szCs w:val="20"/>
          <w:lang w:eastAsia="ru-RU"/>
        </w:rPr>
      </w:pPr>
      <w:r w:rsidRPr="00C64E5A">
        <w:rPr>
          <w:rFonts w:ascii="Times New Roman" w:eastAsia="SimSun" w:hAnsi="Times New Roman"/>
          <w:sz w:val="20"/>
          <w:szCs w:val="20"/>
          <w:lang w:eastAsia="ru-RU"/>
        </w:rPr>
        <w:t>Подписи членов комиссии (с расшифровкой) и указанием установленных ими баллов:</w:t>
      </w:r>
    </w:p>
    <w:p w:rsidR="00C64E5A" w:rsidRPr="00C64E5A" w:rsidRDefault="00C64E5A" w:rsidP="00C64E5A">
      <w:pPr>
        <w:suppressAutoHyphens/>
        <w:spacing w:after="0" w:line="240" w:lineRule="auto"/>
        <w:rPr>
          <w:rFonts w:ascii="Times New Roman" w:eastAsia="SimSun" w:hAnsi="Times New Roman"/>
          <w:sz w:val="20"/>
          <w:szCs w:val="20"/>
          <w:lang w:eastAsia="ru-RU"/>
        </w:rPr>
      </w:pPr>
      <w:r w:rsidRPr="00C64E5A">
        <w:rPr>
          <w:rFonts w:ascii="Times New Roman" w:eastAsia="SimSun" w:hAnsi="Times New Roman"/>
          <w:sz w:val="20"/>
          <w:szCs w:val="20"/>
          <w:lang w:eastAsia="ru-RU"/>
        </w:rPr>
        <w:t xml:space="preserve"> ______________________        __________________ / __________________  ; ______________________        __________________ / __________________  </w:t>
      </w:r>
    </w:p>
    <w:p w:rsidR="00C64E5A" w:rsidRPr="00C64E5A" w:rsidRDefault="00C64E5A" w:rsidP="00C64E5A">
      <w:pPr>
        <w:suppressAutoHyphens/>
        <w:spacing w:after="0" w:line="240" w:lineRule="auto"/>
        <w:rPr>
          <w:rFonts w:ascii="Times New Roman" w:eastAsia="SimSun" w:hAnsi="Times New Roman"/>
          <w:sz w:val="20"/>
          <w:szCs w:val="20"/>
          <w:lang w:eastAsia="ru-RU"/>
        </w:rPr>
      </w:pPr>
    </w:p>
    <w:p w:rsidR="00C64E5A" w:rsidRPr="00C64E5A" w:rsidRDefault="00C64E5A" w:rsidP="00C64E5A">
      <w:pPr>
        <w:suppressAutoHyphens/>
        <w:spacing w:after="0" w:line="240" w:lineRule="auto"/>
        <w:rPr>
          <w:rFonts w:ascii="Times New Roman" w:eastAsia="SimSun" w:hAnsi="Times New Roman"/>
          <w:sz w:val="20"/>
          <w:szCs w:val="20"/>
          <w:lang w:eastAsia="ru-RU"/>
        </w:rPr>
      </w:pPr>
      <w:r w:rsidRPr="00C64E5A">
        <w:rPr>
          <w:rFonts w:ascii="Times New Roman" w:eastAsia="SimSun" w:hAnsi="Times New Roman"/>
          <w:sz w:val="20"/>
          <w:szCs w:val="20"/>
          <w:lang w:eastAsia="ru-RU"/>
        </w:rPr>
        <w:t xml:space="preserve">______________________        __________________ / __________________  ; ______________________        __________________ / __________________  </w:t>
      </w:r>
    </w:p>
    <w:p w:rsidR="00C64E5A" w:rsidRPr="00C64E5A" w:rsidRDefault="00C64E5A" w:rsidP="00C64E5A">
      <w:pPr>
        <w:suppressAutoHyphens/>
        <w:spacing w:after="0" w:line="240" w:lineRule="auto"/>
        <w:rPr>
          <w:rFonts w:ascii="Times New Roman" w:eastAsia="SimSun" w:hAnsi="Times New Roman"/>
          <w:sz w:val="20"/>
          <w:szCs w:val="20"/>
          <w:lang w:eastAsia="ru-RU"/>
        </w:rPr>
      </w:pPr>
    </w:p>
    <w:p w:rsidR="00C64E5A" w:rsidRPr="00C64E5A" w:rsidRDefault="00C64E5A" w:rsidP="00C64E5A">
      <w:pPr>
        <w:suppressAutoHyphens/>
        <w:spacing w:after="0" w:line="240" w:lineRule="auto"/>
        <w:rPr>
          <w:rFonts w:ascii="Times New Roman" w:eastAsia="SimSun" w:hAnsi="Times New Roman"/>
          <w:sz w:val="20"/>
          <w:szCs w:val="20"/>
          <w:lang w:eastAsia="ru-RU"/>
        </w:rPr>
      </w:pPr>
      <w:r w:rsidRPr="00C64E5A">
        <w:rPr>
          <w:rFonts w:ascii="Times New Roman" w:eastAsia="SimSun" w:hAnsi="Times New Roman"/>
          <w:sz w:val="20"/>
          <w:szCs w:val="20"/>
          <w:lang w:eastAsia="ru-RU"/>
        </w:rPr>
        <w:t>______________________        __________________ / __________________  ; ______________________        __________________ / _______</w:t>
      </w:r>
      <w:r w:rsidR="000D519C">
        <w:rPr>
          <w:rFonts w:ascii="Times New Roman" w:eastAsia="SimSun" w:hAnsi="Times New Roman"/>
          <w:sz w:val="20"/>
          <w:szCs w:val="20"/>
          <w:lang w:eastAsia="ru-RU"/>
        </w:rPr>
        <w:t xml:space="preserve">___________  </w:t>
      </w:r>
    </w:p>
    <w:p w:rsidR="00C64E5A" w:rsidRPr="00C64E5A" w:rsidRDefault="00C64E5A" w:rsidP="00C64E5A">
      <w:pPr>
        <w:suppressAutoHyphens/>
        <w:spacing w:after="0" w:line="240" w:lineRule="auto"/>
        <w:rPr>
          <w:rFonts w:ascii="Times New Roman" w:eastAsia="SimSun" w:hAnsi="Times New Roman"/>
          <w:sz w:val="20"/>
          <w:szCs w:val="20"/>
          <w:lang w:eastAsia="ru-RU"/>
        </w:rPr>
      </w:pPr>
      <w:r w:rsidRPr="00C64E5A">
        <w:rPr>
          <w:rFonts w:ascii="Times New Roman" w:eastAsia="SimSun" w:hAnsi="Times New Roman"/>
          <w:sz w:val="20"/>
          <w:szCs w:val="20"/>
          <w:lang w:eastAsia="ru-RU"/>
        </w:rPr>
        <w:t>С установленным количеством баллов</w:t>
      </w:r>
    </w:p>
    <w:p w:rsidR="00C64E5A" w:rsidRPr="00C64E5A" w:rsidRDefault="00C64E5A" w:rsidP="00C64E5A">
      <w:pPr>
        <w:suppressAutoHyphens/>
        <w:spacing w:after="0" w:line="240" w:lineRule="auto"/>
        <w:rPr>
          <w:rFonts w:eastAsia="SimSun"/>
          <w:lang w:eastAsia="ru-RU"/>
        </w:rPr>
      </w:pPr>
      <w:r w:rsidRPr="00C64E5A">
        <w:rPr>
          <w:rFonts w:ascii="Times New Roman" w:eastAsia="SimSun" w:hAnsi="Times New Roman"/>
          <w:sz w:val="20"/>
          <w:szCs w:val="20"/>
          <w:lang w:eastAsia="ru-RU"/>
        </w:rPr>
        <w:t xml:space="preserve">Ознакомлен:  __________________/__________________      Согласен:   __________________/__________________  </w:t>
      </w:r>
    </w:p>
    <w:p w:rsidR="00C64E5A" w:rsidRPr="00C64E5A" w:rsidRDefault="00C64E5A" w:rsidP="00C64E5A">
      <w:pPr>
        <w:suppressAutoHyphens/>
        <w:spacing w:after="0" w:line="240" w:lineRule="auto"/>
        <w:rPr>
          <w:rFonts w:eastAsia="SimSun"/>
          <w:lang w:eastAsia="ru-RU"/>
        </w:rPr>
      </w:pPr>
      <w:r w:rsidRPr="00C64E5A">
        <w:rPr>
          <w:rFonts w:eastAsia="SimSun"/>
          <w:lang w:eastAsia="ru-RU"/>
        </w:rPr>
        <w:t xml:space="preserve">                               </w:t>
      </w:r>
      <w:r w:rsidRPr="00C64E5A">
        <w:rPr>
          <w:rFonts w:ascii="Times New Roman" w:eastAsia="SimSun" w:hAnsi="Times New Roman"/>
          <w:sz w:val="20"/>
          <w:szCs w:val="20"/>
          <w:lang w:eastAsia="ru-RU"/>
        </w:rPr>
        <w:t>Подпись работника (с расшифровкой)</w:t>
      </w:r>
      <w:r w:rsidRPr="00C64E5A">
        <w:rPr>
          <w:rFonts w:ascii="Times New Roman" w:eastAsia="SimSun" w:hAnsi="Times New Roman"/>
          <w:sz w:val="20"/>
          <w:szCs w:val="20"/>
          <w:lang w:eastAsia="ru-RU"/>
        </w:rPr>
        <w:tab/>
      </w:r>
      <w:r w:rsidRPr="00C64E5A">
        <w:rPr>
          <w:rFonts w:ascii="Times New Roman" w:eastAsia="SimSun" w:hAnsi="Times New Roman"/>
          <w:sz w:val="20"/>
          <w:szCs w:val="20"/>
          <w:lang w:eastAsia="ru-RU"/>
        </w:rPr>
        <w:tab/>
      </w:r>
      <w:r w:rsidRPr="00C64E5A">
        <w:rPr>
          <w:rFonts w:ascii="Times New Roman" w:eastAsia="SimSun" w:hAnsi="Times New Roman"/>
          <w:sz w:val="20"/>
          <w:szCs w:val="20"/>
          <w:lang w:eastAsia="ru-RU"/>
        </w:rPr>
        <w:tab/>
        <w:t>Подпись работника (с расшифровкой)</w:t>
      </w:r>
    </w:p>
    <w:p w:rsidR="00C64E5A" w:rsidRPr="00C64E5A" w:rsidRDefault="00C64E5A" w:rsidP="00C64E5A">
      <w:pPr>
        <w:suppressAutoHyphens/>
        <w:spacing w:after="0" w:line="240" w:lineRule="auto"/>
        <w:rPr>
          <w:rFonts w:ascii="Times New Roman" w:eastAsia="SimSun" w:hAnsi="Times New Roman"/>
          <w:sz w:val="20"/>
          <w:szCs w:val="20"/>
          <w:lang w:eastAsia="ru-RU"/>
        </w:rPr>
      </w:pPr>
    </w:p>
    <w:p w:rsidR="00997491" w:rsidRPr="00C64E5A" w:rsidRDefault="00C64E5A" w:rsidP="00C64E5A">
      <w:pPr>
        <w:suppressAutoHyphens/>
        <w:spacing w:after="0" w:line="240" w:lineRule="auto"/>
        <w:rPr>
          <w:rFonts w:ascii="Tahoma" w:hAnsi="Tahoma" w:cs="Tahoma"/>
          <w:sz w:val="24"/>
          <w:szCs w:val="24"/>
        </w:rPr>
      </w:pPr>
      <w:r w:rsidRPr="00C64E5A">
        <w:rPr>
          <w:rFonts w:ascii="Times New Roman" w:eastAsia="SimSun" w:hAnsi="Times New Roman"/>
          <w:sz w:val="20"/>
          <w:szCs w:val="20"/>
          <w:lang w:eastAsia="ru-RU"/>
        </w:rPr>
        <w:lastRenderedPageBreak/>
        <w:t xml:space="preserve">Дата: _______________  </w:t>
      </w:r>
    </w:p>
    <w:p w:rsidR="00997491" w:rsidRPr="00997491" w:rsidRDefault="00997491" w:rsidP="00997491">
      <w:pPr>
        <w:suppressAutoHyphens/>
        <w:spacing w:after="0" w:line="240" w:lineRule="auto"/>
        <w:contextualSpacing/>
        <w:rPr>
          <w:rFonts w:ascii="Times New Roman" w:eastAsia="SimSun" w:hAnsi="Times New Roman"/>
          <w:b/>
          <w:i/>
          <w:sz w:val="24"/>
          <w:szCs w:val="24"/>
          <w:lang w:eastAsia="ru-RU"/>
        </w:rPr>
      </w:pPr>
      <w:r w:rsidRPr="00997491">
        <w:rPr>
          <w:rFonts w:ascii="Times New Roman" w:eastAsia="SimSun" w:hAnsi="Times New Roman"/>
          <w:b/>
          <w:sz w:val="24"/>
          <w:szCs w:val="24"/>
          <w:lang w:eastAsia="ru-RU"/>
        </w:rPr>
        <w:t>Показатели для расчета стимулирующих выплат за качество выполненных работ, интенсивность и напряжённость труда по должности   «заместитель заведующего по АХР»</w:t>
      </w:r>
    </w:p>
    <w:p w:rsidR="00997491" w:rsidRPr="00997491" w:rsidRDefault="00997491" w:rsidP="00997491">
      <w:pPr>
        <w:suppressAutoHyphens/>
        <w:spacing w:after="0" w:line="240" w:lineRule="auto"/>
        <w:jc w:val="center"/>
        <w:rPr>
          <w:rFonts w:ascii="Times New Roman" w:eastAsia="SimSun" w:hAnsi="Times New Roman"/>
          <w:b/>
          <w:sz w:val="24"/>
          <w:szCs w:val="24"/>
          <w:lang w:eastAsia="ru-RU"/>
        </w:rPr>
      </w:pPr>
      <w:r w:rsidRPr="00997491">
        <w:rPr>
          <w:rFonts w:ascii="Times New Roman" w:eastAsia="SimSun" w:hAnsi="Times New Roman"/>
          <w:b/>
          <w:sz w:val="24"/>
          <w:szCs w:val="24"/>
          <w:lang w:eastAsia="ru-RU"/>
        </w:rPr>
        <w:t>за полугодие 20__/20__ учебного года</w:t>
      </w:r>
    </w:p>
    <w:p w:rsidR="00997491" w:rsidRPr="00997491" w:rsidRDefault="00997491" w:rsidP="00997491">
      <w:pPr>
        <w:suppressAutoHyphens/>
        <w:spacing w:after="0" w:line="240" w:lineRule="auto"/>
        <w:rPr>
          <w:rFonts w:ascii="Times New Roman" w:eastAsia="SimSun" w:hAnsi="Times New Roman"/>
          <w:b/>
          <w:sz w:val="24"/>
          <w:szCs w:val="24"/>
          <w:lang w:eastAsia="ru-RU"/>
        </w:rPr>
      </w:pPr>
      <w:r w:rsidRPr="00997491">
        <w:rPr>
          <w:rFonts w:ascii="Times New Roman" w:eastAsia="SimSun" w:hAnsi="Times New Roman"/>
          <w:b/>
          <w:sz w:val="24"/>
          <w:szCs w:val="24"/>
          <w:lang w:eastAsia="ru-RU"/>
        </w:rPr>
        <w:t>Ф.И.О. работника    _____________________                                                                                                          Должность: зам. зав. по АХР</w:t>
      </w:r>
    </w:p>
    <w:p w:rsidR="00997491" w:rsidRPr="00997491" w:rsidRDefault="00997491" w:rsidP="00997491">
      <w:pPr>
        <w:suppressAutoHyphens/>
        <w:spacing w:after="0" w:line="240" w:lineRule="auto"/>
        <w:rPr>
          <w:rFonts w:ascii="Times New Roman" w:eastAsia="SimSun" w:hAnsi="Times New Roman"/>
          <w:b/>
          <w:sz w:val="24"/>
          <w:szCs w:val="24"/>
          <w:lang w:eastAsia="ru-RU"/>
        </w:rPr>
      </w:pPr>
    </w:p>
    <w:tbl>
      <w:tblPr>
        <w:tblW w:w="15735"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1454"/>
        <w:gridCol w:w="3366"/>
        <w:gridCol w:w="3972"/>
        <w:gridCol w:w="1160"/>
        <w:gridCol w:w="1105"/>
        <w:gridCol w:w="1315"/>
        <w:gridCol w:w="1349"/>
        <w:gridCol w:w="2014"/>
      </w:tblGrid>
      <w:tr w:rsidR="00997491" w:rsidRPr="00997491" w:rsidTr="00C64E5A">
        <w:tc>
          <w:tcPr>
            <w:tcW w:w="1454"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contextualSpacing/>
              <w:rPr>
                <w:rFonts w:ascii="Times New Roman" w:eastAsia="SimSun" w:hAnsi="Times New Roman"/>
                <w:b/>
                <w:sz w:val="18"/>
                <w:szCs w:val="18"/>
                <w:lang w:eastAsia="ru-RU"/>
              </w:rPr>
            </w:pPr>
          </w:p>
        </w:tc>
        <w:tc>
          <w:tcPr>
            <w:tcW w:w="14281" w:type="dxa"/>
            <w:gridSpan w:val="7"/>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contextualSpacing/>
              <w:rPr>
                <w:rFonts w:ascii="Times New Roman" w:eastAsia="SimSun" w:hAnsi="Times New Roman"/>
                <w:b/>
                <w:sz w:val="18"/>
                <w:szCs w:val="18"/>
                <w:lang w:eastAsia="ru-RU"/>
              </w:rPr>
            </w:pPr>
          </w:p>
        </w:tc>
      </w:tr>
      <w:tr w:rsidR="00997491" w:rsidRPr="00997491" w:rsidTr="00C64E5A">
        <w:tc>
          <w:tcPr>
            <w:tcW w:w="1454"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jc w:val="center"/>
              <w:rPr>
                <w:rFonts w:ascii="Times New Roman" w:eastAsia="SimSun" w:hAnsi="Times New Roman"/>
                <w:b/>
                <w:sz w:val="20"/>
                <w:szCs w:val="20"/>
                <w:lang w:eastAsia="ru-RU"/>
              </w:rPr>
            </w:pPr>
            <w:r w:rsidRPr="00997491">
              <w:rPr>
                <w:rFonts w:ascii="Times New Roman" w:eastAsia="Times New Roman" w:hAnsi="Times New Roman"/>
                <w:b/>
                <w:sz w:val="20"/>
                <w:szCs w:val="20"/>
                <w:lang w:eastAsia="ru-RU"/>
              </w:rPr>
              <w:t xml:space="preserve">№ </w:t>
            </w:r>
            <w:proofErr w:type="gramStart"/>
            <w:r w:rsidRPr="00997491">
              <w:rPr>
                <w:rFonts w:ascii="Times New Roman" w:eastAsia="Times New Roman" w:hAnsi="Times New Roman"/>
                <w:b/>
                <w:sz w:val="20"/>
                <w:szCs w:val="20"/>
                <w:lang w:eastAsia="ru-RU"/>
              </w:rPr>
              <w:t>п</w:t>
            </w:r>
            <w:proofErr w:type="gramEnd"/>
            <w:r w:rsidRPr="00997491">
              <w:rPr>
                <w:rFonts w:ascii="Times New Roman" w:eastAsia="Times New Roman" w:hAnsi="Times New Roman"/>
                <w:b/>
                <w:sz w:val="20"/>
                <w:szCs w:val="20"/>
                <w:lang w:eastAsia="ru-RU"/>
              </w:rPr>
              <w:t>/п, категория показателя</w:t>
            </w:r>
          </w:p>
        </w:tc>
        <w:tc>
          <w:tcPr>
            <w:tcW w:w="7338"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97491" w:rsidRPr="00997491" w:rsidRDefault="00997491" w:rsidP="00997491">
            <w:pPr>
              <w:spacing w:after="0" w:line="240" w:lineRule="auto"/>
              <w:jc w:val="center"/>
              <w:rPr>
                <w:rFonts w:ascii="Times New Roman" w:eastAsia="Times New Roman" w:hAnsi="Times New Roman"/>
                <w:b/>
                <w:sz w:val="16"/>
                <w:szCs w:val="16"/>
                <w:lang w:eastAsia="ru-RU"/>
              </w:rPr>
            </w:pPr>
            <w:r w:rsidRPr="00997491">
              <w:rPr>
                <w:rFonts w:ascii="Times New Roman" w:eastAsia="SimSun" w:hAnsi="Times New Roman"/>
                <w:b/>
                <w:sz w:val="20"/>
                <w:szCs w:val="20"/>
                <w:lang w:eastAsia="ru-RU"/>
              </w:rPr>
              <w:t>Показатели оценки</w:t>
            </w:r>
          </w:p>
        </w:tc>
        <w:tc>
          <w:tcPr>
            <w:tcW w:w="116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97491" w:rsidRPr="00997491" w:rsidRDefault="00997491" w:rsidP="00997491">
            <w:pPr>
              <w:suppressAutoHyphens/>
              <w:spacing w:after="0" w:line="240" w:lineRule="auto"/>
              <w:jc w:val="center"/>
              <w:rPr>
                <w:rFonts w:ascii="Times New Roman" w:eastAsia="SimSun" w:hAnsi="Times New Roman"/>
                <w:b/>
                <w:sz w:val="18"/>
                <w:szCs w:val="18"/>
                <w:lang w:eastAsia="ru-RU"/>
              </w:rPr>
            </w:pPr>
            <w:r w:rsidRPr="00997491">
              <w:rPr>
                <w:rFonts w:ascii="Times New Roman" w:eastAsia="SimSun" w:hAnsi="Times New Roman"/>
                <w:b/>
                <w:sz w:val="18"/>
                <w:szCs w:val="18"/>
                <w:lang w:eastAsia="ru-RU"/>
              </w:rPr>
              <w:t>Возможное количество баллов</w:t>
            </w:r>
          </w:p>
        </w:tc>
        <w:tc>
          <w:tcPr>
            <w:tcW w:w="1105"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jc w:val="center"/>
              <w:rPr>
                <w:rFonts w:ascii="Times New Roman" w:eastAsia="SimSun" w:hAnsi="Times New Roman"/>
                <w:b/>
                <w:sz w:val="18"/>
                <w:szCs w:val="18"/>
                <w:lang w:eastAsia="ru-RU"/>
              </w:rPr>
            </w:pPr>
            <w:r w:rsidRPr="00997491">
              <w:rPr>
                <w:rFonts w:ascii="Times New Roman" w:eastAsia="SimSun" w:hAnsi="Times New Roman"/>
                <w:b/>
                <w:sz w:val="18"/>
                <w:szCs w:val="18"/>
                <w:lang w:eastAsia="ru-RU"/>
              </w:rPr>
              <w:t>Результат</w:t>
            </w:r>
          </w:p>
        </w:tc>
        <w:tc>
          <w:tcPr>
            <w:tcW w:w="1315"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rPr>
                <w:rFonts w:ascii="Times New Roman" w:eastAsia="SimSun" w:hAnsi="Times New Roman"/>
                <w:b/>
                <w:sz w:val="18"/>
                <w:szCs w:val="18"/>
                <w:lang w:eastAsia="ru-RU"/>
              </w:rPr>
            </w:pPr>
            <w:r w:rsidRPr="00997491">
              <w:rPr>
                <w:rFonts w:ascii="Times New Roman" w:eastAsia="SimSun" w:hAnsi="Times New Roman"/>
                <w:b/>
                <w:sz w:val="18"/>
                <w:szCs w:val="18"/>
                <w:lang w:eastAsia="ru-RU"/>
              </w:rPr>
              <w:t>Самооценка деятельности работника</w:t>
            </w:r>
          </w:p>
        </w:tc>
        <w:tc>
          <w:tcPr>
            <w:tcW w:w="1349"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rPr>
                <w:rFonts w:ascii="Times New Roman" w:eastAsia="SimSun" w:hAnsi="Times New Roman"/>
                <w:b/>
                <w:sz w:val="18"/>
                <w:szCs w:val="18"/>
                <w:lang w:eastAsia="ru-RU"/>
              </w:rPr>
            </w:pPr>
            <w:r w:rsidRPr="00997491">
              <w:rPr>
                <w:rFonts w:ascii="Times New Roman" w:eastAsia="SimSun" w:hAnsi="Times New Roman"/>
                <w:b/>
                <w:sz w:val="18"/>
                <w:szCs w:val="18"/>
                <w:lang w:eastAsia="ru-RU"/>
              </w:rPr>
              <w:t>Оценка руководителя МО</w:t>
            </w:r>
          </w:p>
        </w:tc>
        <w:tc>
          <w:tcPr>
            <w:tcW w:w="20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97491" w:rsidRPr="00997491" w:rsidRDefault="00997491" w:rsidP="00997491">
            <w:pPr>
              <w:suppressAutoHyphens/>
              <w:spacing w:after="0" w:line="240" w:lineRule="auto"/>
              <w:rPr>
                <w:rFonts w:ascii="Times New Roman" w:eastAsia="SimSun" w:hAnsi="Times New Roman"/>
                <w:b/>
                <w:sz w:val="18"/>
                <w:szCs w:val="18"/>
                <w:lang w:eastAsia="ru-RU"/>
              </w:rPr>
            </w:pPr>
            <w:r w:rsidRPr="00997491">
              <w:rPr>
                <w:rFonts w:ascii="Times New Roman" w:eastAsia="SimSun" w:hAnsi="Times New Roman"/>
                <w:b/>
                <w:sz w:val="18"/>
                <w:szCs w:val="18"/>
                <w:lang w:eastAsia="ru-RU"/>
              </w:rPr>
              <w:t>Итоговое количество баллов по показателю (выставляется комиссией)</w:t>
            </w:r>
          </w:p>
        </w:tc>
      </w:tr>
      <w:tr w:rsidR="00997491" w:rsidRPr="00997491" w:rsidTr="00C64E5A">
        <w:tc>
          <w:tcPr>
            <w:tcW w:w="1454" w:type="dxa"/>
            <w:tcBorders>
              <w:top w:val="single" w:sz="4" w:space="0" w:color="000001"/>
              <w:left w:val="single" w:sz="4" w:space="0" w:color="000001"/>
              <w:bottom w:val="single" w:sz="4" w:space="0" w:color="000001"/>
              <w:right w:val="single" w:sz="4" w:space="0" w:color="auto"/>
            </w:tcBorders>
          </w:tcPr>
          <w:p w:rsidR="00997491" w:rsidRPr="00997491" w:rsidRDefault="00997491" w:rsidP="00997491">
            <w:pPr>
              <w:suppressAutoHyphens/>
              <w:spacing w:after="0" w:line="240" w:lineRule="auto"/>
              <w:jc w:val="both"/>
              <w:rPr>
                <w:rFonts w:ascii="Times New Roman" w:eastAsia="SimSun" w:hAnsi="Times New Roman"/>
                <w:sz w:val="18"/>
                <w:szCs w:val="18"/>
                <w:lang w:eastAsia="ru-RU"/>
              </w:rPr>
            </w:pPr>
            <w:r w:rsidRPr="00997491">
              <w:rPr>
                <w:rFonts w:ascii="Times New Roman" w:eastAsia="SimSun" w:hAnsi="Times New Roman"/>
                <w:sz w:val="18"/>
                <w:szCs w:val="18"/>
                <w:lang w:eastAsia="ru-RU"/>
              </w:rPr>
              <w:t>1 Качество</w:t>
            </w:r>
          </w:p>
        </w:tc>
        <w:tc>
          <w:tcPr>
            <w:tcW w:w="3366" w:type="dxa"/>
            <w:tcBorders>
              <w:top w:val="single" w:sz="4" w:space="0" w:color="000001"/>
              <w:left w:val="single" w:sz="4" w:space="0" w:color="000001"/>
              <w:bottom w:val="single" w:sz="4" w:space="0" w:color="000001"/>
              <w:right w:val="single" w:sz="4" w:space="0" w:color="auto"/>
            </w:tcBorders>
            <w:shd w:val="clear" w:color="auto" w:fill="auto"/>
            <w:tcMar>
              <w:left w:w="108" w:type="dxa"/>
            </w:tcMar>
          </w:tcPr>
          <w:p w:rsidR="00997491" w:rsidRPr="00997491" w:rsidRDefault="00997491" w:rsidP="00997491">
            <w:pPr>
              <w:suppressAutoHyphens/>
              <w:spacing w:after="0" w:line="240" w:lineRule="auto"/>
              <w:ind w:hanging="2"/>
              <w:contextualSpacing/>
              <w:rPr>
                <w:rFonts w:ascii="Times New Roman" w:eastAsia="SimSun" w:hAnsi="Times New Roman"/>
                <w:sz w:val="18"/>
                <w:szCs w:val="18"/>
                <w:lang w:eastAsia="ru-RU"/>
              </w:rPr>
            </w:pPr>
            <w:r w:rsidRPr="00997491">
              <w:rPr>
                <w:rFonts w:ascii="Times New Roman" w:eastAsia="SimSun" w:hAnsi="Times New Roman"/>
                <w:sz w:val="18"/>
                <w:szCs w:val="18"/>
                <w:lang w:eastAsia="ru-RU"/>
              </w:rPr>
              <w:t>Отсутствие нарушений исполнительской дисциплины (качественное выполнение функциональных обязанностей)</w:t>
            </w:r>
          </w:p>
        </w:tc>
        <w:tc>
          <w:tcPr>
            <w:tcW w:w="3972" w:type="dxa"/>
            <w:tcBorders>
              <w:top w:val="single" w:sz="4" w:space="0" w:color="000001"/>
              <w:left w:val="single" w:sz="4" w:space="0" w:color="auto"/>
              <w:bottom w:val="single" w:sz="4" w:space="0" w:color="000001"/>
              <w:right w:val="single" w:sz="4" w:space="0" w:color="000001"/>
            </w:tcBorders>
            <w:shd w:val="clear" w:color="auto" w:fill="auto"/>
          </w:tcPr>
          <w:p w:rsidR="00997491" w:rsidRPr="00997491" w:rsidRDefault="00997491" w:rsidP="00997491">
            <w:pPr>
              <w:suppressAutoHyphens/>
              <w:spacing w:after="0" w:line="240" w:lineRule="auto"/>
              <w:rPr>
                <w:rFonts w:ascii="Times New Roman" w:eastAsia="SimSun" w:hAnsi="Times New Roman"/>
                <w:i/>
                <w:sz w:val="18"/>
                <w:szCs w:val="18"/>
                <w:lang w:eastAsia="ru-RU"/>
              </w:rPr>
            </w:pPr>
            <w:r w:rsidRPr="00997491">
              <w:rPr>
                <w:rFonts w:ascii="Times New Roman" w:eastAsia="SimSun" w:hAnsi="Times New Roman"/>
                <w:i/>
                <w:sz w:val="18"/>
                <w:szCs w:val="18"/>
                <w:lang w:eastAsia="ru-RU"/>
              </w:rPr>
              <w:t xml:space="preserve">Наличие замечаний-  </w:t>
            </w:r>
            <w:r w:rsidRPr="00997491">
              <w:rPr>
                <w:rFonts w:ascii="Times New Roman" w:eastAsia="SimSun" w:hAnsi="Times New Roman"/>
                <w:b/>
                <w:sz w:val="18"/>
                <w:szCs w:val="18"/>
                <w:lang w:eastAsia="ru-RU"/>
              </w:rPr>
              <w:t>0 баллов</w:t>
            </w:r>
          </w:p>
          <w:p w:rsidR="00997491" w:rsidRPr="00997491" w:rsidRDefault="00997491" w:rsidP="00997491">
            <w:pPr>
              <w:suppressAutoHyphens/>
              <w:spacing w:after="0" w:line="240" w:lineRule="auto"/>
              <w:rPr>
                <w:rFonts w:ascii="Times New Roman" w:eastAsia="SimSun" w:hAnsi="Times New Roman"/>
                <w:b/>
                <w:sz w:val="18"/>
                <w:szCs w:val="18"/>
                <w:lang w:eastAsia="ru-RU"/>
              </w:rPr>
            </w:pPr>
            <w:r w:rsidRPr="00997491">
              <w:rPr>
                <w:rFonts w:ascii="Times New Roman" w:eastAsia="SimSun" w:hAnsi="Times New Roman"/>
                <w:i/>
                <w:sz w:val="18"/>
                <w:szCs w:val="18"/>
                <w:lang w:eastAsia="ru-RU"/>
              </w:rPr>
              <w:t xml:space="preserve">Отсутствие замечаний – </w:t>
            </w:r>
            <w:r w:rsidRPr="00997491">
              <w:rPr>
                <w:rFonts w:ascii="Times New Roman" w:eastAsia="SimSun" w:hAnsi="Times New Roman"/>
                <w:b/>
                <w:sz w:val="18"/>
                <w:szCs w:val="18"/>
                <w:lang w:eastAsia="ru-RU"/>
              </w:rPr>
              <w:t>2 балла</w:t>
            </w:r>
          </w:p>
          <w:p w:rsidR="00997491" w:rsidRPr="00997491" w:rsidRDefault="00997491" w:rsidP="00997491">
            <w:pPr>
              <w:suppressAutoHyphens/>
              <w:spacing w:after="0" w:line="240" w:lineRule="auto"/>
              <w:rPr>
                <w:rFonts w:ascii="Times New Roman" w:eastAsia="SimSun" w:hAnsi="Times New Roman"/>
                <w:b/>
                <w:sz w:val="18"/>
                <w:szCs w:val="18"/>
                <w:lang w:eastAsia="ru-RU"/>
              </w:rPr>
            </w:pPr>
            <w:r w:rsidRPr="00997491">
              <w:rPr>
                <w:rFonts w:ascii="Times New Roman" w:eastAsia="SimSun" w:hAnsi="Times New Roman"/>
                <w:i/>
                <w:sz w:val="18"/>
                <w:szCs w:val="18"/>
                <w:lang w:eastAsia="ru-RU"/>
              </w:rPr>
              <w:t>Незначительные замечания</w:t>
            </w:r>
            <w:r w:rsidRPr="00997491">
              <w:rPr>
                <w:rFonts w:ascii="Times New Roman" w:eastAsia="SimSun" w:hAnsi="Times New Roman"/>
                <w:sz w:val="18"/>
                <w:szCs w:val="18"/>
                <w:lang w:eastAsia="ru-RU"/>
              </w:rPr>
              <w:t xml:space="preserve"> </w:t>
            </w:r>
            <w:r w:rsidRPr="00997491">
              <w:rPr>
                <w:rFonts w:ascii="Times New Roman" w:eastAsia="SimSun" w:hAnsi="Times New Roman"/>
                <w:b/>
                <w:sz w:val="18"/>
                <w:szCs w:val="18"/>
                <w:lang w:eastAsia="ru-RU"/>
              </w:rPr>
              <w:t>– 1балл</w:t>
            </w:r>
          </w:p>
        </w:tc>
        <w:tc>
          <w:tcPr>
            <w:tcW w:w="116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97491" w:rsidRPr="00997491" w:rsidRDefault="00997491" w:rsidP="00997491">
            <w:pPr>
              <w:suppressAutoHyphens/>
              <w:spacing w:after="0" w:line="240" w:lineRule="auto"/>
              <w:jc w:val="center"/>
              <w:rPr>
                <w:rFonts w:ascii="Times New Roman" w:eastAsia="SimSun" w:hAnsi="Times New Roman"/>
                <w:b/>
                <w:sz w:val="18"/>
                <w:szCs w:val="18"/>
                <w:lang w:eastAsia="ru-RU"/>
              </w:rPr>
            </w:pPr>
            <w:r w:rsidRPr="00997491">
              <w:rPr>
                <w:rFonts w:ascii="Times New Roman" w:eastAsia="SimSun" w:hAnsi="Times New Roman"/>
                <w:b/>
                <w:sz w:val="18"/>
                <w:szCs w:val="18"/>
                <w:lang w:eastAsia="ru-RU"/>
              </w:rPr>
              <w:t>0-2</w:t>
            </w:r>
          </w:p>
        </w:tc>
        <w:tc>
          <w:tcPr>
            <w:tcW w:w="1105"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jc w:val="center"/>
              <w:rPr>
                <w:rFonts w:ascii="Times New Roman" w:eastAsia="SimSun" w:hAnsi="Times New Roman"/>
                <w:b/>
                <w:sz w:val="18"/>
                <w:szCs w:val="18"/>
                <w:lang w:eastAsia="ru-RU"/>
              </w:rPr>
            </w:pPr>
          </w:p>
        </w:tc>
        <w:tc>
          <w:tcPr>
            <w:tcW w:w="1315"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rPr>
                <w:rFonts w:ascii="Times New Roman" w:eastAsia="SimSun" w:hAnsi="Times New Roman"/>
                <w:b/>
                <w:sz w:val="18"/>
                <w:szCs w:val="18"/>
                <w:lang w:eastAsia="ru-RU"/>
              </w:rPr>
            </w:pPr>
          </w:p>
        </w:tc>
        <w:tc>
          <w:tcPr>
            <w:tcW w:w="1349"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rPr>
                <w:rFonts w:ascii="Times New Roman" w:eastAsia="SimSun" w:hAnsi="Times New Roman"/>
                <w:b/>
                <w:sz w:val="18"/>
                <w:szCs w:val="18"/>
                <w:lang w:eastAsia="ru-RU"/>
              </w:rPr>
            </w:pPr>
          </w:p>
        </w:tc>
        <w:tc>
          <w:tcPr>
            <w:tcW w:w="20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97491" w:rsidRPr="00997491" w:rsidRDefault="00997491" w:rsidP="00997491">
            <w:pPr>
              <w:suppressAutoHyphens/>
              <w:spacing w:after="0" w:line="240" w:lineRule="auto"/>
              <w:rPr>
                <w:rFonts w:ascii="Times New Roman" w:eastAsia="SimSun" w:hAnsi="Times New Roman"/>
                <w:b/>
                <w:sz w:val="18"/>
                <w:szCs w:val="18"/>
                <w:lang w:eastAsia="ru-RU"/>
              </w:rPr>
            </w:pPr>
          </w:p>
        </w:tc>
      </w:tr>
      <w:tr w:rsidR="00997491" w:rsidRPr="00997491" w:rsidTr="00C64E5A">
        <w:tc>
          <w:tcPr>
            <w:tcW w:w="1454" w:type="dxa"/>
            <w:tcBorders>
              <w:top w:val="single" w:sz="4" w:space="0" w:color="000001"/>
              <w:left w:val="single" w:sz="4" w:space="0" w:color="000001"/>
              <w:bottom w:val="single" w:sz="4" w:space="0" w:color="000001"/>
              <w:right w:val="single" w:sz="4" w:space="0" w:color="auto"/>
            </w:tcBorders>
          </w:tcPr>
          <w:p w:rsidR="00997491" w:rsidRPr="00997491" w:rsidRDefault="00997491" w:rsidP="00997491">
            <w:pPr>
              <w:suppressAutoHyphens/>
              <w:spacing w:after="0" w:line="240" w:lineRule="auto"/>
              <w:jc w:val="both"/>
              <w:rPr>
                <w:rFonts w:ascii="Times New Roman" w:eastAsia="SimSun" w:hAnsi="Times New Roman"/>
                <w:sz w:val="18"/>
                <w:szCs w:val="18"/>
                <w:lang w:eastAsia="ru-RU"/>
              </w:rPr>
            </w:pPr>
            <w:r w:rsidRPr="00997491">
              <w:rPr>
                <w:rFonts w:ascii="Times New Roman" w:eastAsia="SimSun" w:hAnsi="Times New Roman"/>
                <w:sz w:val="18"/>
                <w:szCs w:val="18"/>
                <w:lang w:eastAsia="ru-RU"/>
              </w:rPr>
              <w:t>2 Качество</w:t>
            </w:r>
          </w:p>
        </w:tc>
        <w:tc>
          <w:tcPr>
            <w:tcW w:w="3366" w:type="dxa"/>
            <w:tcBorders>
              <w:top w:val="single" w:sz="4" w:space="0" w:color="000001"/>
              <w:left w:val="single" w:sz="4" w:space="0" w:color="000001"/>
              <w:bottom w:val="single" w:sz="4" w:space="0" w:color="000001"/>
              <w:right w:val="single" w:sz="4" w:space="0" w:color="auto"/>
            </w:tcBorders>
            <w:shd w:val="clear" w:color="auto" w:fill="auto"/>
            <w:tcMar>
              <w:left w:w="108" w:type="dxa"/>
            </w:tcMar>
          </w:tcPr>
          <w:p w:rsidR="00997491" w:rsidRPr="00997491" w:rsidRDefault="00997491" w:rsidP="00997491">
            <w:pPr>
              <w:suppressAutoHyphens/>
              <w:spacing w:after="0" w:line="240" w:lineRule="auto"/>
              <w:ind w:hanging="2"/>
              <w:contextualSpacing/>
              <w:rPr>
                <w:rFonts w:ascii="Times New Roman" w:eastAsia="SimSun" w:hAnsi="Times New Roman"/>
                <w:sz w:val="18"/>
                <w:szCs w:val="18"/>
                <w:lang w:eastAsia="ru-RU"/>
              </w:rPr>
            </w:pPr>
            <w:r w:rsidRPr="00997491">
              <w:rPr>
                <w:rFonts w:ascii="Times New Roman" w:eastAsia="SimSun" w:hAnsi="Times New Roman"/>
                <w:sz w:val="18"/>
                <w:szCs w:val="18"/>
                <w:lang w:eastAsia="ru-RU"/>
              </w:rPr>
              <w:t>Уровень ведения документации всех видов в рамках функционала, своевременное предоставление материалов</w:t>
            </w:r>
          </w:p>
        </w:tc>
        <w:tc>
          <w:tcPr>
            <w:tcW w:w="3972" w:type="dxa"/>
            <w:tcBorders>
              <w:top w:val="single" w:sz="4" w:space="0" w:color="000001"/>
              <w:left w:val="single" w:sz="4" w:space="0" w:color="auto"/>
              <w:bottom w:val="single" w:sz="4" w:space="0" w:color="000001"/>
              <w:right w:val="single" w:sz="4" w:space="0" w:color="000001"/>
            </w:tcBorders>
            <w:shd w:val="clear" w:color="auto" w:fill="auto"/>
          </w:tcPr>
          <w:p w:rsidR="00997491" w:rsidRPr="00997491" w:rsidRDefault="00997491" w:rsidP="00997491">
            <w:pPr>
              <w:suppressAutoHyphens/>
              <w:spacing w:after="0" w:line="240" w:lineRule="auto"/>
              <w:rPr>
                <w:rFonts w:ascii="Times New Roman" w:eastAsia="SimSun" w:hAnsi="Times New Roman"/>
                <w:i/>
                <w:sz w:val="18"/>
                <w:szCs w:val="18"/>
                <w:lang w:eastAsia="ru-RU"/>
              </w:rPr>
            </w:pPr>
            <w:r w:rsidRPr="00997491">
              <w:rPr>
                <w:rFonts w:ascii="Times New Roman" w:eastAsia="SimSun" w:hAnsi="Times New Roman"/>
                <w:i/>
                <w:sz w:val="18"/>
                <w:szCs w:val="18"/>
                <w:lang w:eastAsia="ru-RU"/>
              </w:rPr>
              <w:t xml:space="preserve">Наличие замечаний-  </w:t>
            </w:r>
            <w:r w:rsidRPr="00997491">
              <w:rPr>
                <w:rFonts w:ascii="Times New Roman" w:eastAsia="SimSun" w:hAnsi="Times New Roman"/>
                <w:b/>
                <w:sz w:val="18"/>
                <w:szCs w:val="18"/>
                <w:lang w:eastAsia="ru-RU"/>
              </w:rPr>
              <w:t>0 баллов</w:t>
            </w:r>
          </w:p>
          <w:p w:rsidR="00997491" w:rsidRPr="00997491" w:rsidRDefault="00997491" w:rsidP="00997491">
            <w:pPr>
              <w:suppressAutoHyphens/>
              <w:spacing w:after="0" w:line="240" w:lineRule="auto"/>
              <w:rPr>
                <w:rFonts w:ascii="Times New Roman" w:eastAsia="SimSun" w:hAnsi="Times New Roman"/>
                <w:b/>
                <w:sz w:val="18"/>
                <w:szCs w:val="18"/>
                <w:lang w:eastAsia="ru-RU"/>
              </w:rPr>
            </w:pPr>
            <w:r w:rsidRPr="00997491">
              <w:rPr>
                <w:rFonts w:ascii="Times New Roman" w:eastAsia="SimSun" w:hAnsi="Times New Roman"/>
                <w:i/>
                <w:sz w:val="18"/>
                <w:szCs w:val="18"/>
                <w:lang w:eastAsia="ru-RU"/>
              </w:rPr>
              <w:t xml:space="preserve">Отсутствие замечаний – </w:t>
            </w:r>
            <w:r w:rsidRPr="00997491">
              <w:rPr>
                <w:rFonts w:ascii="Times New Roman" w:eastAsia="SimSun" w:hAnsi="Times New Roman"/>
                <w:b/>
                <w:sz w:val="18"/>
                <w:szCs w:val="18"/>
                <w:lang w:eastAsia="ru-RU"/>
              </w:rPr>
              <w:t>2 балла</w:t>
            </w:r>
          </w:p>
          <w:p w:rsidR="00997491" w:rsidRPr="00997491" w:rsidRDefault="00997491" w:rsidP="00997491">
            <w:pPr>
              <w:suppressAutoHyphens/>
              <w:spacing w:after="0" w:line="240" w:lineRule="auto"/>
              <w:rPr>
                <w:rFonts w:ascii="Times New Roman" w:eastAsia="SimSun" w:hAnsi="Times New Roman"/>
                <w:b/>
                <w:sz w:val="18"/>
                <w:szCs w:val="18"/>
                <w:lang w:eastAsia="ru-RU"/>
              </w:rPr>
            </w:pPr>
            <w:r w:rsidRPr="00997491">
              <w:rPr>
                <w:rFonts w:ascii="Times New Roman" w:eastAsia="SimSun" w:hAnsi="Times New Roman"/>
                <w:i/>
                <w:sz w:val="18"/>
                <w:szCs w:val="18"/>
                <w:lang w:eastAsia="ru-RU"/>
              </w:rPr>
              <w:t>Незначительные замечания</w:t>
            </w:r>
            <w:r w:rsidRPr="00997491">
              <w:rPr>
                <w:rFonts w:ascii="Times New Roman" w:eastAsia="SimSun" w:hAnsi="Times New Roman"/>
                <w:sz w:val="18"/>
                <w:szCs w:val="18"/>
                <w:lang w:eastAsia="ru-RU"/>
              </w:rPr>
              <w:t xml:space="preserve"> </w:t>
            </w:r>
            <w:r w:rsidRPr="00997491">
              <w:rPr>
                <w:rFonts w:ascii="Times New Roman" w:eastAsia="SimSun" w:hAnsi="Times New Roman"/>
                <w:b/>
                <w:sz w:val="18"/>
                <w:szCs w:val="18"/>
                <w:lang w:eastAsia="ru-RU"/>
              </w:rPr>
              <w:t>– 1балл</w:t>
            </w:r>
          </w:p>
        </w:tc>
        <w:tc>
          <w:tcPr>
            <w:tcW w:w="116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97491" w:rsidRPr="00997491" w:rsidRDefault="00997491" w:rsidP="00997491">
            <w:pPr>
              <w:suppressAutoHyphens/>
              <w:spacing w:after="0" w:line="240" w:lineRule="auto"/>
              <w:jc w:val="center"/>
              <w:rPr>
                <w:rFonts w:ascii="Times New Roman" w:eastAsia="SimSun" w:hAnsi="Times New Roman"/>
                <w:b/>
                <w:sz w:val="18"/>
                <w:szCs w:val="18"/>
                <w:lang w:eastAsia="ru-RU"/>
              </w:rPr>
            </w:pPr>
            <w:r w:rsidRPr="00997491">
              <w:rPr>
                <w:rFonts w:ascii="Times New Roman" w:eastAsia="SimSun" w:hAnsi="Times New Roman"/>
                <w:b/>
                <w:sz w:val="18"/>
                <w:szCs w:val="18"/>
                <w:lang w:eastAsia="ru-RU"/>
              </w:rPr>
              <w:t>0-2</w:t>
            </w:r>
          </w:p>
        </w:tc>
        <w:tc>
          <w:tcPr>
            <w:tcW w:w="1105"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jc w:val="center"/>
              <w:rPr>
                <w:rFonts w:ascii="Times New Roman" w:eastAsia="SimSun" w:hAnsi="Times New Roman"/>
                <w:b/>
                <w:sz w:val="18"/>
                <w:szCs w:val="18"/>
                <w:lang w:eastAsia="ru-RU"/>
              </w:rPr>
            </w:pPr>
          </w:p>
        </w:tc>
        <w:tc>
          <w:tcPr>
            <w:tcW w:w="1315"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rPr>
                <w:rFonts w:ascii="Times New Roman" w:eastAsia="SimSun" w:hAnsi="Times New Roman"/>
                <w:b/>
                <w:sz w:val="18"/>
                <w:szCs w:val="18"/>
                <w:lang w:eastAsia="ru-RU"/>
              </w:rPr>
            </w:pPr>
          </w:p>
        </w:tc>
        <w:tc>
          <w:tcPr>
            <w:tcW w:w="1349"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rPr>
                <w:rFonts w:ascii="Times New Roman" w:eastAsia="SimSun" w:hAnsi="Times New Roman"/>
                <w:b/>
                <w:sz w:val="18"/>
                <w:szCs w:val="18"/>
                <w:lang w:eastAsia="ru-RU"/>
              </w:rPr>
            </w:pPr>
          </w:p>
        </w:tc>
        <w:tc>
          <w:tcPr>
            <w:tcW w:w="20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97491" w:rsidRPr="00997491" w:rsidRDefault="00997491" w:rsidP="00997491">
            <w:pPr>
              <w:suppressAutoHyphens/>
              <w:spacing w:after="0" w:line="240" w:lineRule="auto"/>
              <w:rPr>
                <w:rFonts w:ascii="Times New Roman" w:eastAsia="SimSun" w:hAnsi="Times New Roman"/>
                <w:b/>
                <w:sz w:val="18"/>
                <w:szCs w:val="18"/>
                <w:lang w:eastAsia="ru-RU"/>
              </w:rPr>
            </w:pPr>
          </w:p>
        </w:tc>
      </w:tr>
      <w:tr w:rsidR="00997491" w:rsidRPr="00997491" w:rsidTr="00C64E5A">
        <w:tc>
          <w:tcPr>
            <w:tcW w:w="1454" w:type="dxa"/>
            <w:tcBorders>
              <w:top w:val="single" w:sz="4" w:space="0" w:color="000001"/>
              <w:left w:val="single" w:sz="4" w:space="0" w:color="000001"/>
              <w:bottom w:val="single" w:sz="4" w:space="0" w:color="000001"/>
              <w:right w:val="single" w:sz="4" w:space="0" w:color="auto"/>
            </w:tcBorders>
          </w:tcPr>
          <w:p w:rsidR="00997491" w:rsidRPr="00997491" w:rsidRDefault="00997491" w:rsidP="00997491">
            <w:pPr>
              <w:suppressAutoHyphens/>
              <w:spacing w:after="0" w:line="240" w:lineRule="auto"/>
              <w:jc w:val="both"/>
              <w:rPr>
                <w:rFonts w:ascii="Times New Roman" w:eastAsia="SimSun" w:hAnsi="Times New Roman"/>
                <w:sz w:val="18"/>
                <w:szCs w:val="18"/>
                <w:lang w:eastAsia="ru-RU"/>
              </w:rPr>
            </w:pPr>
            <w:r w:rsidRPr="00997491">
              <w:rPr>
                <w:rFonts w:ascii="Times New Roman" w:eastAsia="SimSun" w:hAnsi="Times New Roman"/>
                <w:sz w:val="18"/>
                <w:szCs w:val="18"/>
                <w:lang w:eastAsia="ru-RU"/>
              </w:rPr>
              <w:t>3 Качество</w:t>
            </w:r>
          </w:p>
        </w:tc>
        <w:tc>
          <w:tcPr>
            <w:tcW w:w="3366" w:type="dxa"/>
            <w:tcBorders>
              <w:top w:val="single" w:sz="4" w:space="0" w:color="000001"/>
              <w:left w:val="single" w:sz="4" w:space="0" w:color="000001"/>
              <w:bottom w:val="single" w:sz="4" w:space="0" w:color="000001"/>
              <w:right w:val="single" w:sz="4" w:space="0" w:color="auto"/>
            </w:tcBorders>
            <w:shd w:val="clear" w:color="auto" w:fill="auto"/>
            <w:tcMar>
              <w:left w:w="108" w:type="dxa"/>
            </w:tcMar>
          </w:tcPr>
          <w:p w:rsidR="00997491" w:rsidRPr="00997491" w:rsidRDefault="00997491" w:rsidP="00997491">
            <w:pPr>
              <w:suppressAutoHyphens/>
              <w:spacing w:after="0" w:line="240" w:lineRule="auto"/>
              <w:ind w:hanging="2"/>
              <w:rPr>
                <w:rFonts w:ascii="Times New Roman" w:eastAsia="SimSun" w:hAnsi="Times New Roman"/>
                <w:sz w:val="18"/>
                <w:szCs w:val="18"/>
                <w:lang w:eastAsia="ru-RU"/>
              </w:rPr>
            </w:pPr>
            <w:r w:rsidRPr="00997491">
              <w:rPr>
                <w:rFonts w:ascii="Times New Roman" w:eastAsia="SimSun" w:hAnsi="Times New Roman"/>
                <w:sz w:val="18"/>
                <w:szCs w:val="18"/>
                <w:lang w:eastAsia="ru-RU"/>
              </w:rPr>
              <w:t>Отсутствие замечаний по финансово - хозяйственной деятельности</w:t>
            </w:r>
          </w:p>
          <w:p w:rsidR="00997491" w:rsidRPr="00997491" w:rsidRDefault="00997491" w:rsidP="00997491">
            <w:pPr>
              <w:spacing w:after="0" w:line="259" w:lineRule="auto"/>
              <w:jc w:val="both"/>
              <w:rPr>
                <w:rFonts w:ascii="Times New Roman" w:hAnsi="Times New Roman"/>
                <w:sz w:val="18"/>
                <w:szCs w:val="18"/>
              </w:rPr>
            </w:pPr>
            <w:r w:rsidRPr="00997491">
              <w:rPr>
                <w:rFonts w:ascii="Times New Roman" w:hAnsi="Times New Roman"/>
                <w:sz w:val="18"/>
                <w:szCs w:val="18"/>
              </w:rPr>
              <w:t>-своевременная постановка на учет материальных ценностей, своевременное списание, отсутствие замечаний по итогам инвентаризации</w:t>
            </w:r>
          </w:p>
        </w:tc>
        <w:tc>
          <w:tcPr>
            <w:tcW w:w="3972" w:type="dxa"/>
            <w:tcBorders>
              <w:top w:val="single" w:sz="4" w:space="0" w:color="000001"/>
              <w:left w:val="single" w:sz="4" w:space="0" w:color="auto"/>
              <w:bottom w:val="single" w:sz="4" w:space="0" w:color="000001"/>
              <w:right w:val="single" w:sz="4" w:space="0" w:color="000001"/>
            </w:tcBorders>
            <w:shd w:val="clear" w:color="auto" w:fill="auto"/>
          </w:tcPr>
          <w:p w:rsidR="00997491" w:rsidRPr="00997491" w:rsidRDefault="00997491" w:rsidP="00997491">
            <w:pPr>
              <w:suppressAutoHyphens/>
              <w:spacing w:after="0" w:line="240" w:lineRule="auto"/>
              <w:rPr>
                <w:rFonts w:ascii="Times New Roman" w:eastAsia="SimSun" w:hAnsi="Times New Roman"/>
                <w:i/>
                <w:sz w:val="18"/>
                <w:szCs w:val="18"/>
                <w:lang w:eastAsia="ru-RU"/>
              </w:rPr>
            </w:pPr>
            <w:r w:rsidRPr="00997491">
              <w:rPr>
                <w:rFonts w:ascii="Times New Roman" w:eastAsia="SimSun" w:hAnsi="Times New Roman"/>
                <w:i/>
                <w:sz w:val="18"/>
                <w:szCs w:val="18"/>
                <w:lang w:eastAsia="ru-RU"/>
              </w:rPr>
              <w:t xml:space="preserve">Наличие замечаний-  </w:t>
            </w:r>
            <w:r w:rsidRPr="00997491">
              <w:rPr>
                <w:rFonts w:ascii="Times New Roman" w:eastAsia="SimSun" w:hAnsi="Times New Roman"/>
                <w:b/>
                <w:sz w:val="18"/>
                <w:szCs w:val="18"/>
                <w:lang w:eastAsia="ru-RU"/>
              </w:rPr>
              <w:t>0 баллов</w:t>
            </w:r>
          </w:p>
          <w:p w:rsidR="00997491" w:rsidRPr="00997491" w:rsidRDefault="00997491" w:rsidP="00997491">
            <w:pPr>
              <w:suppressAutoHyphens/>
              <w:spacing w:after="0" w:line="240" w:lineRule="auto"/>
              <w:rPr>
                <w:rFonts w:ascii="Times New Roman" w:eastAsia="SimSun" w:hAnsi="Times New Roman"/>
                <w:b/>
                <w:sz w:val="18"/>
                <w:szCs w:val="18"/>
                <w:lang w:eastAsia="ru-RU"/>
              </w:rPr>
            </w:pPr>
            <w:r w:rsidRPr="00997491">
              <w:rPr>
                <w:rFonts w:ascii="Times New Roman" w:eastAsia="SimSun" w:hAnsi="Times New Roman"/>
                <w:i/>
                <w:sz w:val="18"/>
                <w:szCs w:val="18"/>
                <w:lang w:eastAsia="ru-RU"/>
              </w:rPr>
              <w:t xml:space="preserve">Отсутствие замечаний – </w:t>
            </w:r>
            <w:r w:rsidRPr="00997491">
              <w:rPr>
                <w:rFonts w:ascii="Times New Roman" w:eastAsia="SimSun" w:hAnsi="Times New Roman"/>
                <w:b/>
                <w:sz w:val="18"/>
                <w:szCs w:val="18"/>
                <w:lang w:eastAsia="ru-RU"/>
              </w:rPr>
              <w:t>2 балла</w:t>
            </w:r>
          </w:p>
          <w:p w:rsidR="00997491" w:rsidRPr="00997491" w:rsidRDefault="00997491" w:rsidP="00997491">
            <w:pPr>
              <w:suppressAutoHyphens/>
              <w:spacing w:after="0" w:line="240" w:lineRule="auto"/>
              <w:rPr>
                <w:rFonts w:ascii="Times New Roman" w:eastAsia="SimSun" w:hAnsi="Times New Roman"/>
                <w:b/>
                <w:sz w:val="18"/>
                <w:szCs w:val="18"/>
                <w:lang w:eastAsia="ru-RU"/>
              </w:rPr>
            </w:pPr>
            <w:r w:rsidRPr="00997491">
              <w:rPr>
                <w:rFonts w:ascii="Times New Roman" w:eastAsia="SimSun" w:hAnsi="Times New Roman"/>
                <w:i/>
                <w:sz w:val="18"/>
                <w:szCs w:val="18"/>
                <w:lang w:eastAsia="ru-RU"/>
              </w:rPr>
              <w:t>Незначительные замечания</w:t>
            </w:r>
            <w:r w:rsidRPr="00997491">
              <w:rPr>
                <w:rFonts w:ascii="Times New Roman" w:eastAsia="SimSun" w:hAnsi="Times New Roman"/>
                <w:sz w:val="18"/>
                <w:szCs w:val="18"/>
                <w:lang w:eastAsia="ru-RU"/>
              </w:rPr>
              <w:t xml:space="preserve"> </w:t>
            </w:r>
            <w:r w:rsidRPr="00997491">
              <w:rPr>
                <w:rFonts w:ascii="Times New Roman" w:eastAsia="SimSun" w:hAnsi="Times New Roman"/>
                <w:b/>
                <w:sz w:val="18"/>
                <w:szCs w:val="18"/>
                <w:lang w:eastAsia="ru-RU"/>
              </w:rPr>
              <w:t>– 1 балл</w:t>
            </w:r>
          </w:p>
        </w:tc>
        <w:tc>
          <w:tcPr>
            <w:tcW w:w="116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97491" w:rsidRPr="00997491" w:rsidRDefault="00997491" w:rsidP="00997491">
            <w:pPr>
              <w:suppressAutoHyphens/>
              <w:spacing w:after="0" w:line="240" w:lineRule="auto"/>
              <w:jc w:val="center"/>
              <w:rPr>
                <w:rFonts w:ascii="Times New Roman" w:eastAsia="SimSun" w:hAnsi="Times New Roman"/>
                <w:b/>
                <w:sz w:val="18"/>
                <w:szCs w:val="18"/>
                <w:lang w:eastAsia="ru-RU"/>
              </w:rPr>
            </w:pPr>
            <w:r w:rsidRPr="00997491">
              <w:rPr>
                <w:rFonts w:ascii="Times New Roman" w:eastAsia="SimSun" w:hAnsi="Times New Roman"/>
                <w:b/>
                <w:sz w:val="18"/>
                <w:szCs w:val="18"/>
                <w:lang w:eastAsia="ru-RU"/>
              </w:rPr>
              <w:t>0-2</w:t>
            </w:r>
          </w:p>
        </w:tc>
        <w:tc>
          <w:tcPr>
            <w:tcW w:w="1105"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jc w:val="center"/>
              <w:rPr>
                <w:rFonts w:ascii="Times New Roman" w:eastAsia="SimSun" w:hAnsi="Times New Roman"/>
                <w:b/>
                <w:sz w:val="18"/>
                <w:szCs w:val="18"/>
                <w:lang w:eastAsia="ru-RU"/>
              </w:rPr>
            </w:pPr>
          </w:p>
        </w:tc>
        <w:tc>
          <w:tcPr>
            <w:tcW w:w="1315"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rPr>
                <w:rFonts w:ascii="Times New Roman" w:eastAsia="SimSun" w:hAnsi="Times New Roman"/>
                <w:b/>
                <w:sz w:val="18"/>
                <w:szCs w:val="18"/>
                <w:lang w:eastAsia="ru-RU"/>
              </w:rPr>
            </w:pPr>
          </w:p>
        </w:tc>
        <w:tc>
          <w:tcPr>
            <w:tcW w:w="1349"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rPr>
                <w:rFonts w:ascii="Times New Roman" w:eastAsia="SimSun" w:hAnsi="Times New Roman"/>
                <w:b/>
                <w:sz w:val="18"/>
                <w:szCs w:val="18"/>
                <w:lang w:eastAsia="ru-RU"/>
              </w:rPr>
            </w:pPr>
          </w:p>
        </w:tc>
        <w:tc>
          <w:tcPr>
            <w:tcW w:w="20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97491" w:rsidRPr="00997491" w:rsidRDefault="00997491" w:rsidP="00997491">
            <w:pPr>
              <w:suppressAutoHyphens/>
              <w:spacing w:after="0" w:line="240" w:lineRule="auto"/>
              <w:rPr>
                <w:rFonts w:ascii="Times New Roman" w:eastAsia="SimSun" w:hAnsi="Times New Roman"/>
                <w:b/>
                <w:sz w:val="18"/>
                <w:szCs w:val="18"/>
                <w:lang w:eastAsia="ru-RU"/>
              </w:rPr>
            </w:pPr>
          </w:p>
        </w:tc>
      </w:tr>
      <w:tr w:rsidR="00997491" w:rsidRPr="00997491" w:rsidTr="00C64E5A">
        <w:tc>
          <w:tcPr>
            <w:tcW w:w="1454" w:type="dxa"/>
            <w:tcBorders>
              <w:top w:val="single" w:sz="4" w:space="0" w:color="000001"/>
              <w:left w:val="single" w:sz="4" w:space="0" w:color="000001"/>
              <w:bottom w:val="single" w:sz="4" w:space="0" w:color="000001"/>
              <w:right w:val="single" w:sz="4" w:space="0" w:color="auto"/>
            </w:tcBorders>
          </w:tcPr>
          <w:p w:rsidR="00997491" w:rsidRPr="00997491" w:rsidRDefault="00997491" w:rsidP="00997491">
            <w:pPr>
              <w:suppressAutoHyphens/>
              <w:spacing w:after="0" w:line="240" w:lineRule="auto"/>
              <w:contextualSpacing/>
              <w:jc w:val="both"/>
              <w:rPr>
                <w:rFonts w:ascii="Times New Roman" w:eastAsia="SimSun" w:hAnsi="Times New Roman"/>
                <w:sz w:val="18"/>
                <w:szCs w:val="18"/>
                <w:lang w:eastAsia="ru-RU"/>
              </w:rPr>
            </w:pPr>
            <w:r w:rsidRPr="00997491">
              <w:rPr>
                <w:rFonts w:ascii="Times New Roman" w:eastAsia="SimSun" w:hAnsi="Times New Roman"/>
                <w:sz w:val="18"/>
                <w:szCs w:val="18"/>
                <w:lang w:eastAsia="ru-RU"/>
              </w:rPr>
              <w:t>4 Качество</w:t>
            </w:r>
          </w:p>
        </w:tc>
        <w:tc>
          <w:tcPr>
            <w:tcW w:w="3366" w:type="dxa"/>
            <w:tcBorders>
              <w:top w:val="single" w:sz="4" w:space="0" w:color="000001"/>
              <w:left w:val="single" w:sz="4" w:space="0" w:color="000001"/>
              <w:bottom w:val="single" w:sz="4" w:space="0" w:color="000001"/>
              <w:right w:val="single" w:sz="4" w:space="0" w:color="auto"/>
            </w:tcBorders>
            <w:shd w:val="clear" w:color="auto" w:fill="auto"/>
            <w:tcMar>
              <w:left w:w="108" w:type="dxa"/>
            </w:tcMar>
          </w:tcPr>
          <w:p w:rsidR="00997491" w:rsidRPr="00997491" w:rsidRDefault="00997491" w:rsidP="00997491">
            <w:pPr>
              <w:spacing w:after="0" w:line="259" w:lineRule="auto"/>
              <w:jc w:val="both"/>
              <w:rPr>
                <w:rFonts w:ascii="Times New Roman" w:eastAsia="Times New Roman" w:hAnsi="Times New Roman"/>
                <w:sz w:val="18"/>
                <w:szCs w:val="18"/>
              </w:rPr>
            </w:pPr>
            <w:r w:rsidRPr="00997491">
              <w:rPr>
                <w:rFonts w:ascii="Times New Roman" w:hAnsi="Times New Roman"/>
                <w:sz w:val="18"/>
                <w:szCs w:val="18"/>
              </w:rPr>
              <w:t>Частота  сменяемости и размещения  стендовых информационных  материалов</w:t>
            </w:r>
          </w:p>
        </w:tc>
        <w:tc>
          <w:tcPr>
            <w:tcW w:w="3972" w:type="dxa"/>
            <w:tcBorders>
              <w:top w:val="single" w:sz="4" w:space="0" w:color="000001"/>
              <w:left w:val="single" w:sz="4" w:space="0" w:color="auto"/>
              <w:bottom w:val="single" w:sz="4" w:space="0" w:color="000001"/>
              <w:right w:val="single" w:sz="4" w:space="0" w:color="000001"/>
            </w:tcBorders>
            <w:shd w:val="clear" w:color="auto" w:fill="auto"/>
          </w:tcPr>
          <w:p w:rsidR="00997491" w:rsidRPr="00997491" w:rsidRDefault="00997491" w:rsidP="00997491">
            <w:pPr>
              <w:suppressAutoHyphens/>
              <w:spacing w:after="0" w:line="240" w:lineRule="auto"/>
              <w:rPr>
                <w:rFonts w:ascii="Times New Roman" w:eastAsia="SimSun" w:hAnsi="Times New Roman"/>
                <w:b/>
                <w:iCs/>
                <w:sz w:val="18"/>
                <w:szCs w:val="18"/>
                <w:lang w:eastAsia="ru-RU"/>
              </w:rPr>
            </w:pPr>
            <w:r w:rsidRPr="00997491">
              <w:rPr>
                <w:rFonts w:ascii="Times New Roman" w:eastAsia="SimSun" w:hAnsi="Times New Roman"/>
                <w:i/>
                <w:iCs/>
                <w:sz w:val="18"/>
                <w:szCs w:val="18"/>
                <w:lang w:eastAsia="ru-RU"/>
              </w:rPr>
              <w:t xml:space="preserve">Не принимала участие </w:t>
            </w:r>
            <w:r w:rsidRPr="00997491">
              <w:rPr>
                <w:rFonts w:ascii="Times New Roman" w:eastAsia="SimSun" w:hAnsi="Times New Roman"/>
                <w:b/>
                <w:iCs/>
                <w:sz w:val="18"/>
                <w:szCs w:val="18"/>
                <w:lang w:eastAsia="ru-RU"/>
              </w:rPr>
              <w:t xml:space="preserve">– 0 баллов </w:t>
            </w:r>
          </w:p>
          <w:p w:rsidR="00997491" w:rsidRPr="00997491" w:rsidRDefault="00997491" w:rsidP="00997491">
            <w:pPr>
              <w:suppressAutoHyphens/>
              <w:spacing w:after="0" w:line="240" w:lineRule="auto"/>
              <w:rPr>
                <w:rFonts w:ascii="Times New Roman" w:eastAsia="SimSun" w:hAnsi="Times New Roman"/>
                <w:i/>
                <w:sz w:val="18"/>
                <w:szCs w:val="18"/>
                <w:lang w:eastAsia="ru-RU"/>
              </w:rPr>
            </w:pPr>
            <w:r w:rsidRPr="00997491">
              <w:rPr>
                <w:rFonts w:ascii="Times New Roman" w:eastAsia="SimSun" w:hAnsi="Times New Roman"/>
                <w:i/>
                <w:iCs/>
                <w:sz w:val="18"/>
                <w:szCs w:val="18"/>
                <w:lang w:eastAsia="ru-RU"/>
              </w:rPr>
              <w:t xml:space="preserve">Принимала участие– </w:t>
            </w:r>
            <w:r w:rsidRPr="00997491">
              <w:rPr>
                <w:rFonts w:ascii="Times New Roman" w:eastAsia="SimSun" w:hAnsi="Times New Roman"/>
                <w:b/>
                <w:iCs/>
                <w:sz w:val="18"/>
                <w:szCs w:val="18"/>
                <w:lang w:eastAsia="ru-RU"/>
              </w:rPr>
              <w:t>1 балл</w:t>
            </w:r>
          </w:p>
        </w:tc>
        <w:tc>
          <w:tcPr>
            <w:tcW w:w="116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97491" w:rsidRPr="00997491" w:rsidRDefault="00997491" w:rsidP="00997491">
            <w:pPr>
              <w:suppressAutoHyphens/>
              <w:spacing w:after="0" w:line="240" w:lineRule="auto"/>
              <w:jc w:val="center"/>
              <w:rPr>
                <w:rFonts w:ascii="Times New Roman" w:eastAsia="SimSun" w:hAnsi="Times New Roman"/>
                <w:b/>
                <w:sz w:val="18"/>
                <w:szCs w:val="18"/>
                <w:lang w:eastAsia="ru-RU"/>
              </w:rPr>
            </w:pPr>
            <w:r w:rsidRPr="00997491">
              <w:rPr>
                <w:rFonts w:ascii="Times New Roman" w:eastAsia="SimSun" w:hAnsi="Times New Roman"/>
                <w:b/>
                <w:sz w:val="18"/>
                <w:szCs w:val="18"/>
                <w:lang w:eastAsia="ru-RU"/>
              </w:rPr>
              <w:t>0-1</w:t>
            </w:r>
          </w:p>
        </w:tc>
        <w:tc>
          <w:tcPr>
            <w:tcW w:w="1105"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jc w:val="center"/>
              <w:rPr>
                <w:rFonts w:ascii="Times New Roman" w:eastAsia="SimSun" w:hAnsi="Times New Roman"/>
                <w:b/>
                <w:sz w:val="18"/>
                <w:szCs w:val="18"/>
                <w:lang w:eastAsia="ru-RU"/>
              </w:rPr>
            </w:pPr>
          </w:p>
        </w:tc>
        <w:tc>
          <w:tcPr>
            <w:tcW w:w="1315"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rPr>
                <w:rFonts w:ascii="Times New Roman" w:eastAsia="SimSun" w:hAnsi="Times New Roman"/>
                <w:b/>
                <w:sz w:val="18"/>
                <w:szCs w:val="18"/>
                <w:lang w:eastAsia="ru-RU"/>
              </w:rPr>
            </w:pPr>
          </w:p>
        </w:tc>
        <w:tc>
          <w:tcPr>
            <w:tcW w:w="1349"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rPr>
                <w:rFonts w:ascii="Times New Roman" w:eastAsia="SimSun" w:hAnsi="Times New Roman"/>
                <w:b/>
                <w:sz w:val="18"/>
                <w:szCs w:val="18"/>
                <w:lang w:eastAsia="ru-RU"/>
              </w:rPr>
            </w:pPr>
          </w:p>
        </w:tc>
        <w:tc>
          <w:tcPr>
            <w:tcW w:w="20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97491" w:rsidRPr="00997491" w:rsidRDefault="00997491" w:rsidP="00997491">
            <w:pPr>
              <w:suppressAutoHyphens/>
              <w:spacing w:after="0" w:line="240" w:lineRule="auto"/>
              <w:rPr>
                <w:rFonts w:ascii="Times New Roman" w:eastAsia="SimSun" w:hAnsi="Times New Roman"/>
                <w:b/>
                <w:sz w:val="18"/>
                <w:szCs w:val="18"/>
                <w:lang w:eastAsia="ru-RU"/>
              </w:rPr>
            </w:pPr>
          </w:p>
        </w:tc>
      </w:tr>
      <w:tr w:rsidR="00997491" w:rsidRPr="00997491" w:rsidTr="00C64E5A">
        <w:tc>
          <w:tcPr>
            <w:tcW w:w="1454" w:type="dxa"/>
            <w:tcBorders>
              <w:top w:val="single" w:sz="4" w:space="0" w:color="000001"/>
              <w:left w:val="single" w:sz="4" w:space="0" w:color="000001"/>
              <w:bottom w:val="single" w:sz="4" w:space="0" w:color="000001"/>
              <w:right w:val="single" w:sz="4" w:space="0" w:color="auto"/>
            </w:tcBorders>
          </w:tcPr>
          <w:p w:rsidR="00997491" w:rsidRPr="00997491" w:rsidRDefault="00997491" w:rsidP="00997491">
            <w:pPr>
              <w:suppressAutoHyphens/>
              <w:spacing w:after="0" w:line="240" w:lineRule="auto"/>
              <w:jc w:val="both"/>
              <w:rPr>
                <w:rFonts w:ascii="Times New Roman" w:eastAsia="SimSun" w:hAnsi="Times New Roman"/>
                <w:sz w:val="18"/>
                <w:szCs w:val="18"/>
                <w:lang w:eastAsia="ru-RU"/>
              </w:rPr>
            </w:pPr>
            <w:r w:rsidRPr="00997491">
              <w:rPr>
                <w:rFonts w:ascii="Times New Roman" w:eastAsia="SimSun" w:hAnsi="Times New Roman"/>
                <w:sz w:val="18"/>
                <w:szCs w:val="18"/>
                <w:lang w:eastAsia="ru-RU"/>
              </w:rPr>
              <w:t>5 Качество</w:t>
            </w:r>
          </w:p>
        </w:tc>
        <w:tc>
          <w:tcPr>
            <w:tcW w:w="3366" w:type="dxa"/>
            <w:tcBorders>
              <w:top w:val="single" w:sz="4" w:space="0" w:color="000001"/>
              <w:left w:val="single" w:sz="4" w:space="0" w:color="000001"/>
              <w:bottom w:val="single" w:sz="4" w:space="0" w:color="000001"/>
              <w:right w:val="single" w:sz="4" w:space="0" w:color="auto"/>
            </w:tcBorders>
            <w:shd w:val="clear" w:color="auto" w:fill="auto"/>
            <w:tcMar>
              <w:left w:w="108" w:type="dxa"/>
            </w:tcMar>
          </w:tcPr>
          <w:p w:rsidR="00997491" w:rsidRPr="00997491" w:rsidRDefault="00997491" w:rsidP="00997491">
            <w:pPr>
              <w:spacing w:after="0" w:line="259" w:lineRule="auto"/>
              <w:jc w:val="both"/>
              <w:rPr>
                <w:rFonts w:ascii="Times New Roman" w:eastAsia="Times New Roman" w:hAnsi="Times New Roman"/>
                <w:sz w:val="18"/>
                <w:szCs w:val="18"/>
              </w:rPr>
            </w:pPr>
            <w:r w:rsidRPr="00997491">
              <w:rPr>
                <w:rFonts w:ascii="Times New Roman" w:hAnsi="Times New Roman"/>
                <w:sz w:val="18"/>
                <w:szCs w:val="18"/>
              </w:rPr>
              <w:t>Обеспечение  условий  для функционирования ДОУ:</w:t>
            </w:r>
          </w:p>
          <w:p w:rsidR="00997491" w:rsidRPr="00997491" w:rsidRDefault="00997491" w:rsidP="00997491">
            <w:pPr>
              <w:suppressAutoHyphens/>
              <w:spacing w:after="0" w:line="240" w:lineRule="auto"/>
              <w:ind w:hanging="2"/>
              <w:jc w:val="both"/>
              <w:rPr>
                <w:rFonts w:ascii="Times New Roman" w:eastAsia="SimSun" w:hAnsi="Times New Roman"/>
                <w:sz w:val="18"/>
                <w:szCs w:val="18"/>
                <w:lang w:eastAsia="ru-RU"/>
              </w:rPr>
            </w:pPr>
            <w:r w:rsidRPr="00997491">
              <w:rPr>
                <w:rFonts w:ascii="Times New Roman" w:hAnsi="Times New Roman"/>
                <w:sz w:val="18"/>
                <w:szCs w:val="18"/>
              </w:rPr>
              <w:t>-современное оснащение групп мебелью, посудой  и др.</w:t>
            </w:r>
          </w:p>
        </w:tc>
        <w:tc>
          <w:tcPr>
            <w:tcW w:w="3972" w:type="dxa"/>
            <w:tcBorders>
              <w:top w:val="single" w:sz="4" w:space="0" w:color="000001"/>
              <w:left w:val="single" w:sz="4" w:space="0" w:color="auto"/>
              <w:bottom w:val="single" w:sz="4" w:space="0" w:color="000001"/>
              <w:right w:val="single" w:sz="4" w:space="0" w:color="000001"/>
            </w:tcBorders>
            <w:shd w:val="clear" w:color="auto" w:fill="auto"/>
          </w:tcPr>
          <w:p w:rsidR="00997491" w:rsidRPr="00997491" w:rsidRDefault="00997491" w:rsidP="00997491">
            <w:pPr>
              <w:suppressAutoHyphens/>
              <w:spacing w:after="0" w:line="240" w:lineRule="auto"/>
              <w:rPr>
                <w:rFonts w:ascii="Times New Roman" w:eastAsia="SimSun" w:hAnsi="Times New Roman"/>
                <w:i/>
                <w:sz w:val="18"/>
                <w:szCs w:val="18"/>
                <w:lang w:eastAsia="ru-RU"/>
              </w:rPr>
            </w:pPr>
            <w:r w:rsidRPr="00997491">
              <w:rPr>
                <w:rFonts w:ascii="Times New Roman" w:eastAsia="SimSun" w:hAnsi="Times New Roman"/>
                <w:i/>
                <w:sz w:val="18"/>
                <w:szCs w:val="18"/>
                <w:lang w:eastAsia="ru-RU"/>
              </w:rPr>
              <w:t xml:space="preserve">Наличие замечаний-  </w:t>
            </w:r>
            <w:r w:rsidRPr="00997491">
              <w:rPr>
                <w:rFonts w:ascii="Times New Roman" w:eastAsia="SimSun" w:hAnsi="Times New Roman"/>
                <w:b/>
                <w:sz w:val="18"/>
                <w:szCs w:val="18"/>
                <w:lang w:eastAsia="ru-RU"/>
              </w:rPr>
              <w:t>0 баллов</w:t>
            </w:r>
          </w:p>
          <w:p w:rsidR="00997491" w:rsidRPr="00997491" w:rsidRDefault="00997491" w:rsidP="00997491">
            <w:pPr>
              <w:suppressAutoHyphens/>
              <w:spacing w:after="0" w:line="240" w:lineRule="auto"/>
              <w:rPr>
                <w:rFonts w:ascii="Times New Roman" w:eastAsia="SimSun" w:hAnsi="Times New Roman"/>
                <w:b/>
                <w:sz w:val="18"/>
                <w:szCs w:val="18"/>
                <w:lang w:eastAsia="ru-RU"/>
              </w:rPr>
            </w:pPr>
            <w:r w:rsidRPr="00997491">
              <w:rPr>
                <w:rFonts w:ascii="Times New Roman" w:eastAsia="SimSun" w:hAnsi="Times New Roman"/>
                <w:i/>
                <w:sz w:val="18"/>
                <w:szCs w:val="18"/>
                <w:lang w:eastAsia="ru-RU"/>
              </w:rPr>
              <w:t xml:space="preserve">Отсутствие замечаний – </w:t>
            </w:r>
            <w:r w:rsidRPr="00997491">
              <w:rPr>
                <w:rFonts w:ascii="Times New Roman" w:eastAsia="SimSun" w:hAnsi="Times New Roman"/>
                <w:b/>
                <w:sz w:val="18"/>
                <w:szCs w:val="18"/>
                <w:lang w:eastAsia="ru-RU"/>
              </w:rPr>
              <w:t>2 балла</w:t>
            </w:r>
          </w:p>
          <w:p w:rsidR="00997491" w:rsidRPr="00997491" w:rsidRDefault="00997491" w:rsidP="00997491">
            <w:pPr>
              <w:suppressAutoHyphens/>
              <w:spacing w:after="0" w:line="240" w:lineRule="auto"/>
              <w:rPr>
                <w:rFonts w:ascii="Times New Roman" w:eastAsia="SimSun" w:hAnsi="Times New Roman"/>
                <w:b/>
                <w:sz w:val="18"/>
                <w:szCs w:val="18"/>
                <w:lang w:eastAsia="ru-RU"/>
              </w:rPr>
            </w:pPr>
            <w:r w:rsidRPr="00997491">
              <w:rPr>
                <w:rFonts w:ascii="Times New Roman" w:eastAsia="SimSun" w:hAnsi="Times New Roman"/>
                <w:i/>
                <w:sz w:val="18"/>
                <w:szCs w:val="18"/>
                <w:lang w:eastAsia="ru-RU"/>
              </w:rPr>
              <w:t>Незначительные замечания</w:t>
            </w:r>
            <w:r w:rsidRPr="00997491">
              <w:rPr>
                <w:rFonts w:ascii="Times New Roman" w:eastAsia="SimSun" w:hAnsi="Times New Roman"/>
                <w:sz w:val="18"/>
                <w:szCs w:val="18"/>
                <w:lang w:eastAsia="ru-RU"/>
              </w:rPr>
              <w:t xml:space="preserve"> </w:t>
            </w:r>
            <w:r w:rsidRPr="00997491">
              <w:rPr>
                <w:rFonts w:ascii="Times New Roman" w:eastAsia="SimSun" w:hAnsi="Times New Roman"/>
                <w:b/>
                <w:sz w:val="18"/>
                <w:szCs w:val="18"/>
                <w:lang w:eastAsia="ru-RU"/>
              </w:rPr>
              <w:t>– 1балл</w:t>
            </w:r>
          </w:p>
        </w:tc>
        <w:tc>
          <w:tcPr>
            <w:tcW w:w="116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97491" w:rsidRPr="00997491" w:rsidRDefault="00997491" w:rsidP="00997491">
            <w:pPr>
              <w:suppressAutoHyphens/>
              <w:spacing w:after="0" w:line="240" w:lineRule="auto"/>
              <w:jc w:val="center"/>
              <w:rPr>
                <w:rFonts w:ascii="Times New Roman" w:eastAsia="SimSun" w:hAnsi="Times New Roman"/>
                <w:b/>
                <w:sz w:val="18"/>
                <w:szCs w:val="18"/>
                <w:lang w:eastAsia="ru-RU"/>
              </w:rPr>
            </w:pPr>
            <w:r w:rsidRPr="00997491">
              <w:rPr>
                <w:rFonts w:ascii="Times New Roman" w:eastAsia="SimSun" w:hAnsi="Times New Roman"/>
                <w:b/>
                <w:sz w:val="18"/>
                <w:szCs w:val="18"/>
                <w:lang w:eastAsia="ru-RU"/>
              </w:rPr>
              <w:t>0-2</w:t>
            </w:r>
          </w:p>
        </w:tc>
        <w:tc>
          <w:tcPr>
            <w:tcW w:w="1105"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jc w:val="center"/>
              <w:rPr>
                <w:rFonts w:ascii="Times New Roman" w:eastAsia="SimSun" w:hAnsi="Times New Roman"/>
                <w:b/>
                <w:sz w:val="18"/>
                <w:szCs w:val="18"/>
                <w:lang w:eastAsia="ru-RU"/>
              </w:rPr>
            </w:pPr>
          </w:p>
        </w:tc>
        <w:tc>
          <w:tcPr>
            <w:tcW w:w="1315"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rPr>
                <w:rFonts w:ascii="Times New Roman" w:eastAsia="SimSun" w:hAnsi="Times New Roman"/>
                <w:b/>
                <w:sz w:val="18"/>
                <w:szCs w:val="18"/>
                <w:lang w:eastAsia="ru-RU"/>
              </w:rPr>
            </w:pPr>
          </w:p>
        </w:tc>
        <w:tc>
          <w:tcPr>
            <w:tcW w:w="1349"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rPr>
                <w:rFonts w:ascii="Times New Roman" w:eastAsia="SimSun" w:hAnsi="Times New Roman"/>
                <w:b/>
                <w:sz w:val="18"/>
                <w:szCs w:val="18"/>
                <w:lang w:eastAsia="ru-RU"/>
              </w:rPr>
            </w:pPr>
          </w:p>
        </w:tc>
        <w:tc>
          <w:tcPr>
            <w:tcW w:w="20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97491" w:rsidRPr="00997491" w:rsidRDefault="00997491" w:rsidP="00997491">
            <w:pPr>
              <w:suppressAutoHyphens/>
              <w:spacing w:after="0" w:line="240" w:lineRule="auto"/>
              <w:rPr>
                <w:rFonts w:ascii="Times New Roman" w:eastAsia="SimSun" w:hAnsi="Times New Roman"/>
                <w:b/>
                <w:sz w:val="18"/>
                <w:szCs w:val="18"/>
                <w:lang w:eastAsia="ru-RU"/>
              </w:rPr>
            </w:pPr>
          </w:p>
        </w:tc>
      </w:tr>
      <w:tr w:rsidR="00997491" w:rsidRPr="00997491" w:rsidTr="00C64E5A">
        <w:tc>
          <w:tcPr>
            <w:tcW w:w="1454" w:type="dxa"/>
            <w:tcBorders>
              <w:top w:val="nil"/>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contextualSpacing/>
              <w:jc w:val="both"/>
              <w:rPr>
                <w:rFonts w:ascii="Times New Roman" w:eastAsia="SimSun" w:hAnsi="Times New Roman"/>
                <w:iCs/>
                <w:sz w:val="18"/>
                <w:szCs w:val="18"/>
                <w:lang w:eastAsia="ru-RU"/>
              </w:rPr>
            </w:pPr>
            <w:r w:rsidRPr="00997491">
              <w:rPr>
                <w:rFonts w:ascii="Times New Roman" w:eastAsia="SimSun" w:hAnsi="Times New Roman"/>
                <w:iCs/>
                <w:sz w:val="18"/>
                <w:szCs w:val="18"/>
                <w:lang w:eastAsia="ru-RU"/>
              </w:rPr>
              <w:t>6 Качество</w:t>
            </w:r>
          </w:p>
        </w:tc>
        <w:tc>
          <w:tcPr>
            <w:tcW w:w="3366" w:type="dxa"/>
            <w:tcBorders>
              <w:top w:val="nil"/>
              <w:left w:val="single" w:sz="4" w:space="0" w:color="000001"/>
              <w:bottom w:val="single" w:sz="4" w:space="0" w:color="000001"/>
              <w:right w:val="single" w:sz="4" w:space="0" w:color="000001"/>
            </w:tcBorders>
            <w:shd w:val="clear" w:color="auto" w:fill="auto"/>
            <w:tcMar>
              <w:left w:w="108" w:type="dxa"/>
            </w:tcMar>
          </w:tcPr>
          <w:p w:rsidR="00997491" w:rsidRPr="00997491" w:rsidRDefault="00997491" w:rsidP="00997491">
            <w:pPr>
              <w:spacing w:after="0" w:line="259" w:lineRule="auto"/>
              <w:jc w:val="both"/>
              <w:rPr>
                <w:rFonts w:ascii="Times New Roman" w:hAnsi="Times New Roman"/>
                <w:sz w:val="18"/>
                <w:szCs w:val="18"/>
              </w:rPr>
            </w:pPr>
            <w:proofErr w:type="gramStart"/>
            <w:r w:rsidRPr="00997491">
              <w:rPr>
                <w:rFonts w:ascii="Times New Roman" w:hAnsi="Times New Roman"/>
                <w:sz w:val="18"/>
                <w:szCs w:val="18"/>
              </w:rPr>
              <w:t>Контроль за</w:t>
            </w:r>
            <w:proofErr w:type="gramEnd"/>
            <w:r w:rsidRPr="00997491">
              <w:rPr>
                <w:rFonts w:ascii="Times New Roman" w:hAnsi="Times New Roman"/>
                <w:sz w:val="18"/>
                <w:szCs w:val="18"/>
              </w:rPr>
              <w:t xml:space="preserve"> лимитами и нормативами отходов</w:t>
            </w:r>
          </w:p>
        </w:tc>
        <w:tc>
          <w:tcPr>
            <w:tcW w:w="3972" w:type="dxa"/>
            <w:tcBorders>
              <w:top w:val="nil"/>
              <w:left w:val="single" w:sz="4" w:space="0" w:color="000001"/>
              <w:bottom w:val="single" w:sz="4" w:space="0" w:color="000001"/>
              <w:right w:val="single" w:sz="4" w:space="0" w:color="000001"/>
            </w:tcBorders>
            <w:shd w:val="clear" w:color="auto" w:fill="auto"/>
          </w:tcPr>
          <w:p w:rsidR="00997491" w:rsidRPr="00997491" w:rsidRDefault="00997491" w:rsidP="00997491">
            <w:pPr>
              <w:suppressAutoHyphens/>
              <w:spacing w:after="0" w:line="240" w:lineRule="auto"/>
              <w:rPr>
                <w:rFonts w:ascii="Times New Roman" w:eastAsia="SimSun" w:hAnsi="Times New Roman"/>
                <w:i/>
                <w:sz w:val="18"/>
                <w:szCs w:val="18"/>
                <w:lang w:eastAsia="ru-RU"/>
              </w:rPr>
            </w:pPr>
            <w:r w:rsidRPr="00997491">
              <w:rPr>
                <w:rFonts w:ascii="Times New Roman" w:eastAsia="SimSun" w:hAnsi="Times New Roman"/>
                <w:i/>
                <w:sz w:val="18"/>
                <w:szCs w:val="18"/>
                <w:lang w:eastAsia="ru-RU"/>
              </w:rPr>
              <w:t xml:space="preserve">Наличие замечаний-  </w:t>
            </w:r>
            <w:r w:rsidRPr="00997491">
              <w:rPr>
                <w:rFonts w:ascii="Times New Roman" w:eastAsia="SimSun" w:hAnsi="Times New Roman"/>
                <w:b/>
                <w:sz w:val="18"/>
                <w:szCs w:val="18"/>
                <w:lang w:eastAsia="ru-RU"/>
              </w:rPr>
              <w:t>0 баллов</w:t>
            </w:r>
          </w:p>
          <w:p w:rsidR="00997491" w:rsidRPr="00997491" w:rsidRDefault="00997491" w:rsidP="00997491">
            <w:pPr>
              <w:suppressAutoHyphens/>
              <w:spacing w:after="0" w:line="240" w:lineRule="auto"/>
              <w:rPr>
                <w:rFonts w:ascii="Times New Roman" w:eastAsia="SimSun" w:hAnsi="Times New Roman"/>
                <w:b/>
                <w:sz w:val="18"/>
                <w:szCs w:val="18"/>
                <w:lang w:eastAsia="ru-RU"/>
              </w:rPr>
            </w:pPr>
            <w:r w:rsidRPr="00997491">
              <w:rPr>
                <w:rFonts w:ascii="Times New Roman" w:eastAsia="SimSun" w:hAnsi="Times New Roman"/>
                <w:i/>
                <w:sz w:val="18"/>
                <w:szCs w:val="18"/>
                <w:lang w:eastAsia="ru-RU"/>
              </w:rPr>
              <w:t xml:space="preserve">Отсутствие замечаний – </w:t>
            </w:r>
            <w:r w:rsidRPr="00997491">
              <w:rPr>
                <w:rFonts w:ascii="Times New Roman" w:eastAsia="SimSun" w:hAnsi="Times New Roman"/>
                <w:b/>
                <w:sz w:val="18"/>
                <w:szCs w:val="18"/>
                <w:lang w:eastAsia="ru-RU"/>
              </w:rPr>
              <w:t>2 балла</w:t>
            </w:r>
          </w:p>
          <w:p w:rsidR="00997491" w:rsidRPr="00997491" w:rsidRDefault="00997491" w:rsidP="00997491">
            <w:pPr>
              <w:suppressAutoHyphens/>
              <w:spacing w:after="0" w:line="240" w:lineRule="auto"/>
              <w:rPr>
                <w:rFonts w:ascii="Times New Roman" w:eastAsia="SimSun" w:hAnsi="Times New Roman"/>
                <w:b/>
                <w:sz w:val="18"/>
                <w:szCs w:val="18"/>
                <w:lang w:eastAsia="ru-RU"/>
              </w:rPr>
            </w:pPr>
            <w:r w:rsidRPr="00997491">
              <w:rPr>
                <w:rFonts w:ascii="Times New Roman" w:eastAsia="SimSun" w:hAnsi="Times New Roman"/>
                <w:i/>
                <w:sz w:val="18"/>
                <w:szCs w:val="18"/>
                <w:lang w:eastAsia="ru-RU"/>
              </w:rPr>
              <w:t>Незначительные замечания</w:t>
            </w:r>
            <w:r w:rsidRPr="00997491">
              <w:rPr>
                <w:rFonts w:ascii="Times New Roman" w:eastAsia="SimSun" w:hAnsi="Times New Roman"/>
                <w:sz w:val="18"/>
                <w:szCs w:val="18"/>
                <w:lang w:eastAsia="ru-RU"/>
              </w:rPr>
              <w:t xml:space="preserve"> </w:t>
            </w:r>
            <w:r w:rsidRPr="00997491">
              <w:rPr>
                <w:rFonts w:ascii="Times New Roman" w:eastAsia="SimSun" w:hAnsi="Times New Roman"/>
                <w:b/>
                <w:sz w:val="18"/>
                <w:szCs w:val="18"/>
                <w:lang w:eastAsia="ru-RU"/>
              </w:rPr>
              <w:t>– 1балл</w:t>
            </w:r>
          </w:p>
        </w:tc>
        <w:tc>
          <w:tcPr>
            <w:tcW w:w="1160" w:type="dxa"/>
            <w:tcBorders>
              <w:top w:val="nil"/>
              <w:left w:val="single" w:sz="4" w:space="0" w:color="000001"/>
              <w:bottom w:val="single" w:sz="4" w:space="0" w:color="000001"/>
              <w:right w:val="single" w:sz="4" w:space="0" w:color="000001"/>
            </w:tcBorders>
            <w:shd w:val="clear" w:color="auto" w:fill="auto"/>
            <w:tcMar>
              <w:left w:w="108" w:type="dxa"/>
            </w:tcMar>
          </w:tcPr>
          <w:p w:rsidR="00997491" w:rsidRPr="00997491" w:rsidRDefault="00997491" w:rsidP="00997491">
            <w:pPr>
              <w:suppressAutoHyphens/>
              <w:spacing w:after="0" w:line="240" w:lineRule="auto"/>
              <w:jc w:val="center"/>
              <w:rPr>
                <w:rFonts w:ascii="Times New Roman" w:eastAsia="SimSun" w:hAnsi="Times New Roman"/>
                <w:b/>
                <w:sz w:val="18"/>
                <w:szCs w:val="18"/>
                <w:lang w:eastAsia="ru-RU"/>
              </w:rPr>
            </w:pPr>
            <w:r w:rsidRPr="00997491">
              <w:rPr>
                <w:rFonts w:ascii="Times New Roman" w:eastAsia="SimSun" w:hAnsi="Times New Roman"/>
                <w:b/>
                <w:sz w:val="18"/>
                <w:szCs w:val="18"/>
                <w:lang w:eastAsia="ru-RU"/>
              </w:rPr>
              <w:t>0-2</w:t>
            </w:r>
          </w:p>
        </w:tc>
        <w:tc>
          <w:tcPr>
            <w:tcW w:w="1105"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jc w:val="center"/>
              <w:rPr>
                <w:rFonts w:ascii="Times New Roman" w:eastAsia="SimSun" w:hAnsi="Times New Roman"/>
                <w:b/>
                <w:bCs/>
                <w:sz w:val="18"/>
                <w:szCs w:val="18"/>
                <w:lang w:eastAsia="ru-RU"/>
              </w:rPr>
            </w:pPr>
          </w:p>
        </w:tc>
        <w:tc>
          <w:tcPr>
            <w:tcW w:w="1315"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rPr>
                <w:rFonts w:ascii="Times New Roman" w:eastAsia="SimSun" w:hAnsi="Times New Roman"/>
                <w:b/>
                <w:sz w:val="18"/>
                <w:szCs w:val="18"/>
                <w:lang w:eastAsia="ru-RU"/>
              </w:rPr>
            </w:pPr>
          </w:p>
        </w:tc>
        <w:tc>
          <w:tcPr>
            <w:tcW w:w="1349"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rPr>
                <w:rFonts w:ascii="Times New Roman" w:eastAsia="SimSun" w:hAnsi="Times New Roman"/>
                <w:b/>
                <w:sz w:val="18"/>
                <w:szCs w:val="18"/>
                <w:lang w:eastAsia="ru-RU"/>
              </w:rPr>
            </w:pPr>
          </w:p>
        </w:tc>
        <w:tc>
          <w:tcPr>
            <w:tcW w:w="20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97491" w:rsidRPr="00997491" w:rsidRDefault="00997491" w:rsidP="00997491">
            <w:pPr>
              <w:suppressAutoHyphens/>
              <w:spacing w:after="0" w:line="240" w:lineRule="auto"/>
              <w:rPr>
                <w:rFonts w:ascii="Times New Roman" w:eastAsia="SimSun" w:hAnsi="Times New Roman"/>
                <w:b/>
                <w:sz w:val="18"/>
                <w:szCs w:val="18"/>
                <w:lang w:eastAsia="ru-RU"/>
              </w:rPr>
            </w:pPr>
          </w:p>
        </w:tc>
      </w:tr>
      <w:tr w:rsidR="00997491" w:rsidRPr="00997491" w:rsidTr="00C64E5A">
        <w:tc>
          <w:tcPr>
            <w:tcW w:w="1454" w:type="dxa"/>
            <w:tcBorders>
              <w:top w:val="nil"/>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contextualSpacing/>
              <w:jc w:val="both"/>
              <w:rPr>
                <w:rFonts w:ascii="Times New Roman" w:eastAsia="SimSun" w:hAnsi="Times New Roman"/>
                <w:iCs/>
                <w:sz w:val="18"/>
                <w:szCs w:val="18"/>
                <w:lang w:eastAsia="ru-RU"/>
              </w:rPr>
            </w:pPr>
            <w:r w:rsidRPr="00997491">
              <w:rPr>
                <w:rFonts w:ascii="Times New Roman" w:eastAsia="SimSun" w:hAnsi="Times New Roman"/>
                <w:iCs/>
                <w:sz w:val="18"/>
                <w:szCs w:val="18"/>
                <w:lang w:eastAsia="ru-RU"/>
              </w:rPr>
              <w:t>7 Качество</w:t>
            </w:r>
          </w:p>
        </w:tc>
        <w:tc>
          <w:tcPr>
            <w:tcW w:w="3366" w:type="dxa"/>
            <w:tcBorders>
              <w:top w:val="nil"/>
              <w:left w:val="single" w:sz="4" w:space="0" w:color="000001"/>
              <w:bottom w:val="single" w:sz="4" w:space="0" w:color="000001"/>
              <w:right w:val="single" w:sz="4" w:space="0" w:color="000001"/>
            </w:tcBorders>
            <w:shd w:val="clear" w:color="auto" w:fill="auto"/>
            <w:tcMar>
              <w:left w:w="108" w:type="dxa"/>
            </w:tcMar>
          </w:tcPr>
          <w:p w:rsidR="00997491" w:rsidRPr="00997491" w:rsidRDefault="00997491" w:rsidP="00997491">
            <w:pPr>
              <w:spacing w:after="0" w:line="259" w:lineRule="auto"/>
              <w:jc w:val="both"/>
              <w:rPr>
                <w:rFonts w:ascii="Times New Roman" w:hAnsi="Times New Roman"/>
                <w:sz w:val="18"/>
                <w:szCs w:val="18"/>
              </w:rPr>
            </w:pPr>
            <w:r w:rsidRPr="00997491">
              <w:rPr>
                <w:rFonts w:ascii="Times New Roman" w:hAnsi="Times New Roman"/>
                <w:sz w:val="18"/>
                <w:szCs w:val="18"/>
              </w:rPr>
              <w:t>Контроль выполнения программы энергосбережения</w:t>
            </w:r>
          </w:p>
        </w:tc>
        <w:tc>
          <w:tcPr>
            <w:tcW w:w="3972" w:type="dxa"/>
            <w:tcBorders>
              <w:top w:val="nil"/>
              <w:left w:val="single" w:sz="4" w:space="0" w:color="000001"/>
              <w:bottom w:val="single" w:sz="4" w:space="0" w:color="000001"/>
              <w:right w:val="single" w:sz="4" w:space="0" w:color="000001"/>
            </w:tcBorders>
            <w:shd w:val="clear" w:color="auto" w:fill="auto"/>
          </w:tcPr>
          <w:p w:rsidR="00997491" w:rsidRPr="00997491" w:rsidRDefault="00997491" w:rsidP="00997491">
            <w:pPr>
              <w:suppressAutoHyphens/>
              <w:spacing w:after="0" w:line="240" w:lineRule="auto"/>
              <w:rPr>
                <w:rFonts w:ascii="Times New Roman" w:eastAsia="SimSun" w:hAnsi="Times New Roman"/>
                <w:i/>
                <w:sz w:val="18"/>
                <w:szCs w:val="18"/>
                <w:lang w:eastAsia="ru-RU"/>
              </w:rPr>
            </w:pPr>
            <w:r w:rsidRPr="00997491">
              <w:rPr>
                <w:rFonts w:ascii="Times New Roman" w:eastAsia="SimSun" w:hAnsi="Times New Roman"/>
                <w:i/>
                <w:sz w:val="18"/>
                <w:szCs w:val="18"/>
                <w:lang w:eastAsia="ru-RU"/>
              </w:rPr>
              <w:t xml:space="preserve">Наличие замечаний-  </w:t>
            </w:r>
            <w:r w:rsidRPr="00997491">
              <w:rPr>
                <w:rFonts w:ascii="Times New Roman" w:eastAsia="SimSun" w:hAnsi="Times New Roman"/>
                <w:b/>
                <w:sz w:val="18"/>
                <w:szCs w:val="18"/>
                <w:lang w:eastAsia="ru-RU"/>
              </w:rPr>
              <w:t>0 баллов</w:t>
            </w:r>
          </w:p>
          <w:p w:rsidR="00997491" w:rsidRPr="00997491" w:rsidRDefault="00997491" w:rsidP="00997491">
            <w:pPr>
              <w:suppressAutoHyphens/>
              <w:spacing w:after="0" w:line="240" w:lineRule="auto"/>
              <w:rPr>
                <w:rFonts w:ascii="Times New Roman" w:eastAsia="SimSun" w:hAnsi="Times New Roman"/>
                <w:b/>
                <w:sz w:val="18"/>
                <w:szCs w:val="18"/>
                <w:lang w:eastAsia="ru-RU"/>
              </w:rPr>
            </w:pPr>
            <w:r w:rsidRPr="00997491">
              <w:rPr>
                <w:rFonts w:ascii="Times New Roman" w:eastAsia="SimSun" w:hAnsi="Times New Roman"/>
                <w:i/>
                <w:sz w:val="18"/>
                <w:szCs w:val="18"/>
                <w:lang w:eastAsia="ru-RU"/>
              </w:rPr>
              <w:t xml:space="preserve">Отсутствие замечаний – </w:t>
            </w:r>
            <w:r w:rsidRPr="00997491">
              <w:rPr>
                <w:rFonts w:ascii="Times New Roman" w:eastAsia="SimSun" w:hAnsi="Times New Roman"/>
                <w:b/>
                <w:sz w:val="18"/>
                <w:szCs w:val="18"/>
                <w:lang w:eastAsia="ru-RU"/>
              </w:rPr>
              <w:t>2 балла</w:t>
            </w:r>
          </w:p>
          <w:p w:rsidR="00997491" w:rsidRPr="00997491" w:rsidRDefault="00997491" w:rsidP="00997491">
            <w:pPr>
              <w:suppressAutoHyphens/>
              <w:spacing w:after="0" w:line="240" w:lineRule="auto"/>
              <w:rPr>
                <w:rFonts w:ascii="Times New Roman" w:eastAsia="SimSun" w:hAnsi="Times New Roman"/>
                <w:b/>
                <w:sz w:val="18"/>
                <w:szCs w:val="18"/>
                <w:lang w:eastAsia="ru-RU"/>
              </w:rPr>
            </w:pPr>
            <w:r w:rsidRPr="00997491">
              <w:rPr>
                <w:rFonts w:ascii="Times New Roman" w:eastAsia="SimSun" w:hAnsi="Times New Roman"/>
                <w:i/>
                <w:sz w:val="18"/>
                <w:szCs w:val="18"/>
                <w:lang w:eastAsia="ru-RU"/>
              </w:rPr>
              <w:t>Незначительные замечания</w:t>
            </w:r>
            <w:r w:rsidRPr="00997491">
              <w:rPr>
                <w:rFonts w:ascii="Times New Roman" w:eastAsia="SimSun" w:hAnsi="Times New Roman"/>
                <w:sz w:val="18"/>
                <w:szCs w:val="18"/>
                <w:lang w:eastAsia="ru-RU"/>
              </w:rPr>
              <w:t xml:space="preserve"> </w:t>
            </w:r>
            <w:r w:rsidRPr="00997491">
              <w:rPr>
                <w:rFonts w:ascii="Times New Roman" w:eastAsia="SimSun" w:hAnsi="Times New Roman"/>
                <w:b/>
                <w:sz w:val="18"/>
                <w:szCs w:val="18"/>
                <w:lang w:eastAsia="ru-RU"/>
              </w:rPr>
              <w:t>– 1балл</w:t>
            </w:r>
          </w:p>
        </w:tc>
        <w:tc>
          <w:tcPr>
            <w:tcW w:w="1160" w:type="dxa"/>
            <w:tcBorders>
              <w:top w:val="nil"/>
              <w:left w:val="single" w:sz="4" w:space="0" w:color="000001"/>
              <w:bottom w:val="single" w:sz="4" w:space="0" w:color="000001"/>
              <w:right w:val="single" w:sz="4" w:space="0" w:color="000001"/>
            </w:tcBorders>
            <w:shd w:val="clear" w:color="auto" w:fill="auto"/>
            <w:tcMar>
              <w:left w:w="108" w:type="dxa"/>
            </w:tcMar>
          </w:tcPr>
          <w:p w:rsidR="00997491" w:rsidRPr="00997491" w:rsidRDefault="00997491" w:rsidP="00997491">
            <w:pPr>
              <w:suppressAutoHyphens/>
              <w:spacing w:after="0" w:line="240" w:lineRule="auto"/>
              <w:jc w:val="center"/>
              <w:rPr>
                <w:rFonts w:ascii="Times New Roman" w:eastAsia="SimSun" w:hAnsi="Times New Roman"/>
                <w:b/>
                <w:sz w:val="18"/>
                <w:szCs w:val="18"/>
                <w:lang w:eastAsia="ru-RU"/>
              </w:rPr>
            </w:pPr>
            <w:r w:rsidRPr="00997491">
              <w:rPr>
                <w:rFonts w:ascii="Times New Roman" w:eastAsia="SimSun" w:hAnsi="Times New Roman"/>
                <w:b/>
                <w:sz w:val="18"/>
                <w:szCs w:val="18"/>
                <w:lang w:eastAsia="ru-RU"/>
              </w:rPr>
              <w:t>0-2</w:t>
            </w:r>
          </w:p>
        </w:tc>
        <w:tc>
          <w:tcPr>
            <w:tcW w:w="1105"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jc w:val="center"/>
              <w:rPr>
                <w:rFonts w:ascii="Times New Roman" w:eastAsia="SimSun" w:hAnsi="Times New Roman"/>
                <w:b/>
                <w:bCs/>
                <w:sz w:val="18"/>
                <w:szCs w:val="18"/>
                <w:lang w:eastAsia="ru-RU"/>
              </w:rPr>
            </w:pPr>
          </w:p>
        </w:tc>
        <w:tc>
          <w:tcPr>
            <w:tcW w:w="1315"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rPr>
                <w:rFonts w:ascii="Times New Roman" w:eastAsia="SimSun" w:hAnsi="Times New Roman"/>
                <w:b/>
                <w:sz w:val="18"/>
                <w:szCs w:val="18"/>
                <w:lang w:eastAsia="ru-RU"/>
              </w:rPr>
            </w:pPr>
          </w:p>
        </w:tc>
        <w:tc>
          <w:tcPr>
            <w:tcW w:w="1349"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rPr>
                <w:rFonts w:ascii="Times New Roman" w:eastAsia="SimSun" w:hAnsi="Times New Roman"/>
                <w:b/>
                <w:sz w:val="18"/>
                <w:szCs w:val="18"/>
                <w:lang w:eastAsia="ru-RU"/>
              </w:rPr>
            </w:pPr>
          </w:p>
        </w:tc>
        <w:tc>
          <w:tcPr>
            <w:tcW w:w="20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97491" w:rsidRPr="00997491" w:rsidRDefault="00997491" w:rsidP="00997491">
            <w:pPr>
              <w:suppressAutoHyphens/>
              <w:spacing w:after="0" w:line="240" w:lineRule="auto"/>
              <w:rPr>
                <w:rFonts w:ascii="Times New Roman" w:eastAsia="SimSun" w:hAnsi="Times New Roman"/>
                <w:b/>
                <w:sz w:val="18"/>
                <w:szCs w:val="18"/>
                <w:lang w:eastAsia="ru-RU"/>
              </w:rPr>
            </w:pPr>
          </w:p>
        </w:tc>
      </w:tr>
      <w:tr w:rsidR="00997491" w:rsidRPr="00997491" w:rsidTr="00C64E5A">
        <w:tc>
          <w:tcPr>
            <w:tcW w:w="1454" w:type="dxa"/>
            <w:tcBorders>
              <w:top w:val="nil"/>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contextualSpacing/>
              <w:jc w:val="both"/>
              <w:rPr>
                <w:rFonts w:ascii="Times New Roman" w:eastAsia="SimSun" w:hAnsi="Times New Roman"/>
                <w:iCs/>
                <w:sz w:val="18"/>
                <w:szCs w:val="18"/>
                <w:lang w:eastAsia="ru-RU"/>
              </w:rPr>
            </w:pPr>
            <w:r w:rsidRPr="00997491">
              <w:rPr>
                <w:rFonts w:ascii="Times New Roman" w:eastAsia="SimSun" w:hAnsi="Times New Roman"/>
                <w:iCs/>
                <w:sz w:val="18"/>
                <w:szCs w:val="18"/>
                <w:lang w:eastAsia="ru-RU"/>
              </w:rPr>
              <w:t>8 Качество</w:t>
            </w:r>
          </w:p>
        </w:tc>
        <w:tc>
          <w:tcPr>
            <w:tcW w:w="3366" w:type="dxa"/>
            <w:tcBorders>
              <w:top w:val="nil"/>
              <w:left w:val="single" w:sz="4" w:space="0" w:color="000001"/>
              <w:bottom w:val="single" w:sz="4" w:space="0" w:color="000001"/>
              <w:right w:val="single" w:sz="4" w:space="0" w:color="000001"/>
            </w:tcBorders>
            <w:shd w:val="clear" w:color="auto" w:fill="auto"/>
            <w:tcMar>
              <w:left w:w="108" w:type="dxa"/>
            </w:tcMar>
          </w:tcPr>
          <w:p w:rsidR="00997491" w:rsidRPr="00997491" w:rsidRDefault="00997491" w:rsidP="00997491">
            <w:pPr>
              <w:spacing w:after="0" w:line="259" w:lineRule="auto"/>
              <w:jc w:val="both"/>
              <w:rPr>
                <w:rFonts w:ascii="Times New Roman" w:eastAsia="Times New Roman" w:hAnsi="Times New Roman"/>
                <w:sz w:val="18"/>
                <w:szCs w:val="18"/>
              </w:rPr>
            </w:pPr>
            <w:r w:rsidRPr="00997491">
              <w:rPr>
                <w:rFonts w:ascii="Times New Roman" w:hAnsi="Times New Roman"/>
                <w:sz w:val="18"/>
                <w:szCs w:val="18"/>
              </w:rPr>
              <w:t>Соблюдение техники безопасности и охраны труда</w:t>
            </w:r>
          </w:p>
          <w:p w:rsidR="00997491" w:rsidRPr="00997491" w:rsidRDefault="00997491" w:rsidP="00997491">
            <w:pPr>
              <w:spacing w:after="0" w:line="259" w:lineRule="auto"/>
              <w:jc w:val="both"/>
              <w:rPr>
                <w:rFonts w:ascii="Times New Roman" w:hAnsi="Times New Roman"/>
                <w:sz w:val="18"/>
                <w:szCs w:val="18"/>
              </w:rPr>
            </w:pPr>
            <w:r w:rsidRPr="00997491">
              <w:rPr>
                <w:rFonts w:ascii="Times New Roman" w:hAnsi="Times New Roman"/>
                <w:sz w:val="18"/>
                <w:szCs w:val="18"/>
              </w:rPr>
              <w:t xml:space="preserve">- </w:t>
            </w:r>
            <w:proofErr w:type="gramStart"/>
            <w:r w:rsidRPr="00997491">
              <w:rPr>
                <w:rFonts w:ascii="Times New Roman" w:hAnsi="Times New Roman"/>
                <w:sz w:val="18"/>
                <w:szCs w:val="18"/>
              </w:rPr>
              <w:t>ответственный</w:t>
            </w:r>
            <w:proofErr w:type="gramEnd"/>
            <w:r w:rsidRPr="00997491">
              <w:rPr>
                <w:rFonts w:ascii="Times New Roman" w:hAnsi="Times New Roman"/>
                <w:sz w:val="18"/>
                <w:szCs w:val="18"/>
              </w:rPr>
              <w:t xml:space="preserve"> за ОТ – 6 баллов</w:t>
            </w:r>
          </w:p>
          <w:p w:rsidR="00997491" w:rsidRPr="00997491" w:rsidRDefault="00997491" w:rsidP="00997491">
            <w:pPr>
              <w:spacing w:after="0" w:line="259" w:lineRule="auto"/>
              <w:jc w:val="both"/>
              <w:rPr>
                <w:rFonts w:ascii="Times New Roman" w:hAnsi="Times New Roman"/>
                <w:sz w:val="18"/>
                <w:szCs w:val="18"/>
              </w:rPr>
            </w:pPr>
            <w:r w:rsidRPr="00997491">
              <w:rPr>
                <w:rFonts w:ascii="Times New Roman" w:hAnsi="Times New Roman"/>
                <w:sz w:val="18"/>
                <w:szCs w:val="18"/>
              </w:rPr>
              <w:t>- уполномоченный за ГО и ЧС – 2 балла</w:t>
            </w:r>
          </w:p>
          <w:p w:rsidR="00997491" w:rsidRPr="00997491" w:rsidRDefault="00997491" w:rsidP="00997491">
            <w:pPr>
              <w:suppressAutoHyphens/>
              <w:spacing w:after="0" w:line="240" w:lineRule="auto"/>
              <w:ind w:hanging="2"/>
              <w:contextualSpacing/>
              <w:jc w:val="both"/>
              <w:rPr>
                <w:rFonts w:ascii="Times New Roman" w:hAnsi="Times New Roman"/>
                <w:sz w:val="18"/>
                <w:szCs w:val="18"/>
              </w:rPr>
            </w:pPr>
            <w:proofErr w:type="gramStart"/>
            <w:r w:rsidRPr="00997491">
              <w:rPr>
                <w:rFonts w:ascii="Times New Roman" w:hAnsi="Times New Roman"/>
                <w:sz w:val="18"/>
                <w:szCs w:val="18"/>
              </w:rPr>
              <w:t>- ответственный по ПБ  - 2 балла</w:t>
            </w:r>
            <w:proofErr w:type="gramEnd"/>
          </w:p>
          <w:p w:rsidR="00997491" w:rsidRPr="00997491" w:rsidRDefault="00997491" w:rsidP="00997491">
            <w:pPr>
              <w:suppressAutoHyphens/>
              <w:spacing w:after="0" w:line="240" w:lineRule="auto"/>
              <w:ind w:hanging="2"/>
              <w:contextualSpacing/>
              <w:jc w:val="both"/>
              <w:rPr>
                <w:rFonts w:ascii="Times New Roman" w:hAnsi="Times New Roman"/>
                <w:sz w:val="18"/>
                <w:szCs w:val="18"/>
              </w:rPr>
            </w:pPr>
            <w:r w:rsidRPr="00997491">
              <w:rPr>
                <w:rFonts w:ascii="Times New Roman" w:hAnsi="Times New Roman"/>
                <w:sz w:val="18"/>
                <w:szCs w:val="18"/>
              </w:rPr>
              <w:t xml:space="preserve">- </w:t>
            </w:r>
            <w:proofErr w:type="gramStart"/>
            <w:r w:rsidRPr="00997491">
              <w:rPr>
                <w:rFonts w:ascii="Times New Roman" w:hAnsi="Times New Roman"/>
                <w:sz w:val="18"/>
                <w:szCs w:val="18"/>
              </w:rPr>
              <w:t>ответственный</w:t>
            </w:r>
            <w:proofErr w:type="gramEnd"/>
            <w:r w:rsidRPr="00997491">
              <w:rPr>
                <w:rFonts w:ascii="Times New Roman" w:hAnsi="Times New Roman"/>
                <w:sz w:val="18"/>
                <w:szCs w:val="18"/>
              </w:rPr>
              <w:t xml:space="preserve"> по антитеррору – 2 </w:t>
            </w:r>
            <w:r w:rsidRPr="00997491">
              <w:rPr>
                <w:rFonts w:ascii="Times New Roman" w:hAnsi="Times New Roman"/>
                <w:sz w:val="18"/>
                <w:szCs w:val="18"/>
              </w:rPr>
              <w:lastRenderedPageBreak/>
              <w:t>балла</w:t>
            </w:r>
          </w:p>
        </w:tc>
        <w:tc>
          <w:tcPr>
            <w:tcW w:w="3972" w:type="dxa"/>
            <w:tcBorders>
              <w:top w:val="nil"/>
              <w:left w:val="single" w:sz="4" w:space="0" w:color="000001"/>
              <w:bottom w:val="single" w:sz="4" w:space="0" w:color="000001"/>
              <w:right w:val="single" w:sz="4" w:space="0" w:color="000001"/>
            </w:tcBorders>
            <w:shd w:val="clear" w:color="auto" w:fill="auto"/>
          </w:tcPr>
          <w:p w:rsidR="00997491" w:rsidRPr="00997491" w:rsidRDefault="00997491" w:rsidP="00997491">
            <w:pPr>
              <w:suppressAutoHyphens/>
              <w:spacing w:after="0" w:line="240" w:lineRule="auto"/>
              <w:rPr>
                <w:rFonts w:ascii="Times New Roman" w:eastAsia="SimSun" w:hAnsi="Times New Roman"/>
                <w:b/>
                <w:iCs/>
                <w:sz w:val="18"/>
                <w:szCs w:val="18"/>
                <w:lang w:eastAsia="ru-RU"/>
              </w:rPr>
            </w:pPr>
            <w:r w:rsidRPr="00997491">
              <w:rPr>
                <w:rFonts w:ascii="Times New Roman" w:eastAsia="SimSun" w:hAnsi="Times New Roman"/>
                <w:i/>
                <w:iCs/>
                <w:sz w:val="18"/>
                <w:szCs w:val="18"/>
                <w:lang w:eastAsia="ru-RU"/>
              </w:rPr>
              <w:lastRenderedPageBreak/>
              <w:t xml:space="preserve">Не принимала участие </w:t>
            </w:r>
            <w:r w:rsidRPr="00997491">
              <w:rPr>
                <w:rFonts w:ascii="Times New Roman" w:eastAsia="SimSun" w:hAnsi="Times New Roman"/>
                <w:b/>
                <w:iCs/>
                <w:sz w:val="18"/>
                <w:szCs w:val="18"/>
                <w:lang w:eastAsia="ru-RU"/>
              </w:rPr>
              <w:t xml:space="preserve">– 0 баллов </w:t>
            </w:r>
          </w:p>
          <w:p w:rsidR="00997491" w:rsidRPr="00997491" w:rsidRDefault="00997491" w:rsidP="00997491">
            <w:pPr>
              <w:suppressAutoHyphens/>
              <w:spacing w:after="0" w:line="240" w:lineRule="auto"/>
              <w:rPr>
                <w:rFonts w:ascii="Times New Roman" w:eastAsia="SimSun" w:hAnsi="Times New Roman"/>
                <w:i/>
                <w:sz w:val="18"/>
                <w:szCs w:val="18"/>
                <w:lang w:eastAsia="ru-RU"/>
              </w:rPr>
            </w:pPr>
            <w:r w:rsidRPr="00997491">
              <w:rPr>
                <w:rFonts w:ascii="Times New Roman" w:eastAsia="SimSun" w:hAnsi="Times New Roman"/>
                <w:i/>
                <w:iCs/>
                <w:sz w:val="18"/>
                <w:szCs w:val="18"/>
                <w:lang w:eastAsia="ru-RU"/>
              </w:rPr>
              <w:t xml:space="preserve">Принимала участие от </w:t>
            </w:r>
            <w:r w:rsidRPr="00997491">
              <w:rPr>
                <w:rFonts w:ascii="Times New Roman" w:eastAsia="SimSun" w:hAnsi="Times New Roman"/>
                <w:b/>
                <w:i/>
                <w:iCs/>
                <w:sz w:val="18"/>
                <w:szCs w:val="18"/>
                <w:lang w:eastAsia="ru-RU"/>
              </w:rPr>
              <w:t>2 баллов до 6 баллов</w:t>
            </w:r>
          </w:p>
        </w:tc>
        <w:tc>
          <w:tcPr>
            <w:tcW w:w="1160" w:type="dxa"/>
            <w:tcBorders>
              <w:top w:val="nil"/>
              <w:left w:val="single" w:sz="4" w:space="0" w:color="000001"/>
              <w:bottom w:val="single" w:sz="4" w:space="0" w:color="000001"/>
              <w:right w:val="single" w:sz="4" w:space="0" w:color="000001"/>
            </w:tcBorders>
            <w:shd w:val="clear" w:color="auto" w:fill="auto"/>
            <w:tcMar>
              <w:left w:w="108" w:type="dxa"/>
            </w:tcMar>
          </w:tcPr>
          <w:p w:rsidR="00997491" w:rsidRPr="00997491" w:rsidRDefault="00997491" w:rsidP="00997491">
            <w:pPr>
              <w:suppressAutoHyphens/>
              <w:spacing w:after="0" w:line="240" w:lineRule="auto"/>
              <w:jc w:val="center"/>
              <w:rPr>
                <w:rFonts w:ascii="Times New Roman" w:eastAsia="SimSun" w:hAnsi="Times New Roman"/>
                <w:b/>
                <w:sz w:val="18"/>
                <w:szCs w:val="18"/>
                <w:lang w:eastAsia="ru-RU"/>
              </w:rPr>
            </w:pPr>
            <w:r w:rsidRPr="00997491">
              <w:rPr>
                <w:rFonts w:ascii="Times New Roman" w:eastAsia="SimSun" w:hAnsi="Times New Roman"/>
                <w:b/>
                <w:sz w:val="18"/>
                <w:szCs w:val="18"/>
                <w:lang w:eastAsia="ru-RU"/>
              </w:rPr>
              <w:t>0-12</w:t>
            </w:r>
          </w:p>
        </w:tc>
        <w:tc>
          <w:tcPr>
            <w:tcW w:w="1105"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jc w:val="center"/>
              <w:rPr>
                <w:rFonts w:ascii="Times New Roman" w:eastAsia="SimSun" w:hAnsi="Times New Roman"/>
                <w:b/>
                <w:bCs/>
                <w:sz w:val="18"/>
                <w:szCs w:val="18"/>
                <w:lang w:eastAsia="ru-RU"/>
              </w:rPr>
            </w:pPr>
          </w:p>
        </w:tc>
        <w:tc>
          <w:tcPr>
            <w:tcW w:w="1315"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rPr>
                <w:rFonts w:ascii="Times New Roman" w:eastAsia="SimSun" w:hAnsi="Times New Roman"/>
                <w:b/>
                <w:sz w:val="18"/>
                <w:szCs w:val="18"/>
                <w:lang w:eastAsia="ru-RU"/>
              </w:rPr>
            </w:pPr>
          </w:p>
        </w:tc>
        <w:tc>
          <w:tcPr>
            <w:tcW w:w="1349"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rPr>
                <w:rFonts w:ascii="Times New Roman" w:eastAsia="SimSun" w:hAnsi="Times New Roman"/>
                <w:b/>
                <w:sz w:val="18"/>
                <w:szCs w:val="18"/>
                <w:lang w:eastAsia="ru-RU"/>
              </w:rPr>
            </w:pPr>
          </w:p>
        </w:tc>
        <w:tc>
          <w:tcPr>
            <w:tcW w:w="20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97491" w:rsidRPr="00997491" w:rsidRDefault="00997491" w:rsidP="00997491">
            <w:pPr>
              <w:suppressAutoHyphens/>
              <w:spacing w:after="0" w:line="240" w:lineRule="auto"/>
              <w:rPr>
                <w:rFonts w:ascii="Times New Roman" w:eastAsia="SimSun" w:hAnsi="Times New Roman"/>
                <w:b/>
                <w:sz w:val="18"/>
                <w:szCs w:val="18"/>
                <w:lang w:eastAsia="ru-RU"/>
              </w:rPr>
            </w:pPr>
          </w:p>
        </w:tc>
      </w:tr>
      <w:tr w:rsidR="00997491" w:rsidRPr="00997491" w:rsidTr="00C64E5A">
        <w:tc>
          <w:tcPr>
            <w:tcW w:w="1454" w:type="dxa"/>
            <w:tcBorders>
              <w:top w:val="nil"/>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contextualSpacing/>
              <w:jc w:val="both"/>
              <w:rPr>
                <w:rFonts w:ascii="Times New Roman" w:eastAsia="SimSun" w:hAnsi="Times New Roman"/>
                <w:iCs/>
                <w:sz w:val="18"/>
                <w:szCs w:val="18"/>
                <w:lang w:eastAsia="ru-RU"/>
              </w:rPr>
            </w:pPr>
            <w:r w:rsidRPr="00997491">
              <w:rPr>
                <w:rFonts w:ascii="Times New Roman" w:eastAsia="SimSun" w:hAnsi="Times New Roman"/>
                <w:iCs/>
                <w:sz w:val="18"/>
                <w:szCs w:val="18"/>
                <w:lang w:eastAsia="ru-RU"/>
              </w:rPr>
              <w:lastRenderedPageBreak/>
              <w:t>9 Качество</w:t>
            </w:r>
          </w:p>
        </w:tc>
        <w:tc>
          <w:tcPr>
            <w:tcW w:w="3366" w:type="dxa"/>
            <w:tcBorders>
              <w:top w:val="nil"/>
              <w:left w:val="single" w:sz="4" w:space="0" w:color="000001"/>
              <w:bottom w:val="single" w:sz="4" w:space="0" w:color="000001"/>
              <w:right w:val="single" w:sz="4" w:space="0" w:color="000001"/>
            </w:tcBorders>
            <w:shd w:val="clear" w:color="auto" w:fill="auto"/>
            <w:tcMar>
              <w:left w:w="108" w:type="dxa"/>
            </w:tcMar>
          </w:tcPr>
          <w:p w:rsidR="00997491" w:rsidRPr="00997491" w:rsidRDefault="00997491" w:rsidP="00997491">
            <w:pPr>
              <w:spacing w:after="0" w:line="259" w:lineRule="auto"/>
              <w:jc w:val="both"/>
              <w:rPr>
                <w:rFonts w:ascii="Times New Roman" w:hAnsi="Times New Roman"/>
                <w:sz w:val="18"/>
                <w:szCs w:val="18"/>
              </w:rPr>
            </w:pPr>
            <w:r w:rsidRPr="00997491">
              <w:rPr>
                <w:rFonts w:ascii="Times New Roman" w:hAnsi="Times New Roman"/>
                <w:sz w:val="18"/>
                <w:szCs w:val="18"/>
              </w:rPr>
              <w:t>Работа с официальными сайтами</w:t>
            </w:r>
          </w:p>
          <w:p w:rsidR="00997491" w:rsidRPr="00997491" w:rsidRDefault="00997491" w:rsidP="00997491">
            <w:pPr>
              <w:spacing w:after="0" w:line="259" w:lineRule="auto"/>
              <w:jc w:val="both"/>
              <w:rPr>
                <w:rFonts w:ascii="Times New Roman" w:hAnsi="Times New Roman"/>
                <w:sz w:val="18"/>
                <w:szCs w:val="18"/>
              </w:rPr>
            </w:pPr>
            <w:r w:rsidRPr="00997491">
              <w:rPr>
                <w:rFonts w:ascii="Times New Roman" w:hAnsi="Times New Roman"/>
                <w:sz w:val="18"/>
                <w:szCs w:val="18"/>
              </w:rPr>
              <w:t>- zakupki.gov.ru – 5 баллов</w:t>
            </w:r>
          </w:p>
          <w:p w:rsidR="00997491" w:rsidRPr="00997491" w:rsidRDefault="00997491" w:rsidP="00997491">
            <w:pPr>
              <w:spacing w:after="0" w:line="259" w:lineRule="auto"/>
              <w:jc w:val="both"/>
              <w:rPr>
                <w:rFonts w:ascii="Times New Roman" w:hAnsi="Times New Roman"/>
                <w:sz w:val="18"/>
                <w:szCs w:val="18"/>
              </w:rPr>
            </w:pPr>
            <w:r w:rsidRPr="00997491">
              <w:rPr>
                <w:rFonts w:ascii="Times New Roman" w:hAnsi="Times New Roman"/>
                <w:sz w:val="18"/>
                <w:szCs w:val="18"/>
              </w:rPr>
              <w:t>- bus.gov.ru – 5 баллов</w:t>
            </w:r>
          </w:p>
          <w:p w:rsidR="00997491" w:rsidRPr="00997491" w:rsidRDefault="00997491" w:rsidP="00997491">
            <w:pPr>
              <w:spacing w:after="0" w:line="259" w:lineRule="auto"/>
              <w:jc w:val="both"/>
              <w:rPr>
                <w:rFonts w:ascii="Times New Roman" w:hAnsi="Times New Roman"/>
                <w:sz w:val="18"/>
                <w:szCs w:val="18"/>
              </w:rPr>
            </w:pPr>
            <w:r w:rsidRPr="00997491">
              <w:rPr>
                <w:rFonts w:ascii="Times New Roman" w:hAnsi="Times New Roman"/>
                <w:sz w:val="18"/>
                <w:szCs w:val="18"/>
              </w:rPr>
              <w:t>- СБИС – 2 балла</w:t>
            </w:r>
          </w:p>
          <w:p w:rsidR="00997491" w:rsidRPr="00997491" w:rsidRDefault="00997491" w:rsidP="00997491">
            <w:pPr>
              <w:spacing w:after="0" w:line="259" w:lineRule="auto"/>
              <w:jc w:val="both"/>
              <w:rPr>
                <w:rFonts w:ascii="Times New Roman" w:hAnsi="Times New Roman"/>
                <w:sz w:val="18"/>
                <w:szCs w:val="18"/>
              </w:rPr>
            </w:pPr>
            <w:r w:rsidRPr="00997491">
              <w:rPr>
                <w:rFonts w:ascii="Times New Roman" w:hAnsi="Times New Roman"/>
                <w:sz w:val="18"/>
                <w:szCs w:val="18"/>
              </w:rPr>
              <w:t xml:space="preserve">- </w:t>
            </w:r>
            <w:r w:rsidRPr="00997491">
              <w:rPr>
                <w:rFonts w:ascii="Times New Roman" w:hAnsi="Times New Roman"/>
                <w:sz w:val="18"/>
                <w:szCs w:val="18"/>
                <w:lang w:val="en-US"/>
              </w:rPr>
              <w:t>web</w:t>
            </w:r>
            <w:r w:rsidRPr="00997491">
              <w:rPr>
                <w:rFonts w:ascii="Times New Roman" w:hAnsi="Times New Roman"/>
                <w:sz w:val="18"/>
                <w:szCs w:val="18"/>
              </w:rPr>
              <w:t xml:space="preserve"> – консолидация – 2 балла</w:t>
            </w:r>
          </w:p>
        </w:tc>
        <w:tc>
          <w:tcPr>
            <w:tcW w:w="3972" w:type="dxa"/>
            <w:tcBorders>
              <w:top w:val="nil"/>
              <w:left w:val="single" w:sz="4" w:space="0" w:color="000001"/>
              <w:bottom w:val="single" w:sz="4" w:space="0" w:color="000001"/>
              <w:right w:val="single" w:sz="4" w:space="0" w:color="000001"/>
            </w:tcBorders>
            <w:shd w:val="clear" w:color="auto" w:fill="auto"/>
          </w:tcPr>
          <w:p w:rsidR="00997491" w:rsidRPr="00997491" w:rsidRDefault="00997491" w:rsidP="00997491">
            <w:pPr>
              <w:suppressAutoHyphens/>
              <w:spacing w:after="0" w:line="240" w:lineRule="auto"/>
              <w:rPr>
                <w:rFonts w:ascii="Times New Roman" w:eastAsia="SimSun" w:hAnsi="Times New Roman"/>
                <w:b/>
                <w:iCs/>
                <w:sz w:val="18"/>
                <w:szCs w:val="18"/>
                <w:lang w:eastAsia="ru-RU"/>
              </w:rPr>
            </w:pPr>
            <w:r w:rsidRPr="00997491">
              <w:rPr>
                <w:rFonts w:ascii="Times New Roman" w:eastAsia="SimSun" w:hAnsi="Times New Roman"/>
                <w:i/>
                <w:iCs/>
                <w:sz w:val="18"/>
                <w:szCs w:val="18"/>
                <w:lang w:eastAsia="ru-RU"/>
              </w:rPr>
              <w:t xml:space="preserve">Не принимала участие </w:t>
            </w:r>
            <w:r w:rsidRPr="00997491">
              <w:rPr>
                <w:rFonts w:ascii="Times New Roman" w:eastAsia="SimSun" w:hAnsi="Times New Roman"/>
                <w:b/>
                <w:iCs/>
                <w:sz w:val="18"/>
                <w:szCs w:val="18"/>
                <w:lang w:eastAsia="ru-RU"/>
              </w:rPr>
              <w:t xml:space="preserve">– 0 баллов </w:t>
            </w:r>
          </w:p>
          <w:p w:rsidR="00997491" w:rsidRPr="00997491" w:rsidRDefault="00997491" w:rsidP="00997491">
            <w:pPr>
              <w:suppressAutoHyphens/>
              <w:spacing w:after="0" w:line="240" w:lineRule="auto"/>
              <w:ind w:hanging="2"/>
              <w:contextualSpacing/>
              <w:jc w:val="both"/>
              <w:rPr>
                <w:rFonts w:ascii="Times New Roman" w:eastAsia="SimSun" w:hAnsi="Times New Roman"/>
                <w:sz w:val="18"/>
                <w:szCs w:val="18"/>
                <w:lang w:eastAsia="ru-RU"/>
              </w:rPr>
            </w:pPr>
            <w:r w:rsidRPr="00997491">
              <w:rPr>
                <w:rFonts w:ascii="Times New Roman" w:eastAsia="SimSun" w:hAnsi="Times New Roman"/>
                <w:i/>
                <w:iCs/>
                <w:sz w:val="18"/>
                <w:szCs w:val="18"/>
                <w:lang w:eastAsia="ru-RU"/>
              </w:rPr>
              <w:t>Принимала участие –</w:t>
            </w:r>
            <w:r w:rsidRPr="00997491">
              <w:rPr>
                <w:rFonts w:ascii="Times New Roman" w:eastAsia="SimSun" w:hAnsi="Times New Roman"/>
                <w:b/>
                <w:iCs/>
                <w:sz w:val="18"/>
                <w:szCs w:val="18"/>
                <w:lang w:eastAsia="ru-RU"/>
              </w:rPr>
              <w:t xml:space="preserve"> от 2 баллов до 5 баллов</w:t>
            </w:r>
          </w:p>
        </w:tc>
        <w:tc>
          <w:tcPr>
            <w:tcW w:w="1160" w:type="dxa"/>
            <w:tcBorders>
              <w:top w:val="nil"/>
              <w:left w:val="single" w:sz="4" w:space="0" w:color="000001"/>
              <w:bottom w:val="single" w:sz="4" w:space="0" w:color="000001"/>
              <w:right w:val="single" w:sz="4" w:space="0" w:color="000001"/>
            </w:tcBorders>
            <w:shd w:val="clear" w:color="auto" w:fill="auto"/>
            <w:tcMar>
              <w:left w:w="108" w:type="dxa"/>
            </w:tcMar>
          </w:tcPr>
          <w:p w:rsidR="00997491" w:rsidRPr="00997491" w:rsidRDefault="00997491" w:rsidP="00997491">
            <w:pPr>
              <w:suppressAutoHyphens/>
              <w:spacing w:after="0" w:line="240" w:lineRule="auto"/>
              <w:jc w:val="center"/>
              <w:rPr>
                <w:rFonts w:ascii="Times New Roman" w:eastAsia="SimSun" w:hAnsi="Times New Roman"/>
                <w:b/>
                <w:sz w:val="18"/>
                <w:szCs w:val="18"/>
                <w:lang w:eastAsia="ru-RU"/>
              </w:rPr>
            </w:pPr>
            <w:r w:rsidRPr="00997491">
              <w:rPr>
                <w:rFonts w:ascii="Times New Roman" w:eastAsia="SimSun" w:hAnsi="Times New Roman"/>
                <w:b/>
                <w:sz w:val="18"/>
                <w:szCs w:val="18"/>
                <w:lang w:eastAsia="ru-RU"/>
              </w:rPr>
              <w:t>0-14</w:t>
            </w:r>
          </w:p>
        </w:tc>
        <w:tc>
          <w:tcPr>
            <w:tcW w:w="1105"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jc w:val="center"/>
              <w:rPr>
                <w:rFonts w:ascii="Times New Roman" w:eastAsia="SimSun" w:hAnsi="Times New Roman"/>
                <w:b/>
                <w:bCs/>
                <w:sz w:val="18"/>
                <w:szCs w:val="18"/>
                <w:lang w:eastAsia="ru-RU"/>
              </w:rPr>
            </w:pPr>
          </w:p>
        </w:tc>
        <w:tc>
          <w:tcPr>
            <w:tcW w:w="1315"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rPr>
                <w:rFonts w:ascii="Times New Roman" w:eastAsia="SimSun" w:hAnsi="Times New Roman"/>
                <w:b/>
                <w:sz w:val="18"/>
                <w:szCs w:val="18"/>
                <w:lang w:eastAsia="ru-RU"/>
              </w:rPr>
            </w:pPr>
          </w:p>
        </w:tc>
        <w:tc>
          <w:tcPr>
            <w:tcW w:w="1349"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rPr>
                <w:rFonts w:ascii="Times New Roman" w:eastAsia="SimSun" w:hAnsi="Times New Roman"/>
                <w:b/>
                <w:sz w:val="18"/>
                <w:szCs w:val="18"/>
                <w:lang w:eastAsia="ru-RU"/>
              </w:rPr>
            </w:pPr>
          </w:p>
        </w:tc>
        <w:tc>
          <w:tcPr>
            <w:tcW w:w="20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97491" w:rsidRPr="00997491" w:rsidRDefault="00997491" w:rsidP="00997491">
            <w:pPr>
              <w:suppressAutoHyphens/>
              <w:spacing w:after="0" w:line="240" w:lineRule="auto"/>
              <w:rPr>
                <w:rFonts w:ascii="Times New Roman" w:eastAsia="SimSun" w:hAnsi="Times New Roman"/>
                <w:b/>
                <w:sz w:val="18"/>
                <w:szCs w:val="18"/>
                <w:lang w:eastAsia="ru-RU"/>
              </w:rPr>
            </w:pPr>
          </w:p>
        </w:tc>
      </w:tr>
      <w:tr w:rsidR="00997491" w:rsidRPr="00997491" w:rsidTr="00C64E5A">
        <w:tc>
          <w:tcPr>
            <w:tcW w:w="1454" w:type="dxa"/>
            <w:tcBorders>
              <w:top w:val="nil"/>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contextualSpacing/>
              <w:jc w:val="both"/>
              <w:rPr>
                <w:rFonts w:ascii="Times New Roman" w:eastAsia="SimSun" w:hAnsi="Times New Roman"/>
                <w:iCs/>
                <w:sz w:val="18"/>
                <w:szCs w:val="18"/>
                <w:lang w:eastAsia="ru-RU"/>
              </w:rPr>
            </w:pPr>
            <w:r w:rsidRPr="00997491">
              <w:rPr>
                <w:rFonts w:ascii="Times New Roman" w:eastAsia="SimSun" w:hAnsi="Times New Roman"/>
                <w:iCs/>
                <w:sz w:val="18"/>
                <w:szCs w:val="18"/>
                <w:lang w:eastAsia="ru-RU"/>
              </w:rPr>
              <w:t>10 Качество</w:t>
            </w:r>
          </w:p>
        </w:tc>
        <w:tc>
          <w:tcPr>
            <w:tcW w:w="3366" w:type="dxa"/>
            <w:tcBorders>
              <w:top w:val="nil"/>
              <w:left w:val="single" w:sz="4" w:space="0" w:color="000001"/>
              <w:bottom w:val="single" w:sz="4" w:space="0" w:color="000001"/>
              <w:right w:val="single" w:sz="4" w:space="0" w:color="000001"/>
            </w:tcBorders>
            <w:shd w:val="clear" w:color="auto" w:fill="auto"/>
            <w:tcMar>
              <w:left w:w="108" w:type="dxa"/>
            </w:tcMar>
          </w:tcPr>
          <w:p w:rsidR="00997491" w:rsidRPr="00997491" w:rsidRDefault="00997491" w:rsidP="00997491">
            <w:pPr>
              <w:suppressAutoHyphens/>
              <w:spacing w:after="0" w:line="240" w:lineRule="auto"/>
              <w:ind w:hanging="2"/>
              <w:contextualSpacing/>
              <w:jc w:val="both"/>
              <w:rPr>
                <w:rFonts w:ascii="Times New Roman" w:eastAsia="SimSun" w:hAnsi="Times New Roman"/>
                <w:sz w:val="18"/>
                <w:szCs w:val="18"/>
                <w:lang w:eastAsia="ru-RU"/>
              </w:rPr>
            </w:pPr>
            <w:r w:rsidRPr="00997491">
              <w:rPr>
                <w:rFonts w:ascii="Times New Roman" w:eastAsia="SimSun" w:hAnsi="Times New Roman"/>
                <w:sz w:val="18"/>
                <w:szCs w:val="18"/>
                <w:lang w:eastAsia="ru-RU"/>
              </w:rPr>
              <w:t>Уровень пользования ПК</w:t>
            </w:r>
          </w:p>
        </w:tc>
        <w:tc>
          <w:tcPr>
            <w:tcW w:w="3972" w:type="dxa"/>
            <w:tcBorders>
              <w:top w:val="nil"/>
              <w:left w:val="single" w:sz="4" w:space="0" w:color="000001"/>
              <w:bottom w:val="single" w:sz="4" w:space="0" w:color="000001"/>
              <w:right w:val="single" w:sz="4" w:space="0" w:color="000001"/>
            </w:tcBorders>
            <w:shd w:val="clear" w:color="auto" w:fill="auto"/>
          </w:tcPr>
          <w:p w:rsidR="00997491" w:rsidRPr="00997491" w:rsidRDefault="00997491" w:rsidP="00997491">
            <w:pPr>
              <w:suppressAutoHyphens/>
              <w:spacing w:after="0" w:line="240" w:lineRule="auto"/>
              <w:rPr>
                <w:rFonts w:ascii="Times New Roman" w:eastAsia="SimSun" w:hAnsi="Times New Roman"/>
                <w:i/>
                <w:sz w:val="18"/>
                <w:szCs w:val="18"/>
                <w:lang w:eastAsia="ru-RU"/>
              </w:rPr>
            </w:pPr>
            <w:r w:rsidRPr="00997491">
              <w:rPr>
                <w:rFonts w:ascii="Times New Roman" w:eastAsia="SimSun" w:hAnsi="Times New Roman"/>
                <w:i/>
                <w:sz w:val="18"/>
                <w:szCs w:val="18"/>
                <w:lang w:eastAsia="ru-RU"/>
              </w:rPr>
              <w:t xml:space="preserve">Наличие замечаний-  </w:t>
            </w:r>
            <w:r w:rsidRPr="00997491">
              <w:rPr>
                <w:rFonts w:ascii="Times New Roman" w:eastAsia="SimSun" w:hAnsi="Times New Roman"/>
                <w:b/>
                <w:sz w:val="18"/>
                <w:szCs w:val="18"/>
                <w:lang w:eastAsia="ru-RU"/>
              </w:rPr>
              <w:t>0 баллов</w:t>
            </w:r>
          </w:p>
          <w:p w:rsidR="00997491" w:rsidRPr="00997491" w:rsidRDefault="00997491" w:rsidP="00997491">
            <w:pPr>
              <w:suppressAutoHyphens/>
              <w:spacing w:after="0" w:line="240" w:lineRule="auto"/>
              <w:rPr>
                <w:rFonts w:ascii="Times New Roman" w:eastAsia="SimSun" w:hAnsi="Times New Roman"/>
                <w:b/>
                <w:sz w:val="18"/>
                <w:szCs w:val="18"/>
                <w:lang w:eastAsia="ru-RU"/>
              </w:rPr>
            </w:pPr>
            <w:r w:rsidRPr="00997491">
              <w:rPr>
                <w:rFonts w:ascii="Times New Roman" w:eastAsia="SimSun" w:hAnsi="Times New Roman"/>
                <w:i/>
                <w:sz w:val="18"/>
                <w:szCs w:val="18"/>
                <w:lang w:eastAsia="ru-RU"/>
              </w:rPr>
              <w:t xml:space="preserve">Отсутствие замечаний – </w:t>
            </w:r>
            <w:r w:rsidRPr="00997491">
              <w:rPr>
                <w:rFonts w:ascii="Times New Roman" w:eastAsia="SimSun" w:hAnsi="Times New Roman"/>
                <w:b/>
                <w:sz w:val="18"/>
                <w:szCs w:val="18"/>
                <w:lang w:eastAsia="ru-RU"/>
              </w:rPr>
              <w:t>2 балла</w:t>
            </w:r>
          </w:p>
          <w:p w:rsidR="00997491" w:rsidRPr="00997491" w:rsidRDefault="00997491" w:rsidP="00997491">
            <w:pPr>
              <w:suppressAutoHyphens/>
              <w:spacing w:after="0" w:line="240" w:lineRule="auto"/>
              <w:rPr>
                <w:rFonts w:ascii="Times New Roman" w:eastAsia="SimSun" w:hAnsi="Times New Roman"/>
                <w:b/>
                <w:sz w:val="18"/>
                <w:szCs w:val="18"/>
                <w:lang w:eastAsia="ru-RU"/>
              </w:rPr>
            </w:pPr>
            <w:r w:rsidRPr="00997491">
              <w:rPr>
                <w:rFonts w:ascii="Times New Roman" w:eastAsia="SimSun" w:hAnsi="Times New Roman"/>
                <w:i/>
                <w:sz w:val="18"/>
                <w:szCs w:val="18"/>
                <w:lang w:eastAsia="ru-RU"/>
              </w:rPr>
              <w:t>Незначительные замечания</w:t>
            </w:r>
            <w:r w:rsidRPr="00997491">
              <w:rPr>
                <w:rFonts w:ascii="Times New Roman" w:eastAsia="SimSun" w:hAnsi="Times New Roman"/>
                <w:sz w:val="18"/>
                <w:szCs w:val="18"/>
                <w:lang w:eastAsia="ru-RU"/>
              </w:rPr>
              <w:t xml:space="preserve"> </w:t>
            </w:r>
            <w:r w:rsidRPr="00997491">
              <w:rPr>
                <w:rFonts w:ascii="Times New Roman" w:eastAsia="SimSun" w:hAnsi="Times New Roman"/>
                <w:b/>
                <w:sz w:val="18"/>
                <w:szCs w:val="18"/>
                <w:lang w:eastAsia="ru-RU"/>
              </w:rPr>
              <w:t>– 1балл</w:t>
            </w:r>
          </w:p>
        </w:tc>
        <w:tc>
          <w:tcPr>
            <w:tcW w:w="1160" w:type="dxa"/>
            <w:tcBorders>
              <w:top w:val="nil"/>
              <w:left w:val="single" w:sz="4" w:space="0" w:color="000001"/>
              <w:bottom w:val="single" w:sz="4" w:space="0" w:color="000001"/>
              <w:right w:val="single" w:sz="4" w:space="0" w:color="000001"/>
            </w:tcBorders>
            <w:shd w:val="clear" w:color="auto" w:fill="auto"/>
            <w:tcMar>
              <w:left w:w="108" w:type="dxa"/>
            </w:tcMar>
          </w:tcPr>
          <w:p w:rsidR="00997491" w:rsidRPr="00997491" w:rsidRDefault="00997491" w:rsidP="00997491">
            <w:pPr>
              <w:suppressAutoHyphens/>
              <w:spacing w:after="0" w:line="240" w:lineRule="auto"/>
              <w:jc w:val="center"/>
              <w:rPr>
                <w:rFonts w:ascii="Times New Roman" w:eastAsia="SimSun" w:hAnsi="Times New Roman"/>
                <w:b/>
                <w:sz w:val="18"/>
                <w:szCs w:val="18"/>
                <w:lang w:eastAsia="ru-RU"/>
              </w:rPr>
            </w:pPr>
            <w:r w:rsidRPr="00997491">
              <w:rPr>
                <w:rFonts w:ascii="Times New Roman" w:eastAsia="SimSun" w:hAnsi="Times New Roman"/>
                <w:b/>
                <w:sz w:val="18"/>
                <w:szCs w:val="18"/>
                <w:lang w:eastAsia="ru-RU"/>
              </w:rPr>
              <w:t>0-2</w:t>
            </w:r>
          </w:p>
        </w:tc>
        <w:tc>
          <w:tcPr>
            <w:tcW w:w="1105"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jc w:val="center"/>
              <w:rPr>
                <w:rFonts w:ascii="Times New Roman" w:eastAsia="SimSun" w:hAnsi="Times New Roman"/>
                <w:b/>
                <w:bCs/>
                <w:sz w:val="18"/>
                <w:szCs w:val="18"/>
                <w:lang w:eastAsia="ru-RU"/>
              </w:rPr>
            </w:pPr>
          </w:p>
        </w:tc>
        <w:tc>
          <w:tcPr>
            <w:tcW w:w="1315"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rPr>
                <w:rFonts w:ascii="Times New Roman" w:eastAsia="SimSun" w:hAnsi="Times New Roman"/>
                <w:b/>
                <w:sz w:val="18"/>
                <w:szCs w:val="18"/>
                <w:lang w:eastAsia="ru-RU"/>
              </w:rPr>
            </w:pPr>
          </w:p>
        </w:tc>
        <w:tc>
          <w:tcPr>
            <w:tcW w:w="1349"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rPr>
                <w:rFonts w:ascii="Times New Roman" w:eastAsia="SimSun" w:hAnsi="Times New Roman"/>
                <w:b/>
                <w:sz w:val="18"/>
                <w:szCs w:val="18"/>
                <w:lang w:eastAsia="ru-RU"/>
              </w:rPr>
            </w:pPr>
          </w:p>
        </w:tc>
        <w:tc>
          <w:tcPr>
            <w:tcW w:w="20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97491" w:rsidRPr="00997491" w:rsidRDefault="00997491" w:rsidP="00997491">
            <w:pPr>
              <w:suppressAutoHyphens/>
              <w:spacing w:after="0" w:line="240" w:lineRule="auto"/>
              <w:rPr>
                <w:rFonts w:ascii="Times New Roman" w:eastAsia="SimSun" w:hAnsi="Times New Roman"/>
                <w:b/>
                <w:sz w:val="18"/>
                <w:szCs w:val="18"/>
                <w:lang w:eastAsia="ru-RU"/>
              </w:rPr>
            </w:pPr>
          </w:p>
        </w:tc>
      </w:tr>
      <w:tr w:rsidR="00997491" w:rsidRPr="00997491" w:rsidTr="00C64E5A">
        <w:tc>
          <w:tcPr>
            <w:tcW w:w="1454" w:type="dxa"/>
            <w:tcBorders>
              <w:top w:val="nil"/>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contextualSpacing/>
              <w:jc w:val="both"/>
              <w:rPr>
                <w:rFonts w:ascii="Times New Roman" w:eastAsia="SimSun" w:hAnsi="Times New Roman"/>
                <w:iCs/>
                <w:sz w:val="18"/>
                <w:szCs w:val="18"/>
                <w:lang w:eastAsia="ru-RU"/>
              </w:rPr>
            </w:pPr>
            <w:r w:rsidRPr="00997491">
              <w:rPr>
                <w:rFonts w:ascii="Times New Roman" w:eastAsia="SimSun" w:hAnsi="Times New Roman"/>
                <w:iCs/>
                <w:sz w:val="18"/>
                <w:szCs w:val="18"/>
                <w:lang w:eastAsia="ru-RU"/>
              </w:rPr>
              <w:t>11 Качество</w:t>
            </w:r>
          </w:p>
        </w:tc>
        <w:tc>
          <w:tcPr>
            <w:tcW w:w="3366" w:type="dxa"/>
            <w:tcBorders>
              <w:top w:val="nil"/>
              <w:left w:val="single" w:sz="4" w:space="0" w:color="000001"/>
              <w:bottom w:val="single" w:sz="4" w:space="0" w:color="000001"/>
              <w:right w:val="single" w:sz="4" w:space="0" w:color="000001"/>
            </w:tcBorders>
            <w:shd w:val="clear" w:color="auto" w:fill="auto"/>
            <w:tcMar>
              <w:left w:w="108" w:type="dxa"/>
            </w:tcMar>
          </w:tcPr>
          <w:p w:rsidR="00997491" w:rsidRPr="00997491" w:rsidRDefault="00997491" w:rsidP="00997491">
            <w:pPr>
              <w:suppressAutoHyphens/>
              <w:spacing w:after="0" w:line="240" w:lineRule="auto"/>
              <w:ind w:hanging="2"/>
              <w:contextualSpacing/>
              <w:jc w:val="both"/>
              <w:rPr>
                <w:rFonts w:ascii="Times New Roman" w:eastAsia="SimSun" w:hAnsi="Times New Roman"/>
                <w:sz w:val="18"/>
                <w:szCs w:val="18"/>
                <w:lang w:eastAsia="ru-RU"/>
              </w:rPr>
            </w:pPr>
            <w:r w:rsidRPr="00997491">
              <w:rPr>
                <w:rFonts w:ascii="Times New Roman" w:eastAsia="SimSun" w:hAnsi="Times New Roman"/>
                <w:sz w:val="18"/>
                <w:szCs w:val="18"/>
                <w:lang w:eastAsia="ru-RU"/>
              </w:rPr>
              <w:t>Выполнение дополнительной работы, не входящей в должностные обязанности, влияющей на повышение качества работы</w:t>
            </w:r>
          </w:p>
          <w:p w:rsidR="00997491" w:rsidRPr="00997491" w:rsidRDefault="00997491" w:rsidP="00997491">
            <w:pPr>
              <w:suppressAutoHyphens/>
              <w:spacing w:after="0" w:line="240" w:lineRule="auto"/>
              <w:ind w:hanging="2"/>
              <w:contextualSpacing/>
              <w:jc w:val="both"/>
              <w:rPr>
                <w:rFonts w:ascii="Times New Roman" w:eastAsia="SimSun" w:hAnsi="Times New Roman"/>
                <w:sz w:val="18"/>
                <w:szCs w:val="18"/>
                <w:lang w:eastAsia="ru-RU"/>
              </w:rPr>
            </w:pPr>
            <w:r w:rsidRPr="00997491">
              <w:rPr>
                <w:rFonts w:ascii="Times New Roman" w:eastAsia="SimSun" w:hAnsi="Times New Roman"/>
                <w:sz w:val="18"/>
                <w:szCs w:val="18"/>
                <w:lang w:eastAsia="ru-RU"/>
              </w:rPr>
              <w:t>- ведение табеля учета посещаемости детей ДОУ;</w:t>
            </w:r>
          </w:p>
          <w:p w:rsidR="00997491" w:rsidRPr="00997491" w:rsidRDefault="00997491" w:rsidP="00997491">
            <w:pPr>
              <w:suppressAutoHyphens/>
              <w:spacing w:after="0" w:line="240" w:lineRule="auto"/>
              <w:ind w:hanging="2"/>
              <w:contextualSpacing/>
              <w:jc w:val="both"/>
              <w:rPr>
                <w:rFonts w:ascii="Times New Roman" w:eastAsia="SimSun" w:hAnsi="Times New Roman"/>
                <w:sz w:val="18"/>
                <w:szCs w:val="18"/>
                <w:lang w:eastAsia="ru-RU"/>
              </w:rPr>
            </w:pPr>
            <w:r w:rsidRPr="00997491">
              <w:rPr>
                <w:rFonts w:ascii="Times New Roman" w:eastAsia="SimSun" w:hAnsi="Times New Roman"/>
                <w:sz w:val="18"/>
                <w:szCs w:val="18"/>
                <w:lang w:eastAsia="ru-RU"/>
              </w:rPr>
              <w:t>- ведение табеля учета рабочего времени сотрудников ДОУ (приказы, соглашения);</w:t>
            </w:r>
          </w:p>
          <w:p w:rsidR="00997491" w:rsidRPr="00997491" w:rsidRDefault="00997491" w:rsidP="00997491">
            <w:pPr>
              <w:suppressAutoHyphens/>
              <w:spacing w:after="0" w:line="240" w:lineRule="auto"/>
              <w:ind w:hanging="2"/>
              <w:contextualSpacing/>
              <w:jc w:val="both"/>
              <w:rPr>
                <w:rFonts w:ascii="Times New Roman" w:eastAsia="SimSun" w:hAnsi="Times New Roman"/>
                <w:sz w:val="18"/>
                <w:szCs w:val="18"/>
                <w:lang w:eastAsia="ru-RU"/>
              </w:rPr>
            </w:pPr>
            <w:r w:rsidRPr="00997491">
              <w:rPr>
                <w:rFonts w:ascii="Times New Roman" w:eastAsia="SimSun" w:hAnsi="Times New Roman"/>
                <w:sz w:val="18"/>
                <w:szCs w:val="18"/>
                <w:lang w:eastAsia="ru-RU"/>
              </w:rPr>
              <w:t>- ведение документации по противодействию коррупции.</w:t>
            </w:r>
          </w:p>
        </w:tc>
        <w:tc>
          <w:tcPr>
            <w:tcW w:w="3972" w:type="dxa"/>
            <w:tcBorders>
              <w:top w:val="nil"/>
              <w:left w:val="single" w:sz="4" w:space="0" w:color="000001"/>
              <w:bottom w:val="single" w:sz="4" w:space="0" w:color="000001"/>
              <w:right w:val="single" w:sz="4" w:space="0" w:color="000001"/>
            </w:tcBorders>
            <w:shd w:val="clear" w:color="auto" w:fill="auto"/>
          </w:tcPr>
          <w:p w:rsidR="00997491" w:rsidRPr="00997491" w:rsidRDefault="00997491" w:rsidP="00997491">
            <w:pPr>
              <w:suppressAutoHyphens/>
              <w:spacing w:after="0" w:line="240" w:lineRule="auto"/>
              <w:rPr>
                <w:rFonts w:ascii="Times New Roman" w:eastAsia="SimSun" w:hAnsi="Times New Roman"/>
                <w:b/>
                <w:iCs/>
                <w:sz w:val="18"/>
                <w:szCs w:val="18"/>
                <w:lang w:eastAsia="ru-RU"/>
              </w:rPr>
            </w:pPr>
            <w:r w:rsidRPr="00997491">
              <w:rPr>
                <w:rFonts w:ascii="Times New Roman" w:eastAsia="SimSun" w:hAnsi="Times New Roman"/>
                <w:i/>
                <w:iCs/>
                <w:sz w:val="18"/>
                <w:szCs w:val="18"/>
                <w:lang w:eastAsia="ru-RU"/>
              </w:rPr>
              <w:t xml:space="preserve">Не принимала участие </w:t>
            </w:r>
            <w:r w:rsidRPr="00997491">
              <w:rPr>
                <w:rFonts w:ascii="Times New Roman" w:eastAsia="SimSun" w:hAnsi="Times New Roman"/>
                <w:b/>
                <w:iCs/>
                <w:sz w:val="18"/>
                <w:szCs w:val="18"/>
                <w:lang w:eastAsia="ru-RU"/>
              </w:rPr>
              <w:t xml:space="preserve">– 0 баллов </w:t>
            </w:r>
          </w:p>
          <w:p w:rsidR="00997491" w:rsidRPr="00997491" w:rsidRDefault="00997491" w:rsidP="00997491">
            <w:pPr>
              <w:suppressAutoHyphens/>
              <w:spacing w:after="0" w:line="240" w:lineRule="auto"/>
              <w:ind w:hanging="2"/>
              <w:contextualSpacing/>
              <w:jc w:val="both"/>
              <w:rPr>
                <w:rFonts w:ascii="Times New Roman" w:eastAsia="SimSun" w:hAnsi="Times New Roman"/>
                <w:sz w:val="18"/>
                <w:szCs w:val="18"/>
                <w:lang w:eastAsia="ru-RU"/>
              </w:rPr>
            </w:pPr>
            <w:r w:rsidRPr="00997491">
              <w:rPr>
                <w:rFonts w:ascii="Times New Roman" w:eastAsia="SimSun" w:hAnsi="Times New Roman"/>
                <w:i/>
                <w:iCs/>
                <w:sz w:val="18"/>
                <w:szCs w:val="18"/>
                <w:lang w:eastAsia="ru-RU"/>
              </w:rPr>
              <w:t>Принимала участие –</w:t>
            </w:r>
            <w:r w:rsidRPr="00997491">
              <w:rPr>
                <w:rFonts w:ascii="Times New Roman" w:eastAsia="SimSun" w:hAnsi="Times New Roman"/>
                <w:b/>
                <w:iCs/>
                <w:sz w:val="18"/>
                <w:szCs w:val="18"/>
                <w:lang w:eastAsia="ru-RU"/>
              </w:rPr>
              <w:t xml:space="preserve">  2 балла</w:t>
            </w:r>
          </w:p>
        </w:tc>
        <w:tc>
          <w:tcPr>
            <w:tcW w:w="1160" w:type="dxa"/>
            <w:tcBorders>
              <w:top w:val="nil"/>
              <w:left w:val="single" w:sz="4" w:space="0" w:color="000001"/>
              <w:bottom w:val="single" w:sz="4" w:space="0" w:color="000001"/>
              <w:right w:val="single" w:sz="4" w:space="0" w:color="000001"/>
            </w:tcBorders>
            <w:shd w:val="clear" w:color="auto" w:fill="auto"/>
            <w:tcMar>
              <w:left w:w="108" w:type="dxa"/>
            </w:tcMar>
          </w:tcPr>
          <w:p w:rsidR="00997491" w:rsidRPr="00997491" w:rsidRDefault="00997491" w:rsidP="00997491">
            <w:pPr>
              <w:suppressAutoHyphens/>
              <w:spacing w:after="0" w:line="240" w:lineRule="auto"/>
              <w:jc w:val="center"/>
              <w:rPr>
                <w:rFonts w:ascii="Times New Roman" w:eastAsia="SimSun" w:hAnsi="Times New Roman"/>
                <w:b/>
                <w:sz w:val="18"/>
                <w:szCs w:val="18"/>
                <w:lang w:eastAsia="ru-RU"/>
              </w:rPr>
            </w:pPr>
            <w:r w:rsidRPr="00997491">
              <w:rPr>
                <w:rFonts w:ascii="Times New Roman" w:eastAsia="SimSun" w:hAnsi="Times New Roman"/>
                <w:b/>
                <w:sz w:val="18"/>
                <w:szCs w:val="18"/>
                <w:lang w:eastAsia="ru-RU"/>
              </w:rPr>
              <w:t>0-6</w:t>
            </w:r>
          </w:p>
        </w:tc>
        <w:tc>
          <w:tcPr>
            <w:tcW w:w="1105"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jc w:val="center"/>
              <w:rPr>
                <w:rFonts w:ascii="Times New Roman" w:eastAsia="SimSun" w:hAnsi="Times New Roman"/>
                <w:b/>
                <w:bCs/>
                <w:sz w:val="18"/>
                <w:szCs w:val="18"/>
                <w:lang w:eastAsia="ru-RU"/>
              </w:rPr>
            </w:pPr>
          </w:p>
        </w:tc>
        <w:tc>
          <w:tcPr>
            <w:tcW w:w="1315"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rPr>
                <w:rFonts w:ascii="Times New Roman" w:eastAsia="SimSun" w:hAnsi="Times New Roman"/>
                <w:b/>
                <w:sz w:val="18"/>
                <w:szCs w:val="18"/>
                <w:lang w:eastAsia="ru-RU"/>
              </w:rPr>
            </w:pPr>
          </w:p>
        </w:tc>
        <w:tc>
          <w:tcPr>
            <w:tcW w:w="1349"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rPr>
                <w:rFonts w:ascii="Times New Roman" w:eastAsia="SimSun" w:hAnsi="Times New Roman"/>
                <w:b/>
                <w:sz w:val="18"/>
                <w:szCs w:val="18"/>
                <w:lang w:eastAsia="ru-RU"/>
              </w:rPr>
            </w:pPr>
          </w:p>
        </w:tc>
        <w:tc>
          <w:tcPr>
            <w:tcW w:w="20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97491" w:rsidRPr="00997491" w:rsidRDefault="00997491" w:rsidP="00997491">
            <w:pPr>
              <w:suppressAutoHyphens/>
              <w:spacing w:after="0" w:line="240" w:lineRule="auto"/>
              <w:rPr>
                <w:rFonts w:ascii="Times New Roman" w:eastAsia="SimSun" w:hAnsi="Times New Roman"/>
                <w:b/>
                <w:sz w:val="18"/>
                <w:szCs w:val="18"/>
                <w:lang w:eastAsia="ru-RU"/>
              </w:rPr>
            </w:pPr>
          </w:p>
        </w:tc>
      </w:tr>
      <w:tr w:rsidR="00997491" w:rsidRPr="00997491" w:rsidTr="00C64E5A">
        <w:tc>
          <w:tcPr>
            <w:tcW w:w="1454" w:type="dxa"/>
            <w:tcBorders>
              <w:top w:val="nil"/>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contextualSpacing/>
              <w:jc w:val="both"/>
              <w:rPr>
                <w:rFonts w:ascii="Times New Roman" w:eastAsia="SimSun" w:hAnsi="Times New Roman"/>
                <w:iCs/>
                <w:sz w:val="18"/>
                <w:szCs w:val="18"/>
                <w:lang w:eastAsia="ru-RU"/>
              </w:rPr>
            </w:pPr>
            <w:r w:rsidRPr="00997491">
              <w:rPr>
                <w:rFonts w:ascii="Times New Roman" w:eastAsia="SimSun" w:hAnsi="Times New Roman"/>
                <w:iCs/>
                <w:sz w:val="18"/>
                <w:szCs w:val="18"/>
                <w:lang w:eastAsia="ru-RU"/>
              </w:rPr>
              <w:t>12 Интенсивность</w:t>
            </w:r>
          </w:p>
        </w:tc>
        <w:tc>
          <w:tcPr>
            <w:tcW w:w="3366" w:type="dxa"/>
            <w:tcBorders>
              <w:top w:val="nil"/>
              <w:left w:val="single" w:sz="4" w:space="0" w:color="000001"/>
              <w:bottom w:val="single" w:sz="4" w:space="0" w:color="000001"/>
              <w:right w:val="single" w:sz="4" w:space="0" w:color="000001"/>
            </w:tcBorders>
            <w:shd w:val="clear" w:color="auto" w:fill="auto"/>
            <w:tcMar>
              <w:left w:w="108" w:type="dxa"/>
            </w:tcMar>
          </w:tcPr>
          <w:p w:rsidR="00997491" w:rsidRPr="00997491" w:rsidRDefault="00997491" w:rsidP="00997491">
            <w:pPr>
              <w:suppressAutoHyphens/>
              <w:spacing w:after="0" w:line="240" w:lineRule="auto"/>
              <w:ind w:hanging="2"/>
              <w:contextualSpacing/>
              <w:jc w:val="both"/>
              <w:rPr>
                <w:rFonts w:ascii="Times New Roman" w:eastAsia="SimSun" w:hAnsi="Times New Roman"/>
                <w:sz w:val="18"/>
                <w:szCs w:val="18"/>
                <w:lang w:eastAsia="ru-RU"/>
              </w:rPr>
            </w:pPr>
            <w:r w:rsidRPr="00997491">
              <w:rPr>
                <w:rFonts w:ascii="Times New Roman" w:eastAsia="SimSun" w:hAnsi="Times New Roman"/>
                <w:sz w:val="18"/>
                <w:szCs w:val="18"/>
                <w:lang w:eastAsia="ru-RU"/>
              </w:rPr>
              <w:t>Выполнение курьерских поручений</w:t>
            </w:r>
          </w:p>
        </w:tc>
        <w:tc>
          <w:tcPr>
            <w:tcW w:w="3972" w:type="dxa"/>
            <w:tcBorders>
              <w:top w:val="nil"/>
              <w:left w:val="single" w:sz="4" w:space="0" w:color="000001"/>
              <w:bottom w:val="single" w:sz="4" w:space="0" w:color="000001"/>
              <w:right w:val="single" w:sz="4" w:space="0" w:color="000001"/>
            </w:tcBorders>
            <w:shd w:val="clear" w:color="auto" w:fill="auto"/>
          </w:tcPr>
          <w:p w:rsidR="00997491" w:rsidRPr="00997491" w:rsidRDefault="00997491" w:rsidP="00997491">
            <w:pPr>
              <w:suppressAutoHyphens/>
              <w:spacing w:after="0" w:line="240" w:lineRule="auto"/>
              <w:rPr>
                <w:rFonts w:ascii="Times New Roman" w:eastAsia="SimSun" w:hAnsi="Times New Roman"/>
                <w:b/>
                <w:iCs/>
                <w:sz w:val="18"/>
                <w:szCs w:val="18"/>
                <w:lang w:eastAsia="ru-RU"/>
              </w:rPr>
            </w:pPr>
            <w:r w:rsidRPr="00997491">
              <w:rPr>
                <w:rFonts w:ascii="Times New Roman" w:eastAsia="SimSun" w:hAnsi="Times New Roman"/>
                <w:i/>
                <w:iCs/>
                <w:sz w:val="18"/>
                <w:szCs w:val="18"/>
                <w:lang w:eastAsia="ru-RU"/>
              </w:rPr>
              <w:t xml:space="preserve">Не принимала участие </w:t>
            </w:r>
            <w:r w:rsidRPr="00997491">
              <w:rPr>
                <w:rFonts w:ascii="Times New Roman" w:eastAsia="SimSun" w:hAnsi="Times New Roman"/>
                <w:b/>
                <w:iCs/>
                <w:sz w:val="18"/>
                <w:szCs w:val="18"/>
                <w:lang w:eastAsia="ru-RU"/>
              </w:rPr>
              <w:t xml:space="preserve">– 0 баллов </w:t>
            </w:r>
          </w:p>
          <w:p w:rsidR="00997491" w:rsidRPr="00997491" w:rsidRDefault="00997491" w:rsidP="00997491">
            <w:pPr>
              <w:suppressAutoHyphens/>
              <w:spacing w:after="0" w:line="240" w:lineRule="auto"/>
              <w:rPr>
                <w:rFonts w:ascii="Times New Roman" w:eastAsia="SimSun" w:hAnsi="Times New Roman"/>
                <w:i/>
                <w:iCs/>
                <w:sz w:val="18"/>
                <w:szCs w:val="18"/>
                <w:lang w:eastAsia="ru-RU"/>
              </w:rPr>
            </w:pPr>
            <w:r w:rsidRPr="00997491">
              <w:rPr>
                <w:rFonts w:ascii="Times New Roman" w:eastAsia="SimSun" w:hAnsi="Times New Roman"/>
                <w:i/>
                <w:iCs/>
                <w:sz w:val="18"/>
                <w:szCs w:val="18"/>
                <w:lang w:eastAsia="ru-RU"/>
              </w:rPr>
              <w:t>Принимала участие –</w:t>
            </w:r>
            <w:r w:rsidRPr="00997491">
              <w:rPr>
                <w:rFonts w:ascii="Times New Roman" w:eastAsia="SimSun" w:hAnsi="Times New Roman"/>
                <w:b/>
                <w:iCs/>
                <w:sz w:val="18"/>
                <w:szCs w:val="18"/>
                <w:lang w:eastAsia="ru-RU"/>
              </w:rPr>
              <w:t xml:space="preserve">  2 балла</w:t>
            </w:r>
          </w:p>
        </w:tc>
        <w:tc>
          <w:tcPr>
            <w:tcW w:w="1160" w:type="dxa"/>
            <w:tcBorders>
              <w:top w:val="nil"/>
              <w:left w:val="single" w:sz="4" w:space="0" w:color="000001"/>
              <w:bottom w:val="single" w:sz="4" w:space="0" w:color="000001"/>
              <w:right w:val="single" w:sz="4" w:space="0" w:color="000001"/>
            </w:tcBorders>
            <w:shd w:val="clear" w:color="auto" w:fill="auto"/>
            <w:tcMar>
              <w:left w:w="108" w:type="dxa"/>
            </w:tcMar>
          </w:tcPr>
          <w:p w:rsidR="00997491" w:rsidRPr="00997491" w:rsidRDefault="00997491" w:rsidP="00997491">
            <w:pPr>
              <w:suppressAutoHyphens/>
              <w:spacing w:after="0" w:line="240" w:lineRule="auto"/>
              <w:jc w:val="center"/>
              <w:rPr>
                <w:rFonts w:ascii="Times New Roman" w:eastAsia="SimSun" w:hAnsi="Times New Roman"/>
                <w:b/>
                <w:sz w:val="18"/>
                <w:szCs w:val="18"/>
                <w:lang w:eastAsia="ru-RU"/>
              </w:rPr>
            </w:pPr>
            <w:r w:rsidRPr="00997491">
              <w:rPr>
                <w:rFonts w:ascii="Times New Roman" w:eastAsia="SimSun" w:hAnsi="Times New Roman"/>
                <w:b/>
                <w:sz w:val="18"/>
                <w:szCs w:val="18"/>
                <w:lang w:eastAsia="ru-RU"/>
              </w:rPr>
              <w:t>0-2</w:t>
            </w:r>
          </w:p>
        </w:tc>
        <w:tc>
          <w:tcPr>
            <w:tcW w:w="1105"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jc w:val="center"/>
              <w:rPr>
                <w:rFonts w:ascii="Times New Roman" w:eastAsia="SimSun" w:hAnsi="Times New Roman"/>
                <w:b/>
                <w:bCs/>
                <w:sz w:val="18"/>
                <w:szCs w:val="18"/>
                <w:lang w:eastAsia="ru-RU"/>
              </w:rPr>
            </w:pPr>
          </w:p>
        </w:tc>
        <w:tc>
          <w:tcPr>
            <w:tcW w:w="1315"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rPr>
                <w:rFonts w:ascii="Times New Roman" w:eastAsia="SimSun" w:hAnsi="Times New Roman"/>
                <w:b/>
                <w:sz w:val="18"/>
                <w:szCs w:val="18"/>
                <w:lang w:eastAsia="ru-RU"/>
              </w:rPr>
            </w:pPr>
          </w:p>
        </w:tc>
        <w:tc>
          <w:tcPr>
            <w:tcW w:w="1349"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rPr>
                <w:rFonts w:ascii="Times New Roman" w:eastAsia="SimSun" w:hAnsi="Times New Roman"/>
                <w:b/>
                <w:sz w:val="18"/>
                <w:szCs w:val="18"/>
                <w:lang w:eastAsia="ru-RU"/>
              </w:rPr>
            </w:pPr>
          </w:p>
        </w:tc>
        <w:tc>
          <w:tcPr>
            <w:tcW w:w="20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97491" w:rsidRPr="00997491" w:rsidRDefault="00997491" w:rsidP="00997491">
            <w:pPr>
              <w:suppressAutoHyphens/>
              <w:spacing w:after="0" w:line="240" w:lineRule="auto"/>
              <w:rPr>
                <w:rFonts w:ascii="Times New Roman" w:eastAsia="SimSun" w:hAnsi="Times New Roman"/>
                <w:b/>
                <w:sz w:val="18"/>
                <w:szCs w:val="18"/>
                <w:lang w:eastAsia="ru-RU"/>
              </w:rPr>
            </w:pPr>
          </w:p>
        </w:tc>
      </w:tr>
      <w:tr w:rsidR="00997491" w:rsidRPr="00997491" w:rsidTr="00C64E5A">
        <w:tc>
          <w:tcPr>
            <w:tcW w:w="1454" w:type="dxa"/>
            <w:tcBorders>
              <w:top w:val="nil"/>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contextualSpacing/>
              <w:jc w:val="both"/>
              <w:rPr>
                <w:rFonts w:ascii="Times New Roman" w:eastAsia="SimSun" w:hAnsi="Times New Roman"/>
                <w:iCs/>
                <w:sz w:val="18"/>
                <w:szCs w:val="18"/>
                <w:lang w:eastAsia="ru-RU"/>
              </w:rPr>
            </w:pPr>
            <w:r w:rsidRPr="00997491">
              <w:rPr>
                <w:rFonts w:ascii="Times New Roman" w:eastAsia="SimSun" w:hAnsi="Times New Roman"/>
                <w:iCs/>
                <w:sz w:val="18"/>
                <w:szCs w:val="18"/>
                <w:lang w:eastAsia="ru-RU"/>
              </w:rPr>
              <w:t>13</w:t>
            </w:r>
          </w:p>
          <w:p w:rsidR="00997491" w:rsidRPr="00997491" w:rsidRDefault="00997491" w:rsidP="00997491">
            <w:pPr>
              <w:suppressAutoHyphens/>
              <w:spacing w:after="0" w:line="240" w:lineRule="auto"/>
              <w:contextualSpacing/>
              <w:jc w:val="both"/>
              <w:rPr>
                <w:rFonts w:ascii="Times New Roman" w:eastAsia="SimSun" w:hAnsi="Times New Roman"/>
                <w:iCs/>
                <w:sz w:val="18"/>
                <w:szCs w:val="18"/>
                <w:lang w:eastAsia="ru-RU"/>
              </w:rPr>
            </w:pPr>
            <w:r w:rsidRPr="00997491">
              <w:rPr>
                <w:rFonts w:ascii="Times New Roman" w:eastAsia="SimSun" w:hAnsi="Times New Roman"/>
                <w:iCs/>
                <w:sz w:val="18"/>
                <w:szCs w:val="18"/>
                <w:lang w:eastAsia="ru-RU"/>
              </w:rPr>
              <w:t>Интенсивность</w:t>
            </w:r>
          </w:p>
        </w:tc>
        <w:tc>
          <w:tcPr>
            <w:tcW w:w="3366" w:type="dxa"/>
            <w:tcBorders>
              <w:top w:val="nil"/>
              <w:left w:val="single" w:sz="4" w:space="0" w:color="000001"/>
              <w:bottom w:val="single" w:sz="4" w:space="0" w:color="000001"/>
              <w:right w:val="single" w:sz="4" w:space="0" w:color="000001"/>
            </w:tcBorders>
            <w:shd w:val="clear" w:color="auto" w:fill="auto"/>
            <w:tcMar>
              <w:left w:w="108" w:type="dxa"/>
            </w:tcMar>
          </w:tcPr>
          <w:p w:rsidR="00997491" w:rsidRPr="00997491" w:rsidRDefault="00997491" w:rsidP="00997491">
            <w:pPr>
              <w:spacing w:after="0" w:line="240" w:lineRule="auto"/>
              <w:rPr>
                <w:rFonts w:ascii="Times New Roman" w:hAnsi="Times New Roman"/>
                <w:sz w:val="18"/>
                <w:szCs w:val="18"/>
              </w:rPr>
            </w:pPr>
            <w:r w:rsidRPr="00997491">
              <w:rPr>
                <w:rFonts w:ascii="Times New Roman" w:eastAsia="Times New Roman" w:hAnsi="Times New Roman"/>
                <w:sz w:val="18"/>
                <w:szCs w:val="18"/>
                <w:lang w:eastAsia="ru-RU"/>
              </w:rPr>
              <w:t>Участие в работе постоянных комиссий учреждения</w:t>
            </w:r>
          </w:p>
        </w:tc>
        <w:tc>
          <w:tcPr>
            <w:tcW w:w="3972" w:type="dxa"/>
            <w:tcBorders>
              <w:top w:val="nil"/>
              <w:left w:val="single" w:sz="4" w:space="0" w:color="000001"/>
              <w:bottom w:val="single" w:sz="4" w:space="0" w:color="000001"/>
              <w:right w:val="single" w:sz="4" w:space="0" w:color="000001"/>
            </w:tcBorders>
            <w:shd w:val="clear" w:color="auto" w:fill="auto"/>
          </w:tcPr>
          <w:p w:rsidR="00997491" w:rsidRPr="00997491" w:rsidRDefault="00997491" w:rsidP="00997491">
            <w:pPr>
              <w:suppressAutoHyphens/>
              <w:spacing w:after="0" w:line="240" w:lineRule="auto"/>
              <w:rPr>
                <w:rFonts w:ascii="Times New Roman" w:eastAsia="SimSun" w:hAnsi="Times New Roman"/>
                <w:i/>
                <w:iCs/>
                <w:sz w:val="18"/>
                <w:szCs w:val="18"/>
                <w:lang w:eastAsia="ru-RU"/>
              </w:rPr>
            </w:pPr>
            <w:r w:rsidRPr="00997491">
              <w:rPr>
                <w:rFonts w:ascii="Times New Roman" w:eastAsia="SimSun" w:hAnsi="Times New Roman"/>
                <w:i/>
                <w:iCs/>
                <w:sz w:val="18"/>
                <w:szCs w:val="18"/>
                <w:lang w:eastAsia="ru-RU"/>
              </w:rPr>
              <w:t xml:space="preserve">-нет участия в работе комиссий - </w:t>
            </w:r>
            <w:r w:rsidRPr="00997491">
              <w:rPr>
                <w:rFonts w:ascii="Times New Roman" w:eastAsia="SimSun" w:hAnsi="Times New Roman"/>
                <w:b/>
                <w:i/>
                <w:iCs/>
                <w:sz w:val="18"/>
                <w:szCs w:val="18"/>
                <w:lang w:eastAsia="ru-RU"/>
              </w:rPr>
              <w:t xml:space="preserve">0 </w:t>
            </w:r>
            <w:r w:rsidRPr="00997491">
              <w:rPr>
                <w:rFonts w:ascii="Times New Roman" w:eastAsia="SimSun" w:hAnsi="Times New Roman"/>
                <w:i/>
                <w:iCs/>
                <w:sz w:val="18"/>
                <w:szCs w:val="18"/>
                <w:lang w:eastAsia="ru-RU"/>
              </w:rPr>
              <w:t>баллов</w:t>
            </w:r>
          </w:p>
          <w:p w:rsidR="00997491" w:rsidRPr="00997491" w:rsidRDefault="00997491" w:rsidP="00997491">
            <w:pPr>
              <w:suppressAutoHyphens/>
              <w:spacing w:after="0" w:line="240" w:lineRule="auto"/>
              <w:rPr>
                <w:rFonts w:ascii="Times New Roman" w:eastAsia="SimSun" w:hAnsi="Times New Roman"/>
                <w:i/>
                <w:iCs/>
                <w:sz w:val="18"/>
                <w:szCs w:val="18"/>
                <w:lang w:eastAsia="ru-RU"/>
              </w:rPr>
            </w:pPr>
            <w:r w:rsidRPr="00997491">
              <w:rPr>
                <w:rFonts w:ascii="Times New Roman" w:eastAsia="SimSun" w:hAnsi="Times New Roman"/>
                <w:i/>
                <w:iCs/>
                <w:sz w:val="18"/>
                <w:szCs w:val="18"/>
                <w:lang w:eastAsia="ru-RU"/>
              </w:rPr>
              <w:t>- член комиссии -</w:t>
            </w:r>
            <w:r w:rsidRPr="00997491">
              <w:rPr>
                <w:rFonts w:ascii="Times New Roman" w:eastAsia="SimSun" w:hAnsi="Times New Roman"/>
                <w:b/>
                <w:i/>
                <w:iCs/>
                <w:sz w:val="18"/>
                <w:szCs w:val="18"/>
                <w:lang w:eastAsia="ru-RU"/>
              </w:rPr>
              <w:t>1</w:t>
            </w:r>
            <w:r w:rsidRPr="00997491">
              <w:rPr>
                <w:rFonts w:ascii="Times New Roman" w:eastAsia="SimSun" w:hAnsi="Times New Roman"/>
                <w:i/>
                <w:iCs/>
                <w:sz w:val="18"/>
                <w:szCs w:val="18"/>
                <w:lang w:eastAsia="ru-RU"/>
              </w:rPr>
              <w:t xml:space="preserve"> балл;</w:t>
            </w:r>
          </w:p>
          <w:p w:rsidR="00997491" w:rsidRPr="00997491" w:rsidRDefault="00997491" w:rsidP="00997491">
            <w:pPr>
              <w:suppressAutoHyphens/>
              <w:spacing w:after="0" w:line="240" w:lineRule="auto"/>
              <w:rPr>
                <w:rFonts w:ascii="Times New Roman" w:eastAsia="SimSun" w:hAnsi="Times New Roman"/>
                <w:i/>
                <w:iCs/>
                <w:sz w:val="18"/>
                <w:szCs w:val="18"/>
                <w:lang w:eastAsia="ru-RU"/>
              </w:rPr>
            </w:pPr>
            <w:r w:rsidRPr="00997491">
              <w:rPr>
                <w:rFonts w:ascii="Times New Roman" w:eastAsia="SimSun" w:hAnsi="Times New Roman"/>
                <w:i/>
                <w:iCs/>
                <w:sz w:val="18"/>
                <w:szCs w:val="18"/>
                <w:lang w:eastAsia="ru-RU"/>
              </w:rPr>
              <w:t>-председатель, секретарь-</w:t>
            </w:r>
            <w:r w:rsidRPr="00997491">
              <w:rPr>
                <w:rFonts w:ascii="Times New Roman" w:eastAsia="SimSun" w:hAnsi="Times New Roman"/>
                <w:b/>
                <w:i/>
                <w:iCs/>
                <w:sz w:val="18"/>
                <w:szCs w:val="18"/>
                <w:lang w:eastAsia="ru-RU"/>
              </w:rPr>
              <w:t xml:space="preserve">2 </w:t>
            </w:r>
            <w:r w:rsidRPr="00997491">
              <w:rPr>
                <w:rFonts w:ascii="Times New Roman" w:eastAsia="SimSun" w:hAnsi="Times New Roman"/>
                <w:i/>
                <w:iCs/>
                <w:sz w:val="18"/>
                <w:szCs w:val="18"/>
                <w:lang w:eastAsia="ru-RU"/>
              </w:rPr>
              <w:t>балла</w:t>
            </w:r>
          </w:p>
        </w:tc>
        <w:tc>
          <w:tcPr>
            <w:tcW w:w="1160" w:type="dxa"/>
            <w:tcBorders>
              <w:top w:val="nil"/>
              <w:left w:val="single" w:sz="4" w:space="0" w:color="000001"/>
              <w:bottom w:val="single" w:sz="4" w:space="0" w:color="000001"/>
              <w:right w:val="single" w:sz="4" w:space="0" w:color="000001"/>
            </w:tcBorders>
            <w:shd w:val="clear" w:color="auto" w:fill="auto"/>
            <w:tcMar>
              <w:left w:w="108" w:type="dxa"/>
            </w:tcMar>
          </w:tcPr>
          <w:p w:rsidR="00997491" w:rsidRPr="00997491" w:rsidRDefault="00997491" w:rsidP="00997491">
            <w:pPr>
              <w:suppressAutoHyphens/>
              <w:spacing w:after="0" w:line="240" w:lineRule="auto"/>
              <w:jc w:val="center"/>
              <w:rPr>
                <w:rFonts w:ascii="Times New Roman" w:eastAsia="SimSun" w:hAnsi="Times New Roman"/>
                <w:b/>
                <w:sz w:val="18"/>
                <w:szCs w:val="18"/>
                <w:lang w:eastAsia="ru-RU"/>
              </w:rPr>
            </w:pPr>
            <w:r w:rsidRPr="00997491">
              <w:rPr>
                <w:rFonts w:ascii="Times New Roman" w:eastAsia="SimSun" w:hAnsi="Times New Roman"/>
                <w:b/>
                <w:sz w:val="18"/>
                <w:szCs w:val="18"/>
                <w:lang w:eastAsia="ru-RU"/>
              </w:rPr>
              <w:t>0-2</w:t>
            </w:r>
          </w:p>
        </w:tc>
        <w:tc>
          <w:tcPr>
            <w:tcW w:w="1105"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jc w:val="center"/>
              <w:rPr>
                <w:rFonts w:ascii="Times New Roman" w:eastAsia="SimSun" w:hAnsi="Times New Roman"/>
                <w:b/>
                <w:bCs/>
                <w:sz w:val="18"/>
                <w:szCs w:val="18"/>
                <w:lang w:eastAsia="ru-RU"/>
              </w:rPr>
            </w:pPr>
          </w:p>
        </w:tc>
        <w:tc>
          <w:tcPr>
            <w:tcW w:w="1315"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rPr>
                <w:rFonts w:ascii="Times New Roman" w:eastAsia="SimSun" w:hAnsi="Times New Roman"/>
                <w:b/>
                <w:sz w:val="18"/>
                <w:szCs w:val="18"/>
                <w:lang w:eastAsia="ru-RU"/>
              </w:rPr>
            </w:pPr>
          </w:p>
        </w:tc>
        <w:tc>
          <w:tcPr>
            <w:tcW w:w="1349"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rPr>
                <w:rFonts w:ascii="Times New Roman" w:eastAsia="SimSun" w:hAnsi="Times New Roman"/>
                <w:b/>
                <w:sz w:val="18"/>
                <w:szCs w:val="18"/>
                <w:lang w:eastAsia="ru-RU"/>
              </w:rPr>
            </w:pPr>
          </w:p>
        </w:tc>
        <w:tc>
          <w:tcPr>
            <w:tcW w:w="20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97491" w:rsidRPr="00997491" w:rsidRDefault="00997491" w:rsidP="00997491">
            <w:pPr>
              <w:suppressAutoHyphens/>
              <w:spacing w:after="0" w:line="240" w:lineRule="auto"/>
              <w:rPr>
                <w:rFonts w:ascii="Times New Roman" w:eastAsia="SimSun" w:hAnsi="Times New Roman"/>
                <w:b/>
                <w:sz w:val="18"/>
                <w:szCs w:val="18"/>
                <w:lang w:eastAsia="ru-RU"/>
              </w:rPr>
            </w:pPr>
          </w:p>
        </w:tc>
      </w:tr>
      <w:tr w:rsidR="00997491" w:rsidRPr="00997491" w:rsidTr="00C64E5A">
        <w:tc>
          <w:tcPr>
            <w:tcW w:w="1454" w:type="dxa"/>
            <w:tcBorders>
              <w:top w:val="nil"/>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contextualSpacing/>
              <w:jc w:val="both"/>
              <w:rPr>
                <w:rFonts w:ascii="Times New Roman" w:eastAsia="SimSun" w:hAnsi="Times New Roman"/>
                <w:iCs/>
                <w:sz w:val="18"/>
                <w:szCs w:val="18"/>
                <w:lang w:eastAsia="ru-RU"/>
              </w:rPr>
            </w:pPr>
            <w:r w:rsidRPr="00997491">
              <w:rPr>
                <w:rFonts w:ascii="Times New Roman" w:eastAsia="SimSun" w:hAnsi="Times New Roman"/>
                <w:iCs/>
                <w:sz w:val="18"/>
                <w:szCs w:val="18"/>
                <w:lang w:eastAsia="ru-RU"/>
              </w:rPr>
              <w:t>14</w:t>
            </w:r>
          </w:p>
          <w:p w:rsidR="00997491" w:rsidRPr="00997491" w:rsidRDefault="00997491" w:rsidP="00997491">
            <w:pPr>
              <w:suppressAutoHyphens/>
              <w:spacing w:after="0" w:line="240" w:lineRule="auto"/>
              <w:contextualSpacing/>
              <w:jc w:val="both"/>
              <w:rPr>
                <w:rFonts w:ascii="Times New Roman" w:eastAsia="SimSun" w:hAnsi="Times New Roman"/>
                <w:iCs/>
                <w:sz w:val="18"/>
                <w:szCs w:val="18"/>
                <w:lang w:eastAsia="ru-RU"/>
              </w:rPr>
            </w:pPr>
            <w:r w:rsidRPr="00997491">
              <w:rPr>
                <w:rFonts w:ascii="Times New Roman" w:eastAsia="SimSun" w:hAnsi="Times New Roman"/>
                <w:iCs/>
                <w:sz w:val="18"/>
                <w:szCs w:val="18"/>
                <w:lang w:eastAsia="ru-RU"/>
              </w:rPr>
              <w:t>Интенсивность</w:t>
            </w:r>
          </w:p>
        </w:tc>
        <w:tc>
          <w:tcPr>
            <w:tcW w:w="3366" w:type="dxa"/>
            <w:tcBorders>
              <w:top w:val="nil"/>
              <w:left w:val="single" w:sz="4" w:space="0" w:color="000001"/>
              <w:bottom w:val="single" w:sz="4" w:space="0" w:color="000001"/>
              <w:right w:val="single" w:sz="4" w:space="0" w:color="000001"/>
            </w:tcBorders>
            <w:shd w:val="clear" w:color="auto" w:fill="auto"/>
            <w:tcMar>
              <w:left w:w="108" w:type="dxa"/>
            </w:tcMar>
          </w:tcPr>
          <w:p w:rsidR="00997491" w:rsidRPr="00997491" w:rsidRDefault="00997491" w:rsidP="00997491">
            <w:pPr>
              <w:suppressAutoHyphens/>
              <w:spacing w:after="0" w:line="240" w:lineRule="auto"/>
              <w:ind w:hanging="2"/>
              <w:contextualSpacing/>
              <w:jc w:val="both"/>
              <w:rPr>
                <w:rFonts w:ascii="Times New Roman" w:eastAsia="SimSun" w:hAnsi="Times New Roman"/>
                <w:sz w:val="18"/>
                <w:szCs w:val="18"/>
                <w:lang w:eastAsia="ru-RU"/>
              </w:rPr>
            </w:pPr>
            <w:r w:rsidRPr="00997491">
              <w:rPr>
                <w:rFonts w:ascii="Times New Roman" w:eastAsia="SimSun" w:hAnsi="Times New Roman"/>
                <w:sz w:val="18"/>
                <w:szCs w:val="18"/>
                <w:lang w:eastAsia="ru-RU"/>
              </w:rPr>
              <w:t>Уровень профессиональной квалификации (образовательно-профессиональный уровень и стаж работы в должности)</w:t>
            </w:r>
          </w:p>
        </w:tc>
        <w:tc>
          <w:tcPr>
            <w:tcW w:w="3972" w:type="dxa"/>
            <w:tcBorders>
              <w:top w:val="nil"/>
              <w:left w:val="single" w:sz="4" w:space="0" w:color="000001"/>
              <w:bottom w:val="single" w:sz="4" w:space="0" w:color="000001"/>
              <w:right w:val="single" w:sz="4" w:space="0" w:color="000001"/>
            </w:tcBorders>
            <w:shd w:val="clear" w:color="auto" w:fill="auto"/>
          </w:tcPr>
          <w:p w:rsidR="00997491" w:rsidRPr="00997491" w:rsidRDefault="00997491" w:rsidP="00997491">
            <w:pPr>
              <w:suppressAutoHyphens/>
              <w:spacing w:after="0" w:line="240" w:lineRule="auto"/>
              <w:ind w:hanging="2"/>
              <w:contextualSpacing/>
              <w:jc w:val="both"/>
              <w:rPr>
                <w:rFonts w:ascii="Times New Roman" w:eastAsia="SimSun" w:hAnsi="Times New Roman"/>
                <w:b/>
                <w:sz w:val="18"/>
                <w:szCs w:val="18"/>
                <w:lang w:eastAsia="ru-RU"/>
              </w:rPr>
            </w:pPr>
            <w:r w:rsidRPr="00997491">
              <w:rPr>
                <w:rFonts w:ascii="Times New Roman" w:eastAsia="SimSun" w:hAnsi="Times New Roman"/>
                <w:sz w:val="18"/>
                <w:szCs w:val="18"/>
                <w:lang w:eastAsia="ru-RU"/>
              </w:rPr>
              <w:t xml:space="preserve">от 0-5 лет – </w:t>
            </w:r>
            <w:r w:rsidRPr="00997491">
              <w:rPr>
                <w:rFonts w:ascii="Times New Roman" w:eastAsia="SimSun" w:hAnsi="Times New Roman"/>
                <w:b/>
                <w:sz w:val="18"/>
                <w:szCs w:val="18"/>
                <w:lang w:eastAsia="ru-RU"/>
              </w:rPr>
              <w:t>1 балл</w:t>
            </w:r>
          </w:p>
          <w:p w:rsidR="00997491" w:rsidRPr="00997491" w:rsidRDefault="00997491" w:rsidP="00997491">
            <w:pPr>
              <w:suppressAutoHyphens/>
              <w:spacing w:after="0" w:line="240" w:lineRule="auto"/>
              <w:ind w:hanging="2"/>
              <w:contextualSpacing/>
              <w:jc w:val="both"/>
              <w:rPr>
                <w:rFonts w:ascii="Times New Roman" w:eastAsia="SimSun" w:hAnsi="Times New Roman"/>
                <w:sz w:val="18"/>
                <w:szCs w:val="18"/>
                <w:lang w:eastAsia="ru-RU"/>
              </w:rPr>
            </w:pPr>
            <w:r w:rsidRPr="00997491">
              <w:rPr>
                <w:rFonts w:ascii="Times New Roman" w:eastAsia="SimSun" w:hAnsi="Times New Roman"/>
                <w:sz w:val="18"/>
                <w:szCs w:val="18"/>
                <w:lang w:eastAsia="ru-RU"/>
              </w:rPr>
              <w:t xml:space="preserve">6-10 лет – </w:t>
            </w:r>
            <w:r w:rsidRPr="00997491">
              <w:rPr>
                <w:rFonts w:ascii="Times New Roman" w:eastAsia="SimSun" w:hAnsi="Times New Roman"/>
                <w:b/>
                <w:sz w:val="18"/>
                <w:szCs w:val="18"/>
                <w:lang w:eastAsia="ru-RU"/>
              </w:rPr>
              <w:t>2 балла</w:t>
            </w:r>
          </w:p>
          <w:p w:rsidR="00997491" w:rsidRPr="00997491" w:rsidRDefault="00997491" w:rsidP="00997491">
            <w:pPr>
              <w:suppressAutoHyphens/>
              <w:spacing w:after="0" w:line="240" w:lineRule="auto"/>
              <w:rPr>
                <w:rFonts w:ascii="Times New Roman" w:eastAsia="SimSun" w:hAnsi="Times New Roman"/>
                <w:i/>
                <w:iCs/>
                <w:sz w:val="18"/>
                <w:szCs w:val="18"/>
                <w:lang w:eastAsia="ru-RU"/>
              </w:rPr>
            </w:pPr>
            <w:r w:rsidRPr="00997491">
              <w:rPr>
                <w:rFonts w:ascii="Times New Roman" w:eastAsia="SimSun" w:hAnsi="Times New Roman"/>
                <w:sz w:val="18"/>
                <w:szCs w:val="18"/>
                <w:lang w:eastAsia="ru-RU"/>
              </w:rPr>
              <w:t xml:space="preserve">свыше 10 лет </w:t>
            </w:r>
            <w:r w:rsidRPr="00997491">
              <w:rPr>
                <w:rFonts w:ascii="Times New Roman" w:eastAsia="SimSun" w:hAnsi="Times New Roman"/>
                <w:b/>
                <w:sz w:val="18"/>
                <w:szCs w:val="18"/>
                <w:lang w:eastAsia="ru-RU"/>
              </w:rPr>
              <w:t>– 3 балла</w:t>
            </w:r>
          </w:p>
        </w:tc>
        <w:tc>
          <w:tcPr>
            <w:tcW w:w="1160" w:type="dxa"/>
            <w:tcBorders>
              <w:top w:val="nil"/>
              <w:left w:val="single" w:sz="4" w:space="0" w:color="000001"/>
              <w:bottom w:val="single" w:sz="4" w:space="0" w:color="000001"/>
              <w:right w:val="single" w:sz="4" w:space="0" w:color="000001"/>
            </w:tcBorders>
            <w:shd w:val="clear" w:color="auto" w:fill="auto"/>
            <w:tcMar>
              <w:left w:w="108" w:type="dxa"/>
            </w:tcMar>
          </w:tcPr>
          <w:p w:rsidR="00997491" w:rsidRPr="00997491" w:rsidRDefault="00997491" w:rsidP="00997491">
            <w:pPr>
              <w:suppressAutoHyphens/>
              <w:spacing w:after="0" w:line="240" w:lineRule="auto"/>
              <w:jc w:val="center"/>
              <w:rPr>
                <w:rFonts w:ascii="Times New Roman" w:eastAsia="SimSun" w:hAnsi="Times New Roman"/>
                <w:b/>
                <w:sz w:val="18"/>
                <w:szCs w:val="18"/>
                <w:lang w:eastAsia="ru-RU"/>
              </w:rPr>
            </w:pPr>
            <w:r w:rsidRPr="00997491">
              <w:rPr>
                <w:rFonts w:ascii="Times New Roman" w:eastAsia="SimSun" w:hAnsi="Times New Roman"/>
                <w:b/>
                <w:sz w:val="18"/>
                <w:szCs w:val="18"/>
                <w:lang w:eastAsia="ru-RU"/>
              </w:rPr>
              <w:t>0-3</w:t>
            </w:r>
          </w:p>
        </w:tc>
        <w:tc>
          <w:tcPr>
            <w:tcW w:w="1105"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jc w:val="center"/>
              <w:rPr>
                <w:rFonts w:ascii="Times New Roman" w:eastAsia="SimSun" w:hAnsi="Times New Roman"/>
                <w:b/>
                <w:bCs/>
                <w:sz w:val="18"/>
                <w:szCs w:val="18"/>
                <w:lang w:eastAsia="ru-RU"/>
              </w:rPr>
            </w:pPr>
          </w:p>
        </w:tc>
        <w:tc>
          <w:tcPr>
            <w:tcW w:w="1315"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rPr>
                <w:rFonts w:ascii="Times New Roman" w:eastAsia="SimSun" w:hAnsi="Times New Roman"/>
                <w:b/>
                <w:sz w:val="18"/>
                <w:szCs w:val="18"/>
                <w:lang w:eastAsia="ru-RU"/>
              </w:rPr>
            </w:pPr>
          </w:p>
        </w:tc>
        <w:tc>
          <w:tcPr>
            <w:tcW w:w="1349"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rPr>
                <w:rFonts w:ascii="Times New Roman" w:eastAsia="SimSun" w:hAnsi="Times New Roman"/>
                <w:b/>
                <w:sz w:val="18"/>
                <w:szCs w:val="18"/>
                <w:lang w:eastAsia="ru-RU"/>
              </w:rPr>
            </w:pPr>
          </w:p>
        </w:tc>
        <w:tc>
          <w:tcPr>
            <w:tcW w:w="20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97491" w:rsidRPr="00997491" w:rsidRDefault="00997491" w:rsidP="00997491">
            <w:pPr>
              <w:suppressAutoHyphens/>
              <w:spacing w:after="0" w:line="240" w:lineRule="auto"/>
              <w:rPr>
                <w:rFonts w:ascii="Times New Roman" w:eastAsia="SimSun" w:hAnsi="Times New Roman"/>
                <w:b/>
                <w:sz w:val="18"/>
                <w:szCs w:val="18"/>
                <w:lang w:eastAsia="ru-RU"/>
              </w:rPr>
            </w:pPr>
          </w:p>
        </w:tc>
      </w:tr>
      <w:tr w:rsidR="00482097" w:rsidRPr="00997491" w:rsidTr="00C64E5A">
        <w:tc>
          <w:tcPr>
            <w:tcW w:w="1454" w:type="dxa"/>
            <w:tcBorders>
              <w:top w:val="nil"/>
              <w:left w:val="single" w:sz="4" w:space="0" w:color="000001"/>
              <w:bottom w:val="single" w:sz="4" w:space="0" w:color="000001"/>
              <w:right w:val="single" w:sz="4" w:space="0" w:color="000001"/>
            </w:tcBorders>
          </w:tcPr>
          <w:p w:rsidR="00482097" w:rsidRPr="00997491" w:rsidRDefault="00482097" w:rsidP="00997491">
            <w:pPr>
              <w:suppressAutoHyphens/>
              <w:spacing w:after="0" w:line="240" w:lineRule="auto"/>
              <w:contextualSpacing/>
              <w:jc w:val="both"/>
              <w:rPr>
                <w:rFonts w:ascii="Times New Roman" w:eastAsia="SimSun" w:hAnsi="Times New Roman"/>
                <w:iCs/>
                <w:sz w:val="18"/>
                <w:szCs w:val="18"/>
                <w:lang w:eastAsia="ru-RU"/>
              </w:rPr>
            </w:pPr>
            <w:r>
              <w:rPr>
                <w:rFonts w:ascii="Times New Roman" w:eastAsia="SimSun" w:hAnsi="Times New Roman"/>
                <w:iCs/>
                <w:sz w:val="18"/>
                <w:szCs w:val="18"/>
                <w:lang w:eastAsia="ru-RU"/>
              </w:rPr>
              <w:t>15</w:t>
            </w:r>
          </w:p>
        </w:tc>
        <w:tc>
          <w:tcPr>
            <w:tcW w:w="3366" w:type="dxa"/>
            <w:tcBorders>
              <w:top w:val="nil"/>
              <w:left w:val="single" w:sz="4" w:space="0" w:color="000001"/>
              <w:bottom w:val="single" w:sz="4" w:space="0" w:color="000001"/>
              <w:right w:val="single" w:sz="4" w:space="0" w:color="000001"/>
            </w:tcBorders>
            <w:shd w:val="clear" w:color="auto" w:fill="auto"/>
            <w:tcMar>
              <w:left w:w="108" w:type="dxa"/>
            </w:tcMar>
          </w:tcPr>
          <w:p w:rsidR="00482097" w:rsidRDefault="00482097" w:rsidP="00997491">
            <w:pPr>
              <w:suppressAutoHyphens/>
              <w:spacing w:after="0" w:line="240" w:lineRule="auto"/>
              <w:ind w:hanging="2"/>
              <w:contextualSpacing/>
              <w:jc w:val="both"/>
              <w:rPr>
                <w:rFonts w:ascii="Times New Roman" w:eastAsia="SimSun" w:hAnsi="Times New Roman"/>
                <w:sz w:val="18"/>
                <w:szCs w:val="18"/>
                <w:lang w:eastAsia="ru-RU"/>
              </w:rPr>
            </w:pPr>
            <w:r>
              <w:rPr>
                <w:rFonts w:ascii="Times New Roman" w:eastAsia="SimSun" w:hAnsi="Times New Roman"/>
                <w:sz w:val="18"/>
                <w:szCs w:val="18"/>
                <w:lang w:eastAsia="ru-RU"/>
              </w:rPr>
              <w:t>Дополнительный показатель</w:t>
            </w:r>
          </w:p>
          <w:p w:rsidR="00482097" w:rsidRPr="00997491" w:rsidRDefault="00482097" w:rsidP="00997491">
            <w:pPr>
              <w:suppressAutoHyphens/>
              <w:spacing w:after="0" w:line="240" w:lineRule="auto"/>
              <w:ind w:hanging="2"/>
              <w:contextualSpacing/>
              <w:jc w:val="both"/>
              <w:rPr>
                <w:rFonts w:ascii="Times New Roman" w:eastAsia="SimSun" w:hAnsi="Times New Roman"/>
                <w:sz w:val="18"/>
                <w:szCs w:val="18"/>
                <w:lang w:eastAsia="ru-RU"/>
              </w:rPr>
            </w:pPr>
          </w:p>
        </w:tc>
        <w:tc>
          <w:tcPr>
            <w:tcW w:w="3972" w:type="dxa"/>
            <w:tcBorders>
              <w:top w:val="nil"/>
              <w:left w:val="single" w:sz="4" w:space="0" w:color="000001"/>
              <w:bottom w:val="single" w:sz="4" w:space="0" w:color="000001"/>
              <w:right w:val="single" w:sz="4" w:space="0" w:color="000001"/>
            </w:tcBorders>
            <w:shd w:val="clear" w:color="auto" w:fill="auto"/>
          </w:tcPr>
          <w:p w:rsidR="00482097" w:rsidRPr="00997491" w:rsidRDefault="00482097" w:rsidP="00997491">
            <w:pPr>
              <w:suppressAutoHyphens/>
              <w:spacing w:after="0" w:line="240" w:lineRule="auto"/>
              <w:ind w:hanging="2"/>
              <w:contextualSpacing/>
              <w:jc w:val="both"/>
              <w:rPr>
                <w:rFonts w:ascii="Times New Roman" w:eastAsia="SimSun" w:hAnsi="Times New Roman"/>
                <w:sz w:val="18"/>
                <w:szCs w:val="18"/>
                <w:lang w:eastAsia="ru-RU"/>
              </w:rPr>
            </w:pPr>
          </w:p>
        </w:tc>
        <w:tc>
          <w:tcPr>
            <w:tcW w:w="1160" w:type="dxa"/>
            <w:tcBorders>
              <w:top w:val="nil"/>
              <w:left w:val="single" w:sz="4" w:space="0" w:color="000001"/>
              <w:bottom w:val="single" w:sz="4" w:space="0" w:color="000001"/>
              <w:right w:val="single" w:sz="4" w:space="0" w:color="000001"/>
            </w:tcBorders>
            <w:shd w:val="clear" w:color="auto" w:fill="auto"/>
            <w:tcMar>
              <w:left w:w="108" w:type="dxa"/>
            </w:tcMar>
          </w:tcPr>
          <w:p w:rsidR="00482097" w:rsidRPr="00997491" w:rsidRDefault="00482097" w:rsidP="00997491">
            <w:pPr>
              <w:suppressAutoHyphens/>
              <w:spacing w:after="0" w:line="240" w:lineRule="auto"/>
              <w:jc w:val="center"/>
              <w:rPr>
                <w:rFonts w:ascii="Times New Roman" w:eastAsia="SimSun" w:hAnsi="Times New Roman"/>
                <w:b/>
                <w:sz w:val="18"/>
                <w:szCs w:val="18"/>
                <w:lang w:eastAsia="ru-RU"/>
              </w:rPr>
            </w:pPr>
            <w:r>
              <w:rPr>
                <w:rFonts w:ascii="Times New Roman" w:eastAsia="SimSun" w:hAnsi="Times New Roman"/>
                <w:b/>
                <w:sz w:val="18"/>
                <w:szCs w:val="18"/>
                <w:lang w:eastAsia="ru-RU"/>
              </w:rPr>
              <w:t>0-3</w:t>
            </w:r>
          </w:p>
        </w:tc>
        <w:tc>
          <w:tcPr>
            <w:tcW w:w="1105" w:type="dxa"/>
            <w:tcBorders>
              <w:top w:val="single" w:sz="4" w:space="0" w:color="000001"/>
              <w:left w:val="single" w:sz="4" w:space="0" w:color="000001"/>
              <w:bottom w:val="single" w:sz="4" w:space="0" w:color="000001"/>
              <w:right w:val="single" w:sz="4" w:space="0" w:color="000001"/>
            </w:tcBorders>
          </w:tcPr>
          <w:p w:rsidR="00482097" w:rsidRPr="00997491" w:rsidRDefault="00482097" w:rsidP="00997491">
            <w:pPr>
              <w:suppressAutoHyphens/>
              <w:spacing w:after="0" w:line="240" w:lineRule="auto"/>
              <w:jc w:val="center"/>
              <w:rPr>
                <w:rFonts w:ascii="Times New Roman" w:eastAsia="SimSun" w:hAnsi="Times New Roman"/>
                <w:b/>
                <w:bCs/>
                <w:sz w:val="18"/>
                <w:szCs w:val="18"/>
                <w:lang w:eastAsia="ru-RU"/>
              </w:rPr>
            </w:pPr>
          </w:p>
        </w:tc>
        <w:tc>
          <w:tcPr>
            <w:tcW w:w="1315" w:type="dxa"/>
            <w:tcBorders>
              <w:top w:val="single" w:sz="4" w:space="0" w:color="000001"/>
              <w:left w:val="single" w:sz="4" w:space="0" w:color="000001"/>
              <w:bottom w:val="single" w:sz="4" w:space="0" w:color="000001"/>
              <w:right w:val="single" w:sz="4" w:space="0" w:color="000001"/>
            </w:tcBorders>
          </w:tcPr>
          <w:p w:rsidR="00482097" w:rsidRPr="00997491" w:rsidRDefault="00482097" w:rsidP="00997491">
            <w:pPr>
              <w:suppressAutoHyphens/>
              <w:spacing w:after="0" w:line="240" w:lineRule="auto"/>
              <w:rPr>
                <w:rFonts w:ascii="Times New Roman" w:eastAsia="SimSun" w:hAnsi="Times New Roman"/>
                <w:b/>
                <w:sz w:val="18"/>
                <w:szCs w:val="18"/>
                <w:lang w:eastAsia="ru-RU"/>
              </w:rPr>
            </w:pPr>
          </w:p>
        </w:tc>
        <w:tc>
          <w:tcPr>
            <w:tcW w:w="1349" w:type="dxa"/>
            <w:tcBorders>
              <w:top w:val="single" w:sz="4" w:space="0" w:color="000001"/>
              <w:left w:val="single" w:sz="4" w:space="0" w:color="000001"/>
              <w:bottom w:val="single" w:sz="4" w:space="0" w:color="000001"/>
              <w:right w:val="single" w:sz="4" w:space="0" w:color="000001"/>
            </w:tcBorders>
          </w:tcPr>
          <w:p w:rsidR="00482097" w:rsidRPr="00997491" w:rsidRDefault="00482097" w:rsidP="00997491">
            <w:pPr>
              <w:suppressAutoHyphens/>
              <w:spacing w:after="0" w:line="240" w:lineRule="auto"/>
              <w:rPr>
                <w:rFonts w:ascii="Times New Roman" w:eastAsia="SimSun" w:hAnsi="Times New Roman"/>
                <w:b/>
                <w:sz w:val="18"/>
                <w:szCs w:val="18"/>
                <w:lang w:eastAsia="ru-RU"/>
              </w:rPr>
            </w:pPr>
          </w:p>
        </w:tc>
        <w:tc>
          <w:tcPr>
            <w:tcW w:w="20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82097" w:rsidRPr="00997491" w:rsidRDefault="00482097" w:rsidP="00997491">
            <w:pPr>
              <w:suppressAutoHyphens/>
              <w:spacing w:after="0" w:line="240" w:lineRule="auto"/>
              <w:rPr>
                <w:rFonts w:ascii="Times New Roman" w:eastAsia="SimSun" w:hAnsi="Times New Roman"/>
                <w:b/>
                <w:sz w:val="18"/>
                <w:szCs w:val="18"/>
                <w:lang w:eastAsia="ru-RU"/>
              </w:rPr>
            </w:pPr>
          </w:p>
        </w:tc>
      </w:tr>
      <w:tr w:rsidR="00997491" w:rsidRPr="00997491" w:rsidTr="00C64E5A">
        <w:tc>
          <w:tcPr>
            <w:tcW w:w="1454" w:type="dxa"/>
            <w:tcBorders>
              <w:top w:val="single" w:sz="4" w:space="0" w:color="000001"/>
              <w:left w:val="single" w:sz="4" w:space="0" w:color="000001"/>
              <w:bottom w:val="single" w:sz="4" w:space="0" w:color="000001"/>
              <w:right w:val="single" w:sz="4" w:space="0" w:color="000001"/>
            </w:tcBorders>
          </w:tcPr>
          <w:p w:rsidR="00997491" w:rsidRPr="00997491" w:rsidRDefault="00997491" w:rsidP="00997491">
            <w:pPr>
              <w:suppressAutoHyphens/>
              <w:spacing w:after="0" w:line="240" w:lineRule="auto"/>
              <w:jc w:val="right"/>
              <w:rPr>
                <w:rFonts w:ascii="Times New Roman" w:eastAsia="SimSun" w:hAnsi="Times New Roman"/>
                <w:b/>
                <w:sz w:val="18"/>
                <w:szCs w:val="18"/>
                <w:lang w:eastAsia="ru-RU"/>
              </w:rPr>
            </w:pPr>
          </w:p>
        </w:tc>
        <w:tc>
          <w:tcPr>
            <w:tcW w:w="12267" w:type="dxa"/>
            <w:gridSpan w:val="6"/>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97491" w:rsidRPr="00997491" w:rsidRDefault="00482097" w:rsidP="00997491">
            <w:pPr>
              <w:suppressAutoHyphens/>
              <w:spacing w:after="0" w:line="240" w:lineRule="auto"/>
              <w:rPr>
                <w:rFonts w:ascii="Times New Roman" w:eastAsia="SimSun" w:hAnsi="Times New Roman"/>
                <w:b/>
                <w:sz w:val="18"/>
                <w:szCs w:val="18"/>
                <w:lang w:val="en-US" w:eastAsia="ru-RU"/>
              </w:rPr>
            </w:pPr>
            <w:r>
              <w:rPr>
                <w:rFonts w:ascii="Times New Roman" w:eastAsia="SimSun" w:hAnsi="Times New Roman"/>
                <w:b/>
                <w:sz w:val="18"/>
                <w:szCs w:val="18"/>
                <w:lang w:eastAsia="ru-RU"/>
              </w:rPr>
              <w:t xml:space="preserve">Итого по критериям </w:t>
            </w:r>
          </w:p>
        </w:tc>
        <w:tc>
          <w:tcPr>
            <w:tcW w:w="201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97491" w:rsidRPr="00997491" w:rsidRDefault="00997491" w:rsidP="00997491">
            <w:pPr>
              <w:suppressAutoHyphens/>
              <w:spacing w:after="0" w:line="240" w:lineRule="auto"/>
              <w:rPr>
                <w:rFonts w:ascii="Times New Roman" w:eastAsia="SimSun" w:hAnsi="Times New Roman"/>
                <w:b/>
                <w:sz w:val="18"/>
                <w:szCs w:val="18"/>
                <w:lang w:eastAsia="ru-RU"/>
              </w:rPr>
            </w:pPr>
          </w:p>
        </w:tc>
      </w:tr>
    </w:tbl>
    <w:p w:rsidR="00997491" w:rsidRPr="00997491" w:rsidRDefault="00997491" w:rsidP="00997491">
      <w:pPr>
        <w:suppressAutoHyphens/>
        <w:spacing w:after="0" w:line="240" w:lineRule="auto"/>
        <w:rPr>
          <w:rFonts w:ascii="Times New Roman" w:eastAsia="SimSun" w:hAnsi="Times New Roman"/>
          <w:sz w:val="20"/>
          <w:szCs w:val="20"/>
          <w:lang w:eastAsia="ru-RU"/>
        </w:rPr>
      </w:pPr>
    </w:p>
    <w:p w:rsidR="00997491" w:rsidRPr="00997491" w:rsidRDefault="00997491" w:rsidP="00997491">
      <w:pPr>
        <w:suppressAutoHyphens/>
        <w:spacing w:after="0" w:line="240" w:lineRule="auto"/>
        <w:rPr>
          <w:rFonts w:ascii="Times New Roman" w:eastAsia="SimSun" w:hAnsi="Times New Roman"/>
          <w:sz w:val="20"/>
          <w:szCs w:val="20"/>
          <w:lang w:eastAsia="ru-RU"/>
        </w:rPr>
      </w:pPr>
      <w:r w:rsidRPr="00997491">
        <w:rPr>
          <w:rFonts w:ascii="Times New Roman" w:eastAsia="SimSun" w:hAnsi="Times New Roman"/>
          <w:sz w:val="20"/>
          <w:szCs w:val="20"/>
          <w:lang w:eastAsia="ru-RU"/>
        </w:rPr>
        <w:t xml:space="preserve">Итого баллов по листу: __________________           </w:t>
      </w:r>
      <w:r w:rsidR="000D519C">
        <w:rPr>
          <w:rFonts w:ascii="Times New Roman" w:eastAsia="SimSun" w:hAnsi="Times New Roman"/>
          <w:sz w:val="20"/>
          <w:szCs w:val="20"/>
          <w:lang w:eastAsia="ru-RU"/>
        </w:rPr>
        <w:t xml:space="preserve">             __________        </w:t>
      </w:r>
    </w:p>
    <w:p w:rsidR="00997491" w:rsidRPr="00997491" w:rsidRDefault="00997491" w:rsidP="00997491">
      <w:pPr>
        <w:suppressAutoHyphens/>
        <w:spacing w:after="0" w:line="240" w:lineRule="auto"/>
        <w:rPr>
          <w:rFonts w:ascii="Times New Roman" w:eastAsia="SimSun" w:hAnsi="Times New Roman"/>
          <w:sz w:val="20"/>
          <w:szCs w:val="20"/>
          <w:lang w:eastAsia="ru-RU"/>
        </w:rPr>
      </w:pPr>
      <w:r w:rsidRPr="00997491">
        <w:rPr>
          <w:rFonts w:ascii="Times New Roman" w:eastAsia="SimSun" w:hAnsi="Times New Roman"/>
          <w:sz w:val="20"/>
          <w:szCs w:val="20"/>
          <w:lang w:eastAsia="ru-RU"/>
        </w:rPr>
        <w:t>Подписи членов комиссии (с расшифровкой) и указанием установленных ими баллов:</w:t>
      </w:r>
    </w:p>
    <w:p w:rsidR="00997491" w:rsidRPr="00997491" w:rsidRDefault="00997491" w:rsidP="00997491">
      <w:pPr>
        <w:suppressAutoHyphens/>
        <w:spacing w:after="0" w:line="240" w:lineRule="auto"/>
        <w:rPr>
          <w:rFonts w:ascii="Times New Roman" w:eastAsia="SimSun" w:hAnsi="Times New Roman"/>
          <w:sz w:val="20"/>
          <w:szCs w:val="20"/>
          <w:lang w:eastAsia="ru-RU"/>
        </w:rPr>
      </w:pPr>
      <w:r w:rsidRPr="00997491">
        <w:rPr>
          <w:rFonts w:ascii="Times New Roman" w:eastAsia="SimSun" w:hAnsi="Times New Roman"/>
          <w:sz w:val="20"/>
          <w:szCs w:val="20"/>
          <w:lang w:eastAsia="ru-RU"/>
        </w:rPr>
        <w:t xml:space="preserve"> ______________________        __________________ / __________________  ; ______________________        __________________ / __________________  </w:t>
      </w:r>
    </w:p>
    <w:p w:rsidR="00997491" w:rsidRPr="00997491" w:rsidRDefault="00997491" w:rsidP="00997491">
      <w:pPr>
        <w:suppressAutoHyphens/>
        <w:spacing w:after="0" w:line="240" w:lineRule="auto"/>
        <w:rPr>
          <w:rFonts w:ascii="Times New Roman" w:eastAsia="SimSun" w:hAnsi="Times New Roman"/>
          <w:sz w:val="20"/>
          <w:szCs w:val="20"/>
          <w:lang w:eastAsia="ru-RU"/>
        </w:rPr>
      </w:pPr>
    </w:p>
    <w:p w:rsidR="00997491" w:rsidRPr="00997491" w:rsidRDefault="00997491" w:rsidP="00997491">
      <w:pPr>
        <w:suppressAutoHyphens/>
        <w:spacing w:after="0" w:line="240" w:lineRule="auto"/>
        <w:rPr>
          <w:rFonts w:ascii="Times New Roman" w:eastAsia="SimSun" w:hAnsi="Times New Roman"/>
          <w:sz w:val="20"/>
          <w:szCs w:val="20"/>
          <w:lang w:eastAsia="ru-RU"/>
        </w:rPr>
      </w:pPr>
      <w:r w:rsidRPr="00997491">
        <w:rPr>
          <w:rFonts w:ascii="Times New Roman" w:eastAsia="SimSun" w:hAnsi="Times New Roman"/>
          <w:sz w:val="20"/>
          <w:szCs w:val="20"/>
          <w:lang w:eastAsia="ru-RU"/>
        </w:rPr>
        <w:t xml:space="preserve">______________________        __________________ / __________________  ; ______________________        __________________ / __________________  </w:t>
      </w:r>
    </w:p>
    <w:p w:rsidR="00997491" w:rsidRPr="00997491" w:rsidRDefault="00997491" w:rsidP="00997491">
      <w:pPr>
        <w:suppressAutoHyphens/>
        <w:spacing w:after="0" w:line="240" w:lineRule="auto"/>
        <w:rPr>
          <w:rFonts w:ascii="Times New Roman" w:eastAsia="SimSun" w:hAnsi="Times New Roman"/>
          <w:sz w:val="20"/>
          <w:szCs w:val="20"/>
          <w:lang w:eastAsia="ru-RU"/>
        </w:rPr>
      </w:pPr>
    </w:p>
    <w:p w:rsidR="00997491" w:rsidRPr="00997491" w:rsidRDefault="00997491" w:rsidP="00997491">
      <w:pPr>
        <w:suppressAutoHyphens/>
        <w:spacing w:after="0" w:line="240" w:lineRule="auto"/>
        <w:rPr>
          <w:rFonts w:ascii="Times New Roman" w:eastAsia="SimSun" w:hAnsi="Times New Roman"/>
          <w:sz w:val="20"/>
          <w:szCs w:val="20"/>
          <w:lang w:eastAsia="ru-RU"/>
        </w:rPr>
      </w:pPr>
      <w:r w:rsidRPr="00997491">
        <w:rPr>
          <w:rFonts w:ascii="Times New Roman" w:eastAsia="SimSun" w:hAnsi="Times New Roman"/>
          <w:sz w:val="20"/>
          <w:szCs w:val="20"/>
          <w:lang w:eastAsia="ru-RU"/>
        </w:rPr>
        <w:t xml:space="preserve">______________________        __________________ / __________________  ; ______________________        __________________ / __________________  </w:t>
      </w:r>
    </w:p>
    <w:p w:rsidR="00997491" w:rsidRPr="00997491" w:rsidRDefault="00997491" w:rsidP="00997491">
      <w:pPr>
        <w:suppressAutoHyphens/>
        <w:spacing w:after="0" w:line="240" w:lineRule="auto"/>
        <w:rPr>
          <w:rFonts w:ascii="Times New Roman" w:eastAsia="SimSun" w:hAnsi="Times New Roman"/>
          <w:sz w:val="20"/>
          <w:szCs w:val="20"/>
          <w:lang w:eastAsia="ru-RU"/>
        </w:rPr>
      </w:pPr>
    </w:p>
    <w:p w:rsidR="00997491" w:rsidRPr="00997491" w:rsidRDefault="00997491" w:rsidP="00997491">
      <w:pPr>
        <w:suppressAutoHyphens/>
        <w:spacing w:after="0" w:line="240" w:lineRule="auto"/>
        <w:rPr>
          <w:rFonts w:ascii="Times New Roman" w:eastAsia="SimSun" w:hAnsi="Times New Roman"/>
          <w:sz w:val="20"/>
          <w:szCs w:val="20"/>
          <w:lang w:eastAsia="ru-RU"/>
        </w:rPr>
      </w:pPr>
      <w:r w:rsidRPr="00997491">
        <w:rPr>
          <w:rFonts w:ascii="Times New Roman" w:eastAsia="SimSun" w:hAnsi="Times New Roman"/>
          <w:sz w:val="20"/>
          <w:szCs w:val="20"/>
          <w:lang w:eastAsia="ru-RU"/>
        </w:rPr>
        <w:t>С установленным количеством баллов</w:t>
      </w:r>
    </w:p>
    <w:p w:rsidR="00997491" w:rsidRPr="00997491" w:rsidRDefault="00997491" w:rsidP="00997491">
      <w:pPr>
        <w:suppressAutoHyphens/>
        <w:spacing w:after="0" w:line="240" w:lineRule="auto"/>
        <w:rPr>
          <w:rFonts w:eastAsia="SimSun"/>
          <w:lang w:eastAsia="ru-RU"/>
        </w:rPr>
      </w:pPr>
      <w:r w:rsidRPr="00997491">
        <w:rPr>
          <w:rFonts w:ascii="Times New Roman" w:eastAsia="SimSun" w:hAnsi="Times New Roman"/>
          <w:sz w:val="20"/>
          <w:szCs w:val="20"/>
          <w:lang w:eastAsia="ru-RU"/>
        </w:rPr>
        <w:t xml:space="preserve">Ознакомлен:  __________________/__________________      Согласен:   __________________/__________________  </w:t>
      </w:r>
    </w:p>
    <w:p w:rsidR="00997491" w:rsidRPr="00997491" w:rsidRDefault="00997491" w:rsidP="00997491">
      <w:pPr>
        <w:suppressAutoHyphens/>
        <w:spacing w:after="0" w:line="240" w:lineRule="auto"/>
        <w:rPr>
          <w:rFonts w:eastAsia="SimSun"/>
          <w:lang w:eastAsia="ru-RU"/>
        </w:rPr>
      </w:pPr>
      <w:r w:rsidRPr="00997491">
        <w:rPr>
          <w:rFonts w:eastAsia="SimSun"/>
          <w:lang w:eastAsia="ru-RU"/>
        </w:rPr>
        <w:t xml:space="preserve">                               </w:t>
      </w:r>
      <w:r w:rsidRPr="00997491">
        <w:rPr>
          <w:rFonts w:ascii="Times New Roman" w:eastAsia="SimSun" w:hAnsi="Times New Roman"/>
          <w:sz w:val="20"/>
          <w:szCs w:val="20"/>
          <w:lang w:eastAsia="ru-RU"/>
        </w:rPr>
        <w:t>Подпись работника (с расшифровкой)</w:t>
      </w:r>
      <w:r w:rsidRPr="00997491">
        <w:rPr>
          <w:rFonts w:ascii="Times New Roman" w:eastAsia="SimSun" w:hAnsi="Times New Roman"/>
          <w:sz w:val="20"/>
          <w:szCs w:val="20"/>
          <w:lang w:eastAsia="ru-RU"/>
        </w:rPr>
        <w:tab/>
      </w:r>
      <w:r w:rsidRPr="00997491">
        <w:rPr>
          <w:rFonts w:ascii="Times New Roman" w:eastAsia="SimSun" w:hAnsi="Times New Roman"/>
          <w:sz w:val="20"/>
          <w:szCs w:val="20"/>
          <w:lang w:eastAsia="ru-RU"/>
        </w:rPr>
        <w:tab/>
      </w:r>
      <w:r w:rsidRPr="00997491">
        <w:rPr>
          <w:rFonts w:ascii="Times New Roman" w:eastAsia="SimSun" w:hAnsi="Times New Roman"/>
          <w:sz w:val="20"/>
          <w:szCs w:val="20"/>
          <w:lang w:eastAsia="ru-RU"/>
        </w:rPr>
        <w:tab/>
        <w:t>Подпись работника (с расшифровкой)</w:t>
      </w:r>
    </w:p>
    <w:p w:rsidR="00997491" w:rsidRPr="00997491" w:rsidRDefault="00997491" w:rsidP="00997491">
      <w:pPr>
        <w:suppressAutoHyphens/>
        <w:spacing w:after="0" w:line="240" w:lineRule="auto"/>
        <w:rPr>
          <w:rFonts w:ascii="Times New Roman" w:eastAsia="SimSun" w:hAnsi="Times New Roman"/>
          <w:sz w:val="20"/>
          <w:szCs w:val="20"/>
          <w:lang w:eastAsia="ru-RU"/>
        </w:rPr>
      </w:pPr>
    </w:p>
    <w:p w:rsidR="00997491" w:rsidRPr="00997491" w:rsidRDefault="00997491" w:rsidP="00997491">
      <w:pPr>
        <w:suppressAutoHyphens/>
        <w:spacing w:after="0" w:line="240" w:lineRule="auto"/>
        <w:rPr>
          <w:rFonts w:ascii="Tahoma" w:hAnsi="Tahoma" w:cs="Tahoma"/>
          <w:sz w:val="24"/>
          <w:szCs w:val="24"/>
        </w:rPr>
      </w:pPr>
      <w:r w:rsidRPr="00997491">
        <w:rPr>
          <w:rFonts w:ascii="Times New Roman" w:eastAsia="SimSun" w:hAnsi="Times New Roman"/>
          <w:sz w:val="20"/>
          <w:szCs w:val="20"/>
          <w:lang w:eastAsia="ru-RU"/>
        </w:rPr>
        <w:t xml:space="preserve">Дата: _______________  </w:t>
      </w:r>
    </w:p>
    <w:p w:rsidR="00C64E5A" w:rsidRDefault="00C64E5A" w:rsidP="00B1190F">
      <w:pPr>
        <w:spacing w:line="240" w:lineRule="auto"/>
        <w:jc w:val="right"/>
        <w:rPr>
          <w:rFonts w:ascii="Times New Roman" w:hAnsi="Times New Roman"/>
          <w:lang w:eastAsia="ru-RU"/>
        </w:rPr>
        <w:sectPr w:rsidR="00C64E5A" w:rsidSect="00997491">
          <w:pgSz w:w="16834" w:h="11909" w:orient="landscape" w:code="9"/>
          <w:pgMar w:top="680" w:right="1134" w:bottom="567" w:left="1021" w:header="567" w:footer="284" w:gutter="0"/>
          <w:cols w:space="708"/>
          <w:docGrid w:linePitch="360"/>
        </w:sectPr>
      </w:pPr>
    </w:p>
    <w:p w:rsidR="00482097" w:rsidRPr="00B65E1E" w:rsidRDefault="008D4C71" w:rsidP="008D4C71">
      <w:pPr>
        <w:spacing w:after="0" w:line="240" w:lineRule="auto"/>
        <w:jc w:val="center"/>
        <w:rPr>
          <w:rFonts w:ascii="Times New Roman" w:hAnsi="Times New Roman"/>
          <w:lang w:eastAsia="ru-RU"/>
        </w:rPr>
      </w:pPr>
      <w:r>
        <w:rPr>
          <w:rFonts w:ascii="Times New Roman" w:hAnsi="Times New Roman"/>
          <w:noProof/>
          <w:lang w:eastAsia="ru-RU"/>
        </w:rPr>
        <w:lastRenderedPageBreak/>
        <w:drawing>
          <wp:inline distT="0" distB="0" distL="0" distR="0" wp14:anchorId="72655137" wp14:editId="33E99561">
            <wp:extent cx="6770370" cy="9317556"/>
            <wp:effectExtent l="0" t="0" r="0" b="0"/>
            <wp:docPr id="8" name="Рисунок 8" descr="C:\Users\Administrator\Pictures\2022-04-2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Pictures\2022-04-20\01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70370" cy="9317556"/>
                    </a:xfrm>
                    <a:prstGeom prst="rect">
                      <a:avLst/>
                    </a:prstGeom>
                    <a:noFill/>
                    <a:ln>
                      <a:noFill/>
                    </a:ln>
                  </pic:spPr>
                </pic:pic>
              </a:graphicData>
            </a:graphic>
          </wp:inline>
        </w:drawing>
      </w:r>
    </w:p>
    <w:p w:rsidR="00612CA2" w:rsidRPr="00B65E1E" w:rsidRDefault="00E24FC2" w:rsidP="00482097">
      <w:pPr>
        <w:numPr>
          <w:ilvl w:val="0"/>
          <w:numId w:val="2"/>
        </w:numPr>
        <w:spacing w:after="0" w:line="240" w:lineRule="auto"/>
        <w:rPr>
          <w:rFonts w:ascii="Times New Roman" w:hAnsi="Times New Roman"/>
          <w:b/>
          <w:lang w:eastAsia="ru-RU"/>
        </w:rPr>
      </w:pPr>
      <w:r w:rsidRPr="00B65E1E">
        <w:rPr>
          <w:rFonts w:ascii="Times New Roman" w:hAnsi="Times New Roman"/>
          <w:b/>
          <w:lang w:eastAsia="ru-RU"/>
        </w:rPr>
        <w:lastRenderedPageBreak/>
        <w:t>Общие положения</w:t>
      </w:r>
    </w:p>
    <w:p w:rsidR="00612CA2" w:rsidRPr="00B65E1E" w:rsidRDefault="00612CA2" w:rsidP="0066459B">
      <w:pPr>
        <w:spacing w:after="0" w:line="240" w:lineRule="auto"/>
        <w:rPr>
          <w:rFonts w:ascii="Times New Roman" w:hAnsi="Times New Roman"/>
          <w:b/>
          <w:lang w:eastAsia="ru-RU"/>
        </w:rPr>
      </w:pPr>
    </w:p>
    <w:p w:rsidR="004F2083" w:rsidRPr="00482097" w:rsidRDefault="004F2083" w:rsidP="00482097">
      <w:pPr>
        <w:pStyle w:val="a7"/>
        <w:numPr>
          <w:ilvl w:val="0"/>
          <w:numId w:val="28"/>
        </w:numPr>
        <w:tabs>
          <w:tab w:val="left" w:pos="0"/>
        </w:tabs>
        <w:autoSpaceDE w:val="0"/>
        <w:autoSpaceDN w:val="0"/>
        <w:adjustRightInd w:val="0"/>
        <w:spacing w:after="0" w:line="274" w:lineRule="exact"/>
        <w:ind w:right="30" w:firstLine="567"/>
        <w:jc w:val="both"/>
        <w:outlineLvl w:val="0"/>
        <w:rPr>
          <w:rFonts w:ascii="Times New Roman" w:hAnsi="Times New Roman"/>
        </w:rPr>
      </w:pPr>
      <w:proofErr w:type="gramStart"/>
      <w:r w:rsidRPr="00B65E1E">
        <w:rPr>
          <w:rFonts w:ascii="Times New Roman" w:eastAsia="Calibri" w:hAnsi="Times New Roman"/>
          <w:lang w:eastAsia="en-US"/>
        </w:rPr>
        <w:t xml:space="preserve">Настоящее Положение разработано в соответствии с Трудовым кодексом Российской Федерации, с положениями статьи 28 </w:t>
      </w:r>
      <w:r w:rsidRPr="00B65E1E">
        <w:rPr>
          <w:rFonts w:ascii="Times New Roman" w:eastAsia="Calibri" w:hAnsi="Times New Roman"/>
        </w:rPr>
        <w:t xml:space="preserve">Федерального закона от 29.12.2012 № 273-ФЗ «Об образовании в Российской Федерации» </w:t>
      </w:r>
      <w:r w:rsidRPr="00B65E1E">
        <w:rPr>
          <w:rFonts w:ascii="Times New Roman" w:hAnsi="Times New Roman"/>
        </w:rPr>
        <w:t xml:space="preserve"> (с изменениями), </w:t>
      </w:r>
      <w:r w:rsidRPr="00B65E1E">
        <w:rPr>
          <w:rFonts w:ascii="Times New Roman" w:eastAsia="Calibri" w:hAnsi="Times New Roman"/>
          <w:lang w:eastAsia="en-US"/>
        </w:rPr>
        <w:t>установившей самостоятельность образовательной организации в осуществлении финансово-экономической деятельности, статьи 8 Трудового Кодекса РФ (далее ТК РФ), установившей право организации принимать локальные акты, не ухудшающие положение работников по сравнению с установленным трудовым законодательством и иными</w:t>
      </w:r>
      <w:proofErr w:type="gramEnd"/>
      <w:r w:rsidRPr="00B65E1E">
        <w:rPr>
          <w:rFonts w:ascii="Times New Roman" w:eastAsia="Calibri" w:hAnsi="Times New Roman"/>
          <w:lang w:eastAsia="en-US"/>
        </w:rPr>
        <w:t xml:space="preserve"> </w:t>
      </w:r>
      <w:proofErr w:type="gramStart"/>
      <w:r w:rsidRPr="00B65E1E">
        <w:rPr>
          <w:rFonts w:ascii="Times New Roman" w:eastAsia="Calibri" w:hAnsi="Times New Roman"/>
          <w:lang w:eastAsia="en-US"/>
        </w:rPr>
        <w:t xml:space="preserve">нормативными правовыми актами, с учетом мнения представительного органа работников, а также в соответствии с иными положениями ТК РФ и с учетом положений городских нормативных актов, регулирующих оплату труда в сфере образования и положений </w:t>
      </w:r>
      <w:r w:rsidRPr="00B65E1E">
        <w:rPr>
          <w:rFonts w:ascii="Times New Roman" w:hAnsi="Times New Roman"/>
        </w:rPr>
        <w:t xml:space="preserve">Отраслевого соглашения </w:t>
      </w:r>
      <w:r w:rsidRPr="00B65E1E">
        <w:rPr>
          <w:rFonts w:ascii="Times New Roman" w:hAnsi="Times New Roman"/>
          <w:spacing w:val="2"/>
        </w:rPr>
        <w:t>по государственным организациям сферы образования Вологодской области на 2021 - 2024 годы</w:t>
      </w:r>
      <w:r w:rsidRPr="00B65E1E">
        <w:rPr>
          <w:rFonts w:ascii="Times New Roman" w:hAnsi="Times New Roman"/>
        </w:rPr>
        <w:t xml:space="preserve"> от 27.08.2021г</w:t>
      </w:r>
      <w:r w:rsidRPr="00B65E1E">
        <w:rPr>
          <w:rFonts w:ascii="Times New Roman" w:eastAsia="MS Mincho" w:hAnsi="Times New Roman"/>
        </w:rPr>
        <w:t xml:space="preserve">, Положением о системе оплаты труда работников, </w:t>
      </w:r>
      <w:r w:rsidRPr="00B65E1E">
        <w:rPr>
          <w:rFonts w:ascii="Times New Roman" w:hAnsi="Times New Roman"/>
        </w:rPr>
        <w:t>Положением о распределении стимулирующих выплат</w:t>
      </w:r>
      <w:proofErr w:type="gramEnd"/>
      <w:r w:rsidRPr="00B65E1E">
        <w:rPr>
          <w:rFonts w:ascii="Times New Roman" w:hAnsi="Times New Roman"/>
        </w:rPr>
        <w:t xml:space="preserve"> работникам</w:t>
      </w:r>
      <w:r w:rsidR="00D57BB0">
        <w:rPr>
          <w:rFonts w:ascii="Times New Roman" w:eastAsia="MS Mincho" w:hAnsi="Times New Roman"/>
        </w:rPr>
        <w:t xml:space="preserve"> МАДОУ «Детский сад № 130</w:t>
      </w:r>
      <w:r w:rsidRPr="00B65E1E">
        <w:rPr>
          <w:rFonts w:ascii="Times New Roman" w:eastAsia="MS Mincho" w:hAnsi="Times New Roman"/>
        </w:rPr>
        <w:t>».</w:t>
      </w:r>
      <w:r w:rsidRPr="00B65E1E">
        <w:rPr>
          <w:rFonts w:ascii="Times New Roman" w:hAnsi="Times New Roman"/>
        </w:rPr>
        <w:t xml:space="preserve"> </w:t>
      </w:r>
    </w:p>
    <w:p w:rsidR="00612CA2" w:rsidRPr="00B65E1E" w:rsidRDefault="00612CA2" w:rsidP="003606B3">
      <w:pPr>
        <w:tabs>
          <w:tab w:val="left" w:pos="0"/>
        </w:tabs>
        <w:spacing w:after="0" w:line="240" w:lineRule="auto"/>
        <w:ind w:right="30" w:firstLine="567"/>
        <w:jc w:val="both"/>
        <w:rPr>
          <w:rFonts w:ascii="Times New Roman" w:hAnsi="Times New Roman"/>
          <w:b/>
          <w:lang w:eastAsia="ru-RU"/>
        </w:rPr>
      </w:pPr>
      <w:r w:rsidRPr="00B65E1E">
        <w:rPr>
          <w:rFonts w:ascii="Times New Roman" w:hAnsi="Times New Roman"/>
          <w:lang w:eastAsia="ru-RU"/>
        </w:rPr>
        <w:t xml:space="preserve">1.2. Настоящее Положение регулирует порядок распределения премиальных выплат работникам муниципального </w:t>
      </w:r>
      <w:r w:rsidR="004F2083" w:rsidRPr="00B65E1E">
        <w:rPr>
          <w:rFonts w:ascii="Times New Roman" w:hAnsi="Times New Roman"/>
          <w:lang w:eastAsia="ru-RU"/>
        </w:rPr>
        <w:t>автономного</w:t>
      </w:r>
      <w:r w:rsidRPr="00B65E1E">
        <w:rPr>
          <w:rFonts w:ascii="Times New Roman" w:hAnsi="Times New Roman"/>
          <w:lang w:eastAsia="ru-RU"/>
        </w:rPr>
        <w:t xml:space="preserve"> дошкольного образовательного учреждения «Детский сад № </w:t>
      </w:r>
      <w:r w:rsidR="00D57BB0">
        <w:rPr>
          <w:rFonts w:ascii="Times New Roman" w:hAnsi="Times New Roman"/>
          <w:lang w:eastAsia="ru-RU"/>
        </w:rPr>
        <w:t>130</w:t>
      </w:r>
      <w:r w:rsidRPr="00B65E1E">
        <w:rPr>
          <w:rFonts w:ascii="Times New Roman" w:hAnsi="Times New Roman"/>
          <w:lang w:eastAsia="ru-RU"/>
        </w:rPr>
        <w:t xml:space="preserve">» (далее - Учреждение). </w:t>
      </w:r>
    </w:p>
    <w:p w:rsidR="004F2083" w:rsidRPr="00B65E1E" w:rsidRDefault="00612CA2" w:rsidP="003606B3">
      <w:pPr>
        <w:shd w:val="clear" w:color="auto" w:fill="FFFFFF"/>
        <w:tabs>
          <w:tab w:val="left" w:pos="0"/>
          <w:tab w:val="left" w:pos="9635"/>
        </w:tabs>
        <w:suppressAutoHyphens/>
        <w:autoSpaceDE w:val="0"/>
        <w:autoSpaceDN w:val="0"/>
        <w:adjustRightInd w:val="0"/>
        <w:spacing w:after="60" w:line="240" w:lineRule="auto"/>
        <w:ind w:left="17" w:right="30" w:firstLine="567"/>
        <w:jc w:val="both"/>
        <w:rPr>
          <w:rFonts w:ascii="Times New Roman" w:eastAsia="Tahoma" w:hAnsi="Times New Roman"/>
          <w:lang w:eastAsia="ru-RU"/>
        </w:rPr>
      </w:pPr>
      <w:r w:rsidRPr="00B65E1E">
        <w:rPr>
          <w:rFonts w:ascii="Times New Roman" w:hAnsi="Times New Roman"/>
          <w:lang w:eastAsia="ru-RU"/>
        </w:rPr>
        <w:t xml:space="preserve">1.3. </w:t>
      </w:r>
      <w:r w:rsidR="004F2083" w:rsidRPr="00B65E1E">
        <w:rPr>
          <w:rFonts w:ascii="Times New Roman" w:eastAsia="Tahoma" w:hAnsi="Times New Roman"/>
          <w:lang w:eastAsia="ru-RU"/>
        </w:rPr>
        <w:t xml:space="preserve">Премиальные выплаты вводятся в целях материального стимулирования работников учреждений. Премирование является поощрением за достижения работником по качественным и количественным показателям в работе и личный вклад в </w:t>
      </w:r>
      <w:proofErr w:type="gramStart"/>
      <w:r w:rsidR="004F2083" w:rsidRPr="00B65E1E">
        <w:rPr>
          <w:rFonts w:ascii="Times New Roman" w:eastAsia="Tahoma" w:hAnsi="Times New Roman"/>
          <w:lang w:eastAsia="ru-RU"/>
        </w:rPr>
        <w:t>развитие</w:t>
      </w:r>
      <w:proofErr w:type="gramEnd"/>
      <w:r w:rsidR="004F2083" w:rsidRPr="00B65E1E">
        <w:rPr>
          <w:rFonts w:ascii="Times New Roman" w:eastAsia="Tahoma" w:hAnsi="Times New Roman"/>
          <w:lang w:eastAsia="ru-RU"/>
        </w:rPr>
        <w:t xml:space="preserve"> и совершенствование работы учреждения, за эффективную работу по применению в обучении передовых технологий, форм и методов.</w:t>
      </w:r>
    </w:p>
    <w:p w:rsidR="00040DBE" w:rsidRPr="00B65E1E" w:rsidRDefault="00040DBE" w:rsidP="003606B3">
      <w:pPr>
        <w:widowControl w:val="0"/>
        <w:tabs>
          <w:tab w:val="left" w:pos="0"/>
          <w:tab w:val="left" w:pos="9635"/>
        </w:tabs>
        <w:autoSpaceDE w:val="0"/>
        <w:autoSpaceDN w:val="0"/>
        <w:adjustRightInd w:val="0"/>
        <w:spacing w:after="60" w:line="240" w:lineRule="auto"/>
        <w:ind w:left="17" w:right="30" w:firstLine="567"/>
        <w:jc w:val="both"/>
        <w:rPr>
          <w:rFonts w:ascii="Times New Roman" w:eastAsia="Tahoma" w:hAnsi="Times New Roman"/>
          <w:lang w:eastAsia="ru-RU"/>
        </w:rPr>
      </w:pPr>
      <w:r w:rsidRPr="00B65E1E">
        <w:rPr>
          <w:rFonts w:ascii="Times New Roman" w:eastAsia="Tahoma" w:hAnsi="Times New Roman"/>
          <w:b/>
          <w:lang w:eastAsia="ru-RU"/>
        </w:rPr>
        <w:t>1.4.</w:t>
      </w:r>
      <w:r w:rsidRPr="00B65E1E">
        <w:rPr>
          <w:rFonts w:ascii="Times New Roman" w:eastAsia="Tahoma" w:hAnsi="Times New Roman"/>
          <w:lang w:eastAsia="ru-RU"/>
        </w:rPr>
        <w:t xml:space="preserve"> </w:t>
      </w:r>
      <w:proofErr w:type="gramStart"/>
      <w:r w:rsidRPr="00B65E1E">
        <w:rPr>
          <w:rFonts w:ascii="Times New Roman" w:eastAsia="Tahoma" w:hAnsi="Times New Roman"/>
          <w:lang w:eastAsia="ru-RU"/>
        </w:rPr>
        <w:t>Распределение премиальных выплат  работникам  учреждения носит государственно-общественный характер, что подтверждается участием представителей администрации, выборного профсоюзного органа (профком), профессиональных (методических)  объединений работников на всех этапах распределения премиальных выплат,  правом каждого работника на мотивированное выражение своего мнения в определении ему премиальных  выплат, открытостью информации о размерах премиального фонда, порядке и условиях его распределения.</w:t>
      </w:r>
      <w:proofErr w:type="gramEnd"/>
    </w:p>
    <w:p w:rsidR="00040DBE" w:rsidRPr="00B65E1E" w:rsidRDefault="00040DBE" w:rsidP="003606B3">
      <w:pPr>
        <w:widowControl w:val="0"/>
        <w:tabs>
          <w:tab w:val="left" w:pos="0"/>
          <w:tab w:val="left" w:pos="9635"/>
        </w:tabs>
        <w:autoSpaceDE w:val="0"/>
        <w:autoSpaceDN w:val="0"/>
        <w:adjustRightInd w:val="0"/>
        <w:spacing w:after="60" w:line="240" w:lineRule="auto"/>
        <w:ind w:left="17" w:right="30" w:firstLine="567"/>
        <w:jc w:val="both"/>
        <w:rPr>
          <w:rFonts w:ascii="Times New Roman" w:eastAsia="Tahoma" w:hAnsi="Times New Roman"/>
          <w:lang w:eastAsia="ru-RU"/>
        </w:rPr>
      </w:pPr>
      <w:r w:rsidRPr="00B65E1E">
        <w:rPr>
          <w:rFonts w:ascii="Times New Roman" w:eastAsia="Tahoma" w:hAnsi="Times New Roman"/>
          <w:b/>
          <w:lang w:eastAsia="ru-RU"/>
        </w:rPr>
        <w:t>1.5</w:t>
      </w:r>
      <w:r w:rsidRPr="00B65E1E">
        <w:rPr>
          <w:rFonts w:ascii="Times New Roman" w:eastAsia="Tahoma" w:hAnsi="Times New Roman"/>
          <w:lang w:eastAsia="ru-RU"/>
        </w:rPr>
        <w:t xml:space="preserve">. Размеры, порядок и условия установления премиальных выплат работникам (за исключением руководителя учреждения) определяются настоящим Положением, Коллективным договором и закрепляются в локальных правовых актах образовательного учреждения по согласованию с профкомом учреждения. </w:t>
      </w:r>
    </w:p>
    <w:p w:rsidR="00040DBE" w:rsidRPr="00B65E1E" w:rsidRDefault="00040DBE" w:rsidP="003606B3">
      <w:pPr>
        <w:tabs>
          <w:tab w:val="left" w:pos="0"/>
          <w:tab w:val="left" w:pos="9635"/>
        </w:tabs>
        <w:spacing w:after="60" w:line="240" w:lineRule="auto"/>
        <w:ind w:left="17" w:right="30" w:firstLine="567"/>
        <w:jc w:val="both"/>
        <w:rPr>
          <w:rFonts w:ascii="Times New Roman" w:eastAsia="Tahoma" w:hAnsi="Times New Roman"/>
          <w:lang w:eastAsia="ru-RU"/>
        </w:rPr>
      </w:pPr>
      <w:r w:rsidRPr="00B65E1E">
        <w:rPr>
          <w:rFonts w:ascii="Times New Roman" w:eastAsia="Tahoma" w:hAnsi="Times New Roman"/>
          <w:b/>
          <w:lang w:eastAsia="ru-RU"/>
        </w:rPr>
        <w:t>1.6.</w:t>
      </w:r>
      <w:r w:rsidRPr="00B65E1E">
        <w:rPr>
          <w:rFonts w:ascii="Times New Roman" w:eastAsia="Tahoma" w:hAnsi="Times New Roman"/>
          <w:lang w:eastAsia="ru-RU"/>
        </w:rPr>
        <w:t xml:space="preserve"> Размер премиальных выплат руководителю учреждения устанавливается Комиссией управления образования по распределению стимулирующего фонда руководителей. </w:t>
      </w:r>
    </w:p>
    <w:p w:rsidR="00040DBE" w:rsidRPr="00B65E1E" w:rsidRDefault="00040DBE" w:rsidP="003606B3">
      <w:pPr>
        <w:tabs>
          <w:tab w:val="left" w:pos="0"/>
          <w:tab w:val="left" w:pos="9635"/>
        </w:tabs>
        <w:spacing w:after="60" w:line="240" w:lineRule="auto"/>
        <w:ind w:left="17" w:right="30" w:firstLine="567"/>
        <w:jc w:val="both"/>
        <w:rPr>
          <w:rFonts w:ascii="Times New Roman" w:eastAsia="Tahoma" w:hAnsi="Times New Roman"/>
          <w:lang w:eastAsia="ru-RU"/>
        </w:rPr>
      </w:pPr>
      <w:r w:rsidRPr="00B65E1E">
        <w:rPr>
          <w:rFonts w:ascii="Times New Roman" w:eastAsia="Tahoma" w:hAnsi="Times New Roman"/>
          <w:lang w:eastAsia="ru-RU"/>
        </w:rPr>
        <w:t>При установлении премиальных выплат руководителю принимается во внимание наличие (отсутствие) нарушений трудового законодательства и трудовых прав работников учреждения.</w:t>
      </w:r>
    </w:p>
    <w:p w:rsidR="00040DBE" w:rsidRPr="00B65E1E" w:rsidRDefault="00040DBE" w:rsidP="003606B3">
      <w:pPr>
        <w:tabs>
          <w:tab w:val="left" w:pos="0"/>
          <w:tab w:val="left" w:pos="9635"/>
        </w:tabs>
        <w:spacing w:after="60" w:line="240" w:lineRule="auto"/>
        <w:ind w:left="17" w:right="30" w:firstLine="567"/>
        <w:jc w:val="both"/>
        <w:rPr>
          <w:rFonts w:ascii="Times New Roman" w:eastAsia="Tahoma" w:hAnsi="Times New Roman"/>
          <w:lang w:eastAsia="ru-RU"/>
        </w:rPr>
      </w:pPr>
      <w:r w:rsidRPr="00B65E1E">
        <w:rPr>
          <w:rFonts w:ascii="Times New Roman" w:eastAsia="Tahoma" w:hAnsi="Times New Roman"/>
          <w:b/>
          <w:lang w:eastAsia="ru-RU"/>
        </w:rPr>
        <w:t>1.7.</w:t>
      </w:r>
      <w:r w:rsidRPr="00B65E1E">
        <w:rPr>
          <w:rFonts w:ascii="Times New Roman" w:eastAsia="Tahoma" w:hAnsi="Times New Roman"/>
          <w:lang w:eastAsia="ru-RU"/>
        </w:rPr>
        <w:t xml:space="preserve"> Премиальные выплаты является частью стимулирующего фонда. </w:t>
      </w:r>
    </w:p>
    <w:p w:rsidR="00040DBE" w:rsidRPr="00B65E1E" w:rsidRDefault="00040DBE" w:rsidP="003606B3">
      <w:pPr>
        <w:widowControl w:val="0"/>
        <w:tabs>
          <w:tab w:val="left" w:pos="0"/>
          <w:tab w:val="left" w:pos="9635"/>
        </w:tabs>
        <w:autoSpaceDE w:val="0"/>
        <w:autoSpaceDN w:val="0"/>
        <w:adjustRightInd w:val="0"/>
        <w:spacing w:after="60" w:line="240" w:lineRule="auto"/>
        <w:ind w:left="17" w:right="30" w:firstLine="567"/>
        <w:jc w:val="both"/>
        <w:rPr>
          <w:rFonts w:ascii="Times New Roman" w:eastAsia="Tahoma" w:hAnsi="Times New Roman"/>
          <w:lang w:eastAsia="ru-RU"/>
        </w:rPr>
      </w:pPr>
      <w:r w:rsidRPr="00B65E1E">
        <w:rPr>
          <w:rFonts w:ascii="Times New Roman" w:eastAsia="Tahoma" w:hAnsi="Times New Roman"/>
          <w:lang w:eastAsia="ru-RU"/>
        </w:rPr>
        <w:t>На премиальные выплаты выделяется не менее 20% сре</w:t>
      </w:r>
      <w:proofErr w:type="gramStart"/>
      <w:r w:rsidRPr="00B65E1E">
        <w:rPr>
          <w:rFonts w:ascii="Times New Roman" w:eastAsia="Tahoma" w:hAnsi="Times New Roman"/>
          <w:lang w:eastAsia="ru-RU"/>
        </w:rPr>
        <w:t>дств ст</w:t>
      </w:r>
      <w:proofErr w:type="gramEnd"/>
      <w:r w:rsidRPr="00B65E1E">
        <w:rPr>
          <w:rFonts w:ascii="Times New Roman" w:eastAsia="Tahoma" w:hAnsi="Times New Roman"/>
          <w:lang w:eastAsia="ru-RU"/>
        </w:rPr>
        <w:t xml:space="preserve">имулирующего фонда учреждения (20% стимулирующего фонда оплаты труда работников, финансируемых из областного бюджета; 20% стимулирующего фонда оплаты труда работников, финансируемых из городского бюджета). </w:t>
      </w:r>
    </w:p>
    <w:p w:rsidR="00040DBE" w:rsidRPr="00B65E1E" w:rsidRDefault="00040DBE" w:rsidP="003606B3">
      <w:pPr>
        <w:widowControl w:val="0"/>
        <w:tabs>
          <w:tab w:val="left" w:pos="0"/>
          <w:tab w:val="left" w:pos="9635"/>
        </w:tabs>
        <w:autoSpaceDE w:val="0"/>
        <w:autoSpaceDN w:val="0"/>
        <w:adjustRightInd w:val="0"/>
        <w:spacing w:after="60" w:line="240" w:lineRule="auto"/>
        <w:ind w:left="17" w:right="30" w:firstLine="567"/>
        <w:jc w:val="both"/>
        <w:rPr>
          <w:rFonts w:ascii="Times New Roman" w:eastAsia="Tahoma" w:hAnsi="Times New Roman"/>
          <w:lang w:eastAsia="ru-RU"/>
        </w:rPr>
      </w:pPr>
      <w:r w:rsidRPr="00B65E1E">
        <w:rPr>
          <w:rFonts w:ascii="Times New Roman" w:eastAsia="Tahoma" w:hAnsi="Times New Roman"/>
          <w:lang w:eastAsia="ru-RU"/>
        </w:rPr>
        <w:t>По решению Комиссии по установлению выплат стимулирующего характера размер премиальной части стимулирующего фонда на конкретный период может быть определен в размере менее 20% от стимулирующего фонда.</w:t>
      </w:r>
    </w:p>
    <w:p w:rsidR="00040DBE" w:rsidRPr="00B65E1E" w:rsidRDefault="00040DBE" w:rsidP="003606B3">
      <w:pPr>
        <w:widowControl w:val="0"/>
        <w:tabs>
          <w:tab w:val="left" w:pos="0"/>
          <w:tab w:val="left" w:pos="9635"/>
        </w:tabs>
        <w:autoSpaceDE w:val="0"/>
        <w:autoSpaceDN w:val="0"/>
        <w:adjustRightInd w:val="0"/>
        <w:spacing w:after="60" w:line="240" w:lineRule="auto"/>
        <w:ind w:left="17" w:right="30" w:firstLine="567"/>
        <w:jc w:val="both"/>
        <w:rPr>
          <w:rFonts w:ascii="Times New Roman" w:eastAsia="Tahoma" w:hAnsi="Times New Roman"/>
          <w:bCs/>
          <w:lang w:eastAsia="ru-RU"/>
        </w:rPr>
      </w:pPr>
      <w:r w:rsidRPr="00B65E1E">
        <w:rPr>
          <w:rFonts w:ascii="Times New Roman" w:eastAsia="Tahoma" w:hAnsi="Times New Roman"/>
          <w:b/>
          <w:bCs/>
          <w:lang w:eastAsia="ru-RU"/>
        </w:rPr>
        <w:t>1.8.</w:t>
      </w:r>
      <w:r w:rsidRPr="00B65E1E">
        <w:rPr>
          <w:rFonts w:ascii="Times New Roman" w:eastAsia="Tahoma" w:hAnsi="Times New Roman"/>
          <w:bCs/>
          <w:lang w:eastAsia="ru-RU"/>
        </w:rPr>
        <w:t xml:space="preserve"> Премиальная часть стимулирующего фонда, устанавливается отдельно для следующих категорий работников: </w:t>
      </w:r>
    </w:p>
    <w:p w:rsidR="00040DBE" w:rsidRPr="00B65E1E" w:rsidRDefault="00040DBE" w:rsidP="003606B3">
      <w:pPr>
        <w:widowControl w:val="0"/>
        <w:tabs>
          <w:tab w:val="left" w:pos="0"/>
          <w:tab w:val="left" w:pos="9635"/>
        </w:tabs>
        <w:autoSpaceDE w:val="0"/>
        <w:autoSpaceDN w:val="0"/>
        <w:adjustRightInd w:val="0"/>
        <w:spacing w:after="60" w:line="240" w:lineRule="auto"/>
        <w:ind w:right="30" w:firstLine="567"/>
        <w:jc w:val="both"/>
        <w:rPr>
          <w:rFonts w:ascii="Times New Roman" w:eastAsia="Tahoma" w:hAnsi="Times New Roman"/>
          <w:lang w:eastAsia="ru-RU"/>
        </w:rPr>
      </w:pPr>
      <w:r w:rsidRPr="00B65E1E">
        <w:rPr>
          <w:rFonts w:ascii="Times New Roman" w:eastAsia="Tahoma" w:hAnsi="Times New Roman"/>
          <w:lang w:eastAsia="ru-RU"/>
        </w:rPr>
        <w:t xml:space="preserve">- работников, финансирование которых производится за счет средств областного бюджета с детализацией: педагогические работники и «прочие» работники; </w:t>
      </w:r>
    </w:p>
    <w:p w:rsidR="00040DBE" w:rsidRPr="00B65E1E" w:rsidRDefault="00040DBE" w:rsidP="003606B3">
      <w:pPr>
        <w:widowControl w:val="0"/>
        <w:tabs>
          <w:tab w:val="left" w:pos="0"/>
          <w:tab w:val="left" w:pos="9635"/>
        </w:tabs>
        <w:autoSpaceDE w:val="0"/>
        <w:autoSpaceDN w:val="0"/>
        <w:adjustRightInd w:val="0"/>
        <w:spacing w:after="60" w:line="240" w:lineRule="auto"/>
        <w:ind w:right="30" w:firstLine="567"/>
        <w:jc w:val="both"/>
        <w:rPr>
          <w:rFonts w:ascii="Times New Roman" w:eastAsia="Tahoma" w:hAnsi="Times New Roman"/>
          <w:lang w:eastAsia="ru-RU"/>
        </w:rPr>
      </w:pPr>
      <w:r w:rsidRPr="00B65E1E">
        <w:rPr>
          <w:rFonts w:ascii="Times New Roman" w:eastAsia="Tahoma" w:hAnsi="Times New Roman"/>
          <w:lang w:eastAsia="ru-RU"/>
        </w:rPr>
        <w:t>- работников, финансирование которых производится за счет средств городского бюджета</w:t>
      </w:r>
    </w:p>
    <w:p w:rsidR="00040DBE" w:rsidRPr="00B65E1E" w:rsidRDefault="00040DBE" w:rsidP="003606B3">
      <w:pPr>
        <w:widowControl w:val="0"/>
        <w:tabs>
          <w:tab w:val="left" w:pos="0"/>
          <w:tab w:val="left" w:pos="9635"/>
        </w:tabs>
        <w:autoSpaceDE w:val="0"/>
        <w:autoSpaceDN w:val="0"/>
        <w:adjustRightInd w:val="0"/>
        <w:spacing w:after="60" w:line="240" w:lineRule="auto"/>
        <w:ind w:left="17" w:right="30" w:firstLine="567"/>
        <w:jc w:val="both"/>
        <w:rPr>
          <w:rFonts w:ascii="Times New Roman" w:eastAsia="Tahoma" w:hAnsi="Times New Roman"/>
          <w:lang w:eastAsia="ru-RU"/>
        </w:rPr>
      </w:pPr>
      <w:r w:rsidRPr="00B65E1E">
        <w:rPr>
          <w:rFonts w:ascii="Times New Roman" w:eastAsia="Tahoma" w:hAnsi="Times New Roman"/>
          <w:b/>
          <w:lang w:eastAsia="ru-RU"/>
        </w:rPr>
        <w:t>1.9.</w:t>
      </w:r>
      <w:r w:rsidRPr="00B65E1E">
        <w:rPr>
          <w:rFonts w:ascii="Times New Roman" w:eastAsia="Tahoma" w:hAnsi="Times New Roman"/>
          <w:lang w:eastAsia="ru-RU"/>
        </w:rPr>
        <w:t xml:space="preserve"> Размер ежемесячного премиального фонда может изменяться в зависимости от изменения стимулирующего фонда Учреждения.</w:t>
      </w:r>
    </w:p>
    <w:p w:rsidR="00040DBE" w:rsidRPr="00B65E1E" w:rsidRDefault="00040DBE" w:rsidP="003606B3">
      <w:pPr>
        <w:widowControl w:val="0"/>
        <w:tabs>
          <w:tab w:val="left" w:pos="0"/>
          <w:tab w:val="left" w:pos="9635"/>
        </w:tabs>
        <w:autoSpaceDE w:val="0"/>
        <w:autoSpaceDN w:val="0"/>
        <w:adjustRightInd w:val="0"/>
        <w:spacing w:after="60" w:line="240" w:lineRule="auto"/>
        <w:ind w:left="17" w:right="30" w:firstLine="567"/>
        <w:jc w:val="both"/>
        <w:rPr>
          <w:rFonts w:ascii="Times New Roman" w:eastAsia="Tahoma" w:hAnsi="Times New Roman"/>
          <w:u w:val="single"/>
          <w:lang w:eastAsia="ru-RU"/>
        </w:rPr>
      </w:pPr>
      <w:r w:rsidRPr="00B65E1E">
        <w:rPr>
          <w:rFonts w:ascii="Times New Roman" w:eastAsia="Tahoma" w:hAnsi="Times New Roman"/>
          <w:b/>
          <w:lang w:eastAsia="ru-RU"/>
        </w:rPr>
        <w:t>1.10</w:t>
      </w:r>
      <w:r w:rsidRPr="00B65E1E">
        <w:rPr>
          <w:rFonts w:ascii="Times New Roman" w:eastAsia="Tahoma" w:hAnsi="Times New Roman"/>
          <w:lang w:eastAsia="ru-RU"/>
        </w:rPr>
        <w:t xml:space="preserve">. </w:t>
      </w:r>
      <w:r w:rsidRPr="00B65E1E">
        <w:rPr>
          <w:rFonts w:ascii="Times New Roman" w:eastAsia="Tahoma" w:hAnsi="Times New Roman"/>
          <w:bCs/>
          <w:lang w:eastAsia="ru-RU"/>
        </w:rPr>
        <w:t>Премиальный фонд распределяется один раз в месяц. Работники могут премироваться по итогам работы за месяц, квартал, полугодие и год.</w:t>
      </w:r>
    </w:p>
    <w:p w:rsidR="00040DBE" w:rsidRPr="00B65E1E" w:rsidRDefault="00040DBE" w:rsidP="003606B3">
      <w:pPr>
        <w:tabs>
          <w:tab w:val="left" w:pos="0"/>
          <w:tab w:val="left" w:pos="9635"/>
        </w:tabs>
        <w:spacing w:after="0" w:line="240" w:lineRule="auto"/>
        <w:ind w:left="17" w:right="30" w:firstLine="567"/>
        <w:jc w:val="both"/>
        <w:rPr>
          <w:rFonts w:ascii="Times New Roman" w:eastAsia="Tahoma" w:hAnsi="Times New Roman"/>
          <w:bCs/>
          <w:lang w:eastAsia="ru-RU"/>
        </w:rPr>
      </w:pPr>
      <w:r w:rsidRPr="00B65E1E">
        <w:rPr>
          <w:rFonts w:ascii="Times New Roman" w:eastAsia="Tahoma" w:hAnsi="Times New Roman"/>
          <w:bCs/>
          <w:lang w:eastAsia="ru-RU"/>
        </w:rPr>
        <w:t xml:space="preserve">Премиальный фонд необходимо расходовать до конца отчетного периода. </w:t>
      </w:r>
    </w:p>
    <w:p w:rsidR="00040DBE" w:rsidRPr="00B65E1E" w:rsidRDefault="00040DBE" w:rsidP="003606B3">
      <w:pPr>
        <w:tabs>
          <w:tab w:val="left" w:pos="0"/>
          <w:tab w:val="left" w:pos="9635"/>
        </w:tabs>
        <w:spacing w:after="0" w:line="240" w:lineRule="auto"/>
        <w:ind w:left="17" w:right="30" w:firstLine="567"/>
        <w:jc w:val="both"/>
        <w:rPr>
          <w:rFonts w:ascii="Times New Roman" w:eastAsia="Tahoma" w:hAnsi="Times New Roman"/>
          <w:bCs/>
          <w:lang w:eastAsia="ru-RU"/>
        </w:rPr>
      </w:pPr>
      <w:r w:rsidRPr="00B65E1E">
        <w:rPr>
          <w:rFonts w:ascii="Times New Roman" w:eastAsia="Tahoma" w:hAnsi="Times New Roman"/>
          <w:bCs/>
          <w:lang w:eastAsia="ru-RU"/>
        </w:rPr>
        <w:t xml:space="preserve">В целях квартального, полугодового и годового премирования может создаваться накопительный премиальный фонд. </w:t>
      </w:r>
    </w:p>
    <w:p w:rsidR="00040DBE" w:rsidRPr="00B65E1E" w:rsidRDefault="00040DBE" w:rsidP="003606B3">
      <w:pPr>
        <w:tabs>
          <w:tab w:val="left" w:pos="0"/>
          <w:tab w:val="left" w:pos="9635"/>
        </w:tabs>
        <w:spacing w:after="0" w:line="240" w:lineRule="auto"/>
        <w:ind w:left="17" w:right="30" w:firstLine="567"/>
        <w:jc w:val="both"/>
        <w:rPr>
          <w:rFonts w:ascii="Times New Roman" w:eastAsia="Tahoma" w:hAnsi="Times New Roman"/>
          <w:bCs/>
          <w:lang w:eastAsia="ru-RU"/>
        </w:rPr>
      </w:pPr>
      <w:r w:rsidRPr="00B65E1E">
        <w:rPr>
          <w:rFonts w:ascii="Times New Roman" w:eastAsia="Tahoma" w:hAnsi="Times New Roman"/>
          <w:lang w:eastAsia="ru-RU"/>
        </w:rPr>
        <w:lastRenderedPageBreak/>
        <w:t>Часть накопительного премиального фонда может быть использована в течение квартала для единовременного премирования работников ОУ за достижение высоких результатов деятельности, либо в качестве материальной помощи работникам, оказавшимся в особо трудной жизненной ситуации.</w:t>
      </w:r>
    </w:p>
    <w:p w:rsidR="00040DBE" w:rsidRPr="00B65E1E" w:rsidRDefault="00040DBE" w:rsidP="003606B3">
      <w:pPr>
        <w:widowControl w:val="0"/>
        <w:tabs>
          <w:tab w:val="left" w:pos="0"/>
          <w:tab w:val="left" w:pos="9635"/>
        </w:tabs>
        <w:autoSpaceDE w:val="0"/>
        <w:autoSpaceDN w:val="0"/>
        <w:adjustRightInd w:val="0"/>
        <w:spacing w:after="60" w:line="240" w:lineRule="auto"/>
        <w:ind w:left="17" w:right="30" w:firstLine="567"/>
        <w:jc w:val="both"/>
        <w:rPr>
          <w:rFonts w:ascii="Times New Roman" w:eastAsia="Tahoma" w:hAnsi="Times New Roman"/>
          <w:u w:val="single"/>
          <w:lang w:eastAsia="ru-RU"/>
        </w:rPr>
      </w:pPr>
      <w:r w:rsidRPr="00B65E1E">
        <w:rPr>
          <w:rFonts w:ascii="Times New Roman" w:eastAsia="Tahoma" w:hAnsi="Times New Roman"/>
          <w:b/>
          <w:lang w:eastAsia="ru-RU"/>
        </w:rPr>
        <w:t>1.11.</w:t>
      </w:r>
      <w:r w:rsidRPr="00B65E1E">
        <w:rPr>
          <w:rFonts w:ascii="Times New Roman" w:eastAsia="Tahoma" w:hAnsi="Times New Roman"/>
          <w:lang w:eastAsia="ru-RU"/>
        </w:rPr>
        <w:t xml:space="preserve"> При </w:t>
      </w:r>
      <w:r w:rsidRPr="00B65E1E">
        <w:rPr>
          <w:rFonts w:ascii="Times New Roman" w:eastAsia="Tahoma" w:hAnsi="Times New Roman"/>
          <w:lang w:val="x-none" w:eastAsia="ru-RU"/>
        </w:rPr>
        <w:t>установлении размера премии учитывается фактически отработанное</w:t>
      </w:r>
      <w:r w:rsidRPr="00B65E1E">
        <w:rPr>
          <w:rFonts w:ascii="Times New Roman" w:eastAsia="Tahoma" w:hAnsi="Times New Roman"/>
          <w:lang w:eastAsia="ru-RU"/>
        </w:rPr>
        <w:t>/</w:t>
      </w:r>
      <w:r w:rsidRPr="00B65E1E">
        <w:rPr>
          <w:rFonts w:ascii="Times New Roman" w:eastAsia="Tahoma" w:hAnsi="Times New Roman"/>
          <w:lang w:val="x-none" w:eastAsia="ru-RU"/>
        </w:rPr>
        <w:t>неотработанное</w:t>
      </w:r>
      <w:r w:rsidRPr="00B65E1E">
        <w:rPr>
          <w:rFonts w:ascii="Times New Roman" w:eastAsia="Tahoma" w:hAnsi="Times New Roman"/>
          <w:lang w:eastAsia="ru-RU"/>
        </w:rPr>
        <w:t xml:space="preserve"> </w:t>
      </w:r>
      <w:r w:rsidRPr="00B65E1E">
        <w:rPr>
          <w:rFonts w:ascii="Times New Roman" w:eastAsia="Tahoma" w:hAnsi="Times New Roman"/>
          <w:lang w:val="x-none" w:eastAsia="ru-RU"/>
        </w:rPr>
        <w:t>работником за отчетный период</w:t>
      </w:r>
      <w:r w:rsidRPr="00B65E1E">
        <w:rPr>
          <w:rFonts w:ascii="Times New Roman" w:eastAsia="Tahoma" w:hAnsi="Times New Roman"/>
          <w:lang w:eastAsia="ru-RU"/>
        </w:rPr>
        <w:t xml:space="preserve"> время</w:t>
      </w:r>
      <w:r w:rsidRPr="00B65E1E">
        <w:rPr>
          <w:rFonts w:ascii="Times New Roman" w:eastAsia="Tahoma" w:hAnsi="Times New Roman"/>
          <w:lang w:val="x-none" w:eastAsia="ru-RU"/>
        </w:rPr>
        <w:t>. По показателям</w:t>
      </w:r>
      <w:r w:rsidRPr="00B65E1E">
        <w:rPr>
          <w:rFonts w:ascii="Times New Roman" w:eastAsia="Tahoma" w:hAnsi="Times New Roman"/>
          <w:lang w:eastAsia="ru-RU"/>
        </w:rPr>
        <w:t xml:space="preserve"> премирования</w:t>
      </w:r>
      <w:r w:rsidRPr="00B65E1E">
        <w:rPr>
          <w:rFonts w:ascii="Times New Roman" w:eastAsia="Tahoma" w:hAnsi="Times New Roman"/>
          <w:lang w:val="x-none" w:eastAsia="ru-RU"/>
        </w:rPr>
        <w:t xml:space="preserve"> для которых время работы было важным, </w:t>
      </w:r>
      <w:r w:rsidRPr="00B65E1E">
        <w:rPr>
          <w:rFonts w:ascii="Times New Roman" w:eastAsia="Tahoma" w:hAnsi="Times New Roman"/>
          <w:lang w:eastAsia="ru-RU"/>
        </w:rPr>
        <w:t xml:space="preserve">размер премиальных выплат </w:t>
      </w:r>
      <w:r w:rsidRPr="00B65E1E">
        <w:rPr>
          <w:rFonts w:ascii="Times New Roman" w:eastAsia="Tahoma" w:hAnsi="Times New Roman"/>
          <w:lang w:val="x-none" w:eastAsia="ru-RU"/>
        </w:rPr>
        <w:t xml:space="preserve">устанавливается пропорционально отработанному </w:t>
      </w:r>
      <w:r w:rsidRPr="00B65E1E">
        <w:rPr>
          <w:rFonts w:ascii="Times New Roman" w:eastAsia="Tahoma" w:hAnsi="Times New Roman"/>
          <w:lang w:eastAsia="ru-RU"/>
        </w:rPr>
        <w:t>за этот</w:t>
      </w:r>
      <w:r w:rsidRPr="00B65E1E">
        <w:rPr>
          <w:rFonts w:ascii="Times New Roman" w:eastAsia="Tahoma" w:hAnsi="Times New Roman"/>
          <w:lang w:val="x-none" w:eastAsia="ru-RU"/>
        </w:rPr>
        <w:t xml:space="preserve"> период времени</w:t>
      </w:r>
      <w:r w:rsidRPr="00B65E1E">
        <w:rPr>
          <w:rFonts w:ascii="Times New Roman" w:eastAsia="Tahoma" w:hAnsi="Times New Roman"/>
          <w:lang w:eastAsia="ru-RU"/>
        </w:rPr>
        <w:t>.</w:t>
      </w:r>
      <w:r w:rsidRPr="00B65E1E">
        <w:rPr>
          <w:rFonts w:ascii="Times New Roman" w:eastAsia="Tahoma" w:hAnsi="Times New Roman"/>
          <w:lang w:val="x-none" w:eastAsia="ru-RU"/>
        </w:rPr>
        <w:t xml:space="preserve"> </w:t>
      </w:r>
      <w:r w:rsidRPr="00B65E1E">
        <w:rPr>
          <w:rFonts w:ascii="Times New Roman" w:eastAsia="Tahoma" w:hAnsi="Times New Roman"/>
          <w:u w:val="single"/>
          <w:lang w:eastAsia="ru-RU"/>
        </w:rPr>
        <w:t>П</w:t>
      </w:r>
      <w:r w:rsidRPr="00B65E1E">
        <w:rPr>
          <w:rFonts w:ascii="Times New Roman" w:eastAsia="Tahoma" w:hAnsi="Times New Roman"/>
          <w:u w:val="single"/>
          <w:lang w:val="x-none" w:eastAsia="ru-RU"/>
        </w:rPr>
        <w:t>о показателям</w:t>
      </w:r>
      <w:r w:rsidRPr="00B65E1E">
        <w:rPr>
          <w:rFonts w:ascii="Times New Roman" w:eastAsia="Tahoma" w:hAnsi="Times New Roman"/>
          <w:u w:val="single"/>
          <w:lang w:eastAsia="ru-RU"/>
        </w:rPr>
        <w:t xml:space="preserve"> премирования</w:t>
      </w:r>
      <w:r w:rsidRPr="00B65E1E">
        <w:rPr>
          <w:rFonts w:ascii="Times New Roman" w:eastAsia="Tahoma" w:hAnsi="Times New Roman"/>
          <w:u w:val="single"/>
          <w:lang w:val="x-none" w:eastAsia="ru-RU"/>
        </w:rPr>
        <w:t xml:space="preserve">, не зависящим от отработанного времени (призеры и т.п.), </w:t>
      </w:r>
      <w:r w:rsidRPr="00B65E1E">
        <w:rPr>
          <w:rFonts w:ascii="Times New Roman" w:eastAsia="Tahoma" w:hAnsi="Times New Roman"/>
          <w:u w:val="single"/>
          <w:lang w:eastAsia="ru-RU"/>
        </w:rPr>
        <w:t>размер премиальных выплат не снижается.</w:t>
      </w:r>
      <w:r w:rsidRPr="00B65E1E">
        <w:rPr>
          <w:rFonts w:ascii="Times New Roman" w:eastAsia="Tahoma" w:hAnsi="Times New Roman"/>
          <w:u w:val="single"/>
          <w:lang w:val="x-none" w:eastAsia="ru-RU"/>
        </w:rPr>
        <w:t xml:space="preserve"> </w:t>
      </w:r>
    </w:p>
    <w:p w:rsidR="00040DBE" w:rsidRPr="00B65E1E" w:rsidRDefault="00040DBE" w:rsidP="003606B3">
      <w:pPr>
        <w:widowControl w:val="0"/>
        <w:tabs>
          <w:tab w:val="left" w:pos="0"/>
          <w:tab w:val="left" w:pos="9635"/>
        </w:tabs>
        <w:autoSpaceDE w:val="0"/>
        <w:autoSpaceDN w:val="0"/>
        <w:adjustRightInd w:val="0"/>
        <w:spacing w:after="60" w:line="240" w:lineRule="auto"/>
        <w:ind w:left="17" w:right="30" w:firstLine="567"/>
        <w:jc w:val="both"/>
        <w:rPr>
          <w:rFonts w:ascii="Times New Roman" w:eastAsia="Tahoma" w:hAnsi="Times New Roman"/>
          <w:lang w:eastAsia="ru-RU"/>
        </w:rPr>
      </w:pPr>
      <w:r w:rsidRPr="00B65E1E">
        <w:rPr>
          <w:rFonts w:ascii="Times New Roman" w:eastAsia="Tahoma" w:hAnsi="Times New Roman"/>
          <w:b/>
          <w:lang w:eastAsia="ru-RU"/>
        </w:rPr>
        <w:t>1.12</w:t>
      </w:r>
      <w:r w:rsidRPr="00B65E1E">
        <w:rPr>
          <w:rFonts w:ascii="Times New Roman" w:eastAsia="Tahoma" w:hAnsi="Times New Roman"/>
          <w:lang w:eastAsia="ru-RU"/>
        </w:rPr>
        <w:t xml:space="preserve">. Работникам, проработавшим неполный период, за который производится выплата премии, и прекратившим трудовой договор, выплата премии производится из расчета времени, фактически отработанного в данном периоде. </w:t>
      </w:r>
      <w:r w:rsidRPr="00B65E1E">
        <w:rPr>
          <w:rFonts w:ascii="Times New Roman" w:eastAsia="Tahoma" w:hAnsi="Times New Roman"/>
          <w:lang w:val="x-none" w:eastAsia="ru-RU"/>
        </w:rPr>
        <w:t>При этом</w:t>
      </w:r>
      <w:r w:rsidRPr="00B65E1E">
        <w:rPr>
          <w:rFonts w:ascii="Times New Roman" w:eastAsia="Tahoma" w:hAnsi="Times New Roman"/>
          <w:lang w:eastAsia="ru-RU"/>
        </w:rPr>
        <w:t xml:space="preserve"> </w:t>
      </w:r>
      <w:r w:rsidRPr="00B65E1E">
        <w:rPr>
          <w:rFonts w:ascii="Times New Roman" w:eastAsia="Tahoma" w:hAnsi="Times New Roman"/>
          <w:lang w:val="x-none" w:eastAsia="ru-RU"/>
        </w:rPr>
        <w:t>учитывается возможность, установленная в п.</w:t>
      </w:r>
      <w:r w:rsidRPr="00B65E1E">
        <w:rPr>
          <w:rFonts w:ascii="Times New Roman" w:eastAsia="Tahoma" w:hAnsi="Times New Roman"/>
          <w:lang w:eastAsia="ru-RU"/>
        </w:rPr>
        <w:t>1.10. настоящего Положения, определения</w:t>
      </w:r>
      <w:r w:rsidRPr="00B65E1E">
        <w:rPr>
          <w:rFonts w:ascii="Times New Roman" w:eastAsia="Tahoma" w:hAnsi="Times New Roman"/>
          <w:lang w:val="x-none" w:eastAsia="ru-RU"/>
        </w:rPr>
        <w:t xml:space="preserve"> работнику премии без снижения за неотработанное время по показателям</w:t>
      </w:r>
      <w:r w:rsidRPr="00B65E1E">
        <w:rPr>
          <w:rFonts w:ascii="Times New Roman" w:eastAsia="Tahoma" w:hAnsi="Times New Roman"/>
          <w:lang w:eastAsia="ru-RU"/>
        </w:rPr>
        <w:t xml:space="preserve"> премирования</w:t>
      </w:r>
      <w:r w:rsidRPr="00B65E1E">
        <w:rPr>
          <w:rFonts w:ascii="Times New Roman" w:eastAsia="Tahoma" w:hAnsi="Times New Roman"/>
          <w:lang w:val="x-none" w:eastAsia="ru-RU"/>
        </w:rPr>
        <w:t>, не зависящим от отработанного времени</w:t>
      </w:r>
      <w:r w:rsidRPr="00B65E1E">
        <w:rPr>
          <w:rFonts w:ascii="Times New Roman" w:eastAsia="Tahoma" w:hAnsi="Times New Roman"/>
          <w:lang w:eastAsia="ru-RU"/>
        </w:rPr>
        <w:t>.</w:t>
      </w:r>
      <w:r w:rsidRPr="00B65E1E">
        <w:rPr>
          <w:rFonts w:ascii="Times New Roman" w:eastAsia="Tahoma" w:hAnsi="Times New Roman"/>
          <w:lang w:val="x-none" w:eastAsia="ru-RU"/>
        </w:rPr>
        <w:t xml:space="preserve"> </w:t>
      </w:r>
    </w:p>
    <w:p w:rsidR="00040DBE" w:rsidRPr="00B65E1E" w:rsidRDefault="00040DBE" w:rsidP="003606B3">
      <w:pPr>
        <w:widowControl w:val="0"/>
        <w:tabs>
          <w:tab w:val="left" w:pos="0"/>
          <w:tab w:val="left" w:pos="9635"/>
        </w:tabs>
        <w:autoSpaceDE w:val="0"/>
        <w:autoSpaceDN w:val="0"/>
        <w:adjustRightInd w:val="0"/>
        <w:spacing w:after="60" w:line="240" w:lineRule="auto"/>
        <w:ind w:left="17" w:right="30" w:firstLine="567"/>
        <w:jc w:val="both"/>
        <w:rPr>
          <w:rFonts w:ascii="Times New Roman" w:eastAsia="Tahoma" w:hAnsi="Times New Roman"/>
          <w:b/>
          <w:lang w:val="x-none" w:eastAsia="ru-RU"/>
        </w:rPr>
      </w:pPr>
      <w:r w:rsidRPr="00B65E1E">
        <w:rPr>
          <w:rFonts w:ascii="Times New Roman" w:eastAsia="Tahoma" w:hAnsi="Times New Roman"/>
          <w:lang w:val="x-none" w:eastAsia="ru-RU"/>
        </w:rPr>
        <w:t>Премии лицам, прекратившим трудовой договор, выплачиваются после подведения итогов работы за отчетный период, в сроки, установленные в учреждении для выплаты заработной платы.</w:t>
      </w:r>
    </w:p>
    <w:p w:rsidR="00040DBE" w:rsidRPr="00B65E1E" w:rsidRDefault="00040DBE" w:rsidP="003606B3">
      <w:pPr>
        <w:widowControl w:val="0"/>
        <w:tabs>
          <w:tab w:val="left" w:pos="0"/>
          <w:tab w:val="left" w:pos="9635"/>
        </w:tabs>
        <w:autoSpaceDE w:val="0"/>
        <w:autoSpaceDN w:val="0"/>
        <w:adjustRightInd w:val="0"/>
        <w:spacing w:after="60" w:line="240" w:lineRule="auto"/>
        <w:ind w:left="17" w:right="30" w:firstLine="567"/>
        <w:jc w:val="both"/>
        <w:rPr>
          <w:rFonts w:ascii="Times New Roman" w:eastAsia="Tahoma" w:hAnsi="Times New Roman"/>
          <w:lang w:eastAsia="ru-RU"/>
        </w:rPr>
      </w:pPr>
      <w:r w:rsidRPr="00B65E1E">
        <w:rPr>
          <w:rFonts w:ascii="Times New Roman" w:eastAsia="Tahoma" w:hAnsi="Times New Roman"/>
          <w:b/>
          <w:lang w:eastAsia="ru-RU"/>
        </w:rPr>
        <w:t>1.13.</w:t>
      </w:r>
      <w:r w:rsidRPr="00B65E1E">
        <w:rPr>
          <w:rFonts w:ascii="Times New Roman" w:eastAsia="Tahoma" w:hAnsi="Times New Roman"/>
          <w:lang w:eastAsia="ru-RU"/>
        </w:rPr>
        <w:t xml:space="preserve"> Премиальные выплаты не могут производиться за работу, проводимую педагогическими и иными работниками учреждения для сторонних организаций.</w:t>
      </w:r>
    </w:p>
    <w:p w:rsidR="00040DBE" w:rsidRPr="00B65E1E" w:rsidRDefault="00040DBE" w:rsidP="003606B3">
      <w:pPr>
        <w:widowControl w:val="0"/>
        <w:tabs>
          <w:tab w:val="left" w:pos="0"/>
          <w:tab w:val="left" w:pos="9635"/>
        </w:tabs>
        <w:autoSpaceDE w:val="0"/>
        <w:autoSpaceDN w:val="0"/>
        <w:adjustRightInd w:val="0"/>
        <w:spacing w:after="60" w:line="240" w:lineRule="auto"/>
        <w:ind w:left="17" w:right="30" w:firstLine="567"/>
        <w:jc w:val="both"/>
        <w:rPr>
          <w:rFonts w:ascii="Times New Roman" w:eastAsia="Tahoma" w:hAnsi="Times New Roman"/>
          <w:lang w:eastAsia="ru-RU"/>
        </w:rPr>
      </w:pPr>
      <w:r w:rsidRPr="00B65E1E">
        <w:rPr>
          <w:rFonts w:ascii="Times New Roman" w:eastAsia="Tahoma" w:hAnsi="Times New Roman"/>
          <w:b/>
          <w:lang w:eastAsia="ru-RU"/>
        </w:rPr>
        <w:t>1.14.</w:t>
      </w:r>
      <w:r w:rsidRPr="00B65E1E">
        <w:rPr>
          <w:rFonts w:ascii="Times New Roman" w:eastAsia="Tahoma" w:hAnsi="Times New Roman"/>
          <w:lang w:eastAsia="ru-RU"/>
        </w:rPr>
        <w:t xml:space="preserve"> Распределение премиальных выплат производится Комиссией по распределению стимулирующего фонда учреждения (далее - Комиссия). </w:t>
      </w:r>
    </w:p>
    <w:p w:rsidR="00040DBE" w:rsidRPr="00B65E1E" w:rsidRDefault="00040DBE" w:rsidP="003606B3">
      <w:pPr>
        <w:tabs>
          <w:tab w:val="left" w:pos="0"/>
          <w:tab w:val="left" w:pos="9635"/>
        </w:tabs>
        <w:spacing w:after="60" w:line="240" w:lineRule="auto"/>
        <w:ind w:right="30" w:firstLine="567"/>
        <w:contextualSpacing/>
        <w:jc w:val="both"/>
        <w:rPr>
          <w:rFonts w:ascii="Times New Roman" w:eastAsia="Tahoma" w:hAnsi="Times New Roman"/>
          <w:b/>
          <w:bCs/>
          <w:lang w:eastAsia="ru-RU"/>
        </w:rPr>
      </w:pPr>
      <w:r w:rsidRPr="00B65E1E">
        <w:rPr>
          <w:rFonts w:ascii="Times New Roman" w:eastAsia="Tahoma" w:hAnsi="Times New Roman"/>
          <w:b/>
          <w:bCs/>
          <w:lang w:eastAsia="ru-RU"/>
        </w:rPr>
        <w:t>1.15</w:t>
      </w:r>
      <w:r w:rsidRPr="00B65E1E">
        <w:rPr>
          <w:rFonts w:ascii="Times New Roman" w:eastAsia="Tahoma" w:hAnsi="Times New Roman"/>
          <w:bCs/>
          <w:lang w:eastAsia="ru-RU"/>
        </w:rPr>
        <w:t>. Работник учреждения имеет право:</w:t>
      </w:r>
    </w:p>
    <w:p w:rsidR="00040DBE" w:rsidRPr="00B65E1E" w:rsidRDefault="00040DBE" w:rsidP="003606B3">
      <w:pPr>
        <w:tabs>
          <w:tab w:val="left" w:pos="0"/>
          <w:tab w:val="left" w:pos="9635"/>
        </w:tabs>
        <w:spacing w:after="360" w:line="240" w:lineRule="auto"/>
        <w:ind w:left="207" w:right="30" w:firstLine="567"/>
        <w:contextualSpacing/>
        <w:jc w:val="both"/>
        <w:rPr>
          <w:rFonts w:ascii="Times New Roman" w:eastAsia="Tahoma" w:hAnsi="Times New Roman"/>
          <w:lang w:eastAsia="x-none"/>
        </w:rPr>
      </w:pPr>
      <w:r w:rsidRPr="00B65E1E">
        <w:rPr>
          <w:rFonts w:ascii="Times New Roman" w:eastAsia="Tahoma" w:hAnsi="Times New Roman"/>
          <w:bCs/>
          <w:lang w:eastAsia="ru-RU"/>
        </w:rPr>
        <w:t>- представить в Комиссию отчет о выполнении показателей премирования;</w:t>
      </w:r>
      <w:r w:rsidRPr="00B65E1E">
        <w:rPr>
          <w:rFonts w:ascii="Times New Roman" w:eastAsia="Tahoma" w:hAnsi="Times New Roman"/>
          <w:lang w:eastAsia="x-none"/>
        </w:rPr>
        <w:t xml:space="preserve"> </w:t>
      </w:r>
    </w:p>
    <w:p w:rsidR="00040DBE" w:rsidRPr="00B65E1E" w:rsidRDefault="00040DBE" w:rsidP="003606B3">
      <w:pPr>
        <w:tabs>
          <w:tab w:val="left" w:pos="0"/>
          <w:tab w:val="left" w:pos="9635"/>
        </w:tabs>
        <w:spacing w:after="360" w:line="240" w:lineRule="auto"/>
        <w:ind w:left="207" w:right="30" w:firstLine="567"/>
        <w:contextualSpacing/>
        <w:jc w:val="both"/>
        <w:rPr>
          <w:rFonts w:ascii="Times New Roman" w:eastAsia="Tahoma" w:hAnsi="Times New Roman"/>
          <w:lang w:eastAsia="x-none"/>
        </w:rPr>
      </w:pPr>
      <w:r w:rsidRPr="00B65E1E">
        <w:rPr>
          <w:rFonts w:ascii="Times New Roman" w:eastAsia="Tahoma" w:hAnsi="Times New Roman"/>
          <w:lang w:eastAsia="x-none"/>
        </w:rPr>
        <w:t>- обсуждать результаты своей деятельности в соответствии с показателями премирования с заместителями руководителя учреждения, руководителями профессиональных объединений, лицами, ответственными за различные направления деятельности;</w:t>
      </w:r>
    </w:p>
    <w:p w:rsidR="00040DBE" w:rsidRPr="00B65E1E" w:rsidRDefault="00040DBE" w:rsidP="003606B3">
      <w:pPr>
        <w:tabs>
          <w:tab w:val="left" w:pos="0"/>
          <w:tab w:val="left" w:pos="9635"/>
        </w:tabs>
        <w:spacing w:after="360" w:line="240" w:lineRule="auto"/>
        <w:ind w:left="207" w:right="30" w:firstLine="567"/>
        <w:contextualSpacing/>
        <w:jc w:val="both"/>
        <w:rPr>
          <w:rFonts w:ascii="Times New Roman" w:eastAsia="Tahoma" w:hAnsi="Times New Roman"/>
          <w:lang w:eastAsia="x-none"/>
        </w:rPr>
      </w:pPr>
      <w:r w:rsidRPr="00B65E1E">
        <w:rPr>
          <w:rFonts w:ascii="Times New Roman" w:eastAsia="Tahoma" w:hAnsi="Times New Roman"/>
          <w:lang w:eastAsia="x-none"/>
        </w:rPr>
        <w:t>- ознакомиться с ходатайствами, служебными записками о начислении премии до заседания Комиссии;</w:t>
      </w:r>
    </w:p>
    <w:p w:rsidR="00040DBE" w:rsidRPr="00B65E1E" w:rsidRDefault="00040DBE" w:rsidP="003606B3">
      <w:pPr>
        <w:tabs>
          <w:tab w:val="left" w:pos="0"/>
          <w:tab w:val="left" w:pos="9635"/>
        </w:tabs>
        <w:spacing w:after="60" w:line="240" w:lineRule="auto"/>
        <w:ind w:right="30" w:firstLine="567"/>
        <w:contextualSpacing/>
        <w:jc w:val="both"/>
        <w:rPr>
          <w:rFonts w:ascii="Times New Roman" w:eastAsia="Tahoma" w:hAnsi="Times New Roman"/>
          <w:lang w:eastAsia="ru-RU"/>
        </w:rPr>
      </w:pPr>
      <w:r w:rsidRPr="00B65E1E">
        <w:rPr>
          <w:rFonts w:ascii="Times New Roman" w:eastAsia="Tahoma" w:hAnsi="Times New Roman"/>
          <w:b/>
          <w:lang w:eastAsia="ru-RU"/>
        </w:rPr>
        <w:t>1.16</w:t>
      </w:r>
      <w:r w:rsidRPr="00B65E1E">
        <w:rPr>
          <w:rFonts w:ascii="Times New Roman" w:eastAsia="Tahoma" w:hAnsi="Times New Roman"/>
          <w:lang w:eastAsia="ru-RU"/>
        </w:rPr>
        <w:t>. Комиссия рассматривает представленные отчеты работников, представления, ходатайства, служебные записки Руководителя, заместителей Руководителя, в том числе направленные в адрес заместителей Руководителя руководителями профессиональных объединений, лиц, ответственных за различные направления деятельности, в соответствии с критериями, утвержденными в Положении о премировании, принятом в образовательной организации.</w:t>
      </w:r>
    </w:p>
    <w:p w:rsidR="00040DBE" w:rsidRPr="00B65E1E" w:rsidRDefault="00040DBE" w:rsidP="003606B3">
      <w:pPr>
        <w:tabs>
          <w:tab w:val="left" w:pos="0"/>
          <w:tab w:val="left" w:pos="9635"/>
        </w:tabs>
        <w:spacing w:after="60" w:line="240" w:lineRule="auto"/>
        <w:ind w:right="30" w:firstLine="567"/>
        <w:contextualSpacing/>
        <w:jc w:val="both"/>
        <w:rPr>
          <w:rFonts w:ascii="Times New Roman" w:eastAsia="Tahoma" w:hAnsi="Times New Roman"/>
          <w:lang w:eastAsia="ru-RU"/>
        </w:rPr>
      </w:pPr>
      <w:r w:rsidRPr="00B65E1E">
        <w:rPr>
          <w:rFonts w:ascii="Times New Roman" w:eastAsia="Tahoma" w:hAnsi="Times New Roman"/>
          <w:b/>
          <w:lang w:eastAsia="ru-RU"/>
        </w:rPr>
        <w:t>1.17</w:t>
      </w:r>
      <w:r w:rsidRPr="00B65E1E">
        <w:rPr>
          <w:rFonts w:ascii="Times New Roman" w:eastAsia="Tahoma" w:hAnsi="Times New Roman"/>
          <w:lang w:eastAsia="ru-RU"/>
        </w:rPr>
        <w:t>. Решение Комиссии оформляется протоколом.</w:t>
      </w:r>
    </w:p>
    <w:p w:rsidR="00040DBE" w:rsidRPr="00B65E1E" w:rsidRDefault="00040DBE" w:rsidP="003606B3">
      <w:pPr>
        <w:tabs>
          <w:tab w:val="left" w:pos="0"/>
          <w:tab w:val="left" w:pos="9635"/>
        </w:tabs>
        <w:spacing w:after="60" w:line="240" w:lineRule="auto"/>
        <w:ind w:right="30" w:firstLine="567"/>
        <w:contextualSpacing/>
        <w:jc w:val="both"/>
        <w:rPr>
          <w:rFonts w:ascii="Times New Roman" w:eastAsia="Tahoma" w:hAnsi="Times New Roman"/>
          <w:lang w:eastAsia="ru-RU"/>
        </w:rPr>
      </w:pPr>
      <w:r w:rsidRPr="00B65E1E">
        <w:rPr>
          <w:rFonts w:ascii="Times New Roman" w:eastAsia="Tahoma" w:hAnsi="Times New Roman"/>
          <w:lang w:eastAsia="ru-RU"/>
        </w:rPr>
        <w:t>Протокол Комиссии заверяется подписями председателя Комиссии и председателя первичной профсоюзной организации (либо лиц их замещающих). Копия протокола остается у председателя профкома. Срок хранения документов - 3 года.</w:t>
      </w:r>
    </w:p>
    <w:p w:rsidR="00040DBE" w:rsidRPr="00B65E1E" w:rsidRDefault="00040DBE" w:rsidP="003606B3">
      <w:pPr>
        <w:tabs>
          <w:tab w:val="left" w:pos="0"/>
          <w:tab w:val="left" w:pos="9635"/>
        </w:tabs>
        <w:spacing w:after="60" w:line="240" w:lineRule="auto"/>
        <w:ind w:right="30" w:firstLine="567"/>
        <w:contextualSpacing/>
        <w:jc w:val="both"/>
        <w:rPr>
          <w:rFonts w:ascii="Times New Roman" w:eastAsia="Tahoma" w:hAnsi="Times New Roman"/>
          <w:lang w:eastAsia="ru-RU"/>
        </w:rPr>
      </w:pPr>
      <w:r w:rsidRPr="00B65E1E">
        <w:rPr>
          <w:rFonts w:ascii="Times New Roman" w:eastAsia="Tahoma" w:hAnsi="Times New Roman"/>
          <w:lang w:eastAsia="ru-RU"/>
        </w:rPr>
        <w:t xml:space="preserve">Жалобы, поданные работниками на решение Комиссии, рассматриваются на следующем (в следующем месяце) заседании Комиссии по вопросу распределения премий. </w:t>
      </w:r>
    </w:p>
    <w:p w:rsidR="00040DBE" w:rsidRPr="00B65E1E" w:rsidRDefault="00040DBE" w:rsidP="003606B3">
      <w:pPr>
        <w:tabs>
          <w:tab w:val="left" w:pos="0"/>
          <w:tab w:val="left" w:pos="9635"/>
        </w:tabs>
        <w:spacing w:after="60" w:line="240" w:lineRule="auto"/>
        <w:ind w:right="30" w:firstLine="567"/>
        <w:contextualSpacing/>
        <w:jc w:val="both"/>
        <w:rPr>
          <w:rFonts w:ascii="Times New Roman" w:eastAsia="Tahoma" w:hAnsi="Times New Roman"/>
          <w:lang w:eastAsia="ru-RU"/>
        </w:rPr>
      </w:pPr>
      <w:r w:rsidRPr="00B65E1E">
        <w:rPr>
          <w:rFonts w:ascii="Times New Roman" w:eastAsia="Tahoma" w:hAnsi="Times New Roman"/>
          <w:lang w:eastAsia="ru-RU"/>
        </w:rPr>
        <w:t>При рассмотрении жалобы присутствуют работник, подавший жалобу (по желанию), представители соответствующих заместителей руководителя учреждения, руководителей профессиональных объединений, лиц, ответственных за различные направления деятельности. Решение по жалобе заносится в Протокол заседания Комиссии. При удовлетворении жалобы, недополученная работником за прошлый период премия присуждается ему по итогам текущего оцениваемого Комиссией периода.</w:t>
      </w:r>
    </w:p>
    <w:p w:rsidR="00040DBE" w:rsidRPr="00B65E1E" w:rsidRDefault="00040DBE" w:rsidP="003606B3">
      <w:pPr>
        <w:shd w:val="clear" w:color="auto" w:fill="FFFFFF"/>
        <w:tabs>
          <w:tab w:val="left" w:pos="0"/>
          <w:tab w:val="left" w:pos="9635"/>
        </w:tabs>
        <w:spacing w:before="60" w:after="0" w:line="278" w:lineRule="exact"/>
        <w:ind w:left="17" w:right="30" w:firstLine="567"/>
        <w:jc w:val="both"/>
        <w:rPr>
          <w:rFonts w:ascii="Times New Roman" w:eastAsia="Tahoma" w:hAnsi="Times New Roman"/>
          <w:lang w:eastAsia="ru-RU"/>
        </w:rPr>
      </w:pPr>
      <w:r w:rsidRPr="00B65E1E">
        <w:rPr>
          <w:rFonts w:ascii="Times New Roman" w:eastAsia="Tahoma" w:hAnsi="Times New Roman"/>
          <w:b/>
          <w:lang w:eastAsia="ru-RU"/>
        </w:rPr>
        <w:t>1.18.</w:t>
      </w:r>
      <w:r w:rsidRPr="00B65E1E">
        <w:rPr>
          <w:rFonts w:ascii="Times New Roman" w:eastAsia="Tahoma" w:hAnsi="Times New Roman"/>
          <w:lang w:eastAsia="ru-RU"/>
        </w:rPr>
        <w:t xml:space="preserve"> Руководитель учреждения на основании протокола заседания Комиссии издает приказ о распределении премиальной части стимулирующего фонда оплаты труда работникам учреждения. </w:t>
      </w:r>
    </w:p>
    <w:p w:rsidR="00040DBE" w:rsidRPr="00B65E1E" w:rsidRDefault="00040DBE" w:rsidP="003606B3">
      <w:pPr>
        <w:shd w:val="clear" w:color="auto" w:fill="FFFFFF"/>
        <w:tabs>
          <w:tab w:val="left" w:pos="0"/>
          <w:tab w:val="left" w:pos="9635"/>
        </w:tabs>
        <w:spacing w:before="60" w:after="0" w:line="278" w:lineRule="exact"/>
        <w:ind w:left="17" w:right="30" w:firstLine="567"/>
        <w:jc w:val="both"/>
        <w:rPr>
          <w:rFonts w:ascii="Times New Roman" w:eastAsia="Tahoma" w:hAnsi="Times New Roman"/>
          <w:b/>
          <w:lang w:val="x-none" w:eastAsia="x-none"/>
        </w:rPr>
      </w:pPr>
      <w:r w:rsidRPr="00B65E1E">
        <w:rPr>
          <w:rFonts w:ascii="Times New Roman" w:eastAsia="Tahoma" w:hAnsi="Times New Roman"/>
          <w:lang w:val="x-none" w:eastAsia="x-none"/>
        </w:rPr>
        <w:t>В приказах,</w:t>
      </w:r>
      <w:r w:rsidRPr="00B65E1E">
        <w:rPr>
          <w:rFonts w:ascii="Times New Roman" w:eastAsia="Tahoma" w:hAnsi="Times New Roman"/>
          <w:lang w:eastAsia="x-none"/>
        </w:rPr>
        <w:t xml:space="preserve"> издаваемых в учреждении,</w:t>
      </w:r>
      <w:r w:rsidRPr="00B65E1E">
        <w:rPr>
          <w:rFonts w:ascii="Times New Roman" w:eastAsia="Tahoma" w:hAnsi="Times New Roman"/>
          <w:lang w:val="x-none" w:eastAsia="x-none"/>
        </w:rPr>
        <w:t xml:space="preserve"> </w:t>
      </w:r>
      <w:r w:rsidRPr="00B65E1E">
        <w:rPr>
          <w:rFonts w:ascii="Times New Roman" w:eastAsia="Tahoma" w:hAnsi="Times New Roman"/>
          <w:lang w:eastAsia="x-none"/>
        </w:rPr>
        <w:t>необходимо указывать, что премии определены</w:t>
      </w:r>
      <w:r w:rsidRPr="00B65E1E">
        <w:rPr>
          <w:rFonts w:ascii="Times New Roman" w:eastAsia="Tahoma" w:hAnsi="Times New Roman"/>
          <w:lang w:val="x-none" w:eastAsia="x-none"/>
        </w:rPr>
        <w:t>,</w:t>
      </w:r>
      <w:r w:rsidRPr="00B65E1E">
        <w:rPr>
          <w:rFonts w:ascii="Times New Roman" w:eastAsia="Tahoma" w:hAnsi="Times New Roman"/>
          <w:lang w:eastAsia="x-none"/>
        </w:rPr>
        <w:t xml:space="preserve"> </w:t>
      </w:r>
      <w:r w:rsidRPr="00B65E1E">
        <w:rPr>
          <w:rFonts w:ascii="Times New Roman" w:eastAsia="Tahoma" w:hAnsi="Times New Roman"/>
          <w:lang w:val="x-none" w:eastAsia="x-none"/>
        </w:rPr>
        <w:t>«с учетом времени, фактически отработанного работниками в данном периоде».</w:t>
      </w:r>
      <w:r w:rsidRPr="00B65E1E">
        <w:rPr>
          <w:rFonts w:ascii="Times New Roman" w:eastAsia="Tahoma" w:hAnsi="Times New Roman"/>
          <w:b/>
          <w:lang w:val="x-none" w:eastAsia="x-none"/>
        </w:rPr>
        <w:t xml:space="preserve"> </w:t>
      </w:r>
    </w:p>
    <w:p w:rsidR="00040DBE" w:rsidRPr="00B65E1E" w:rsidRDefault="00040DBE" w:rsidP="003606B3">
      <w:pPr>
        <w:shd w:val="clear" w:color="auto" w:fill="FFFFFF"/>
        <w:tabs>
          <w:tab w:val="left" w:pos="0"/>
          <w:tab w:val="left" w:pos="9635"/>
        </w:tabs>
        <w:spacing w:before="60" w:after="0" w:line="278" w:lineRule="exact"/>
        <w:ind w:left="17" w:right="30" w:firstLine="567"/>
        <w:jc w:val="both"/>
        <w:rPr>
          <w:rFonts w:ascii="Times New Roman" w:eastAsia="Tahoma" w:hAnsi="Times New Roman"/>
          <w:lang w:eastAsia="ru-RU"/>
        </w:rPr>
      </w:pPr>
      <w:r w:rsidRPr="00B65E1E">
        <w:rPr>
          <w:rFonts w:ascii="Times New Roman" w:eastAsia="Tahoma" w:hAnsi="Times New Roman"/>
          <w:b/>
          <w:lang w:eastAsia="ru-RU"/>
        </w:rPr>
        <w:t>1.19.</w:t>
      </w:r>
      <w:r w:rsidRPr="00B65E1E">
        <w:rPr>
          <w:rFonts w:ascii="Times New Roman" w:eastAsia="Tahoma" w:hAnsi="Times New Roman"/>
          <w:lang w:eastAsia="ru-RU"/>
        </w:rPr>
        <w:t xml:space="preserve"> Выплаты за качество выполняемых работ, интенсивность и высокие результаты работы, премиальные выплаты устанавливаются в пределах фонда оплаты труда образовательного учреждения. Размер премии по результатам работы не ограничен.</w:t>
      </w:r>
    </w:p>
    <w:p w:rsidR="00040DBE" w:rsidRPr="00B65E1E" w:rsidRDefault="00040DBE" w:rsidP="003606B3">
      <w:pPr>
        <w:shd w:val="clear" w:color="auto" w:fill="FFFFFF"/>
        <w:tabs>
          <w:tab w:val="left" w:pos="0"/>
          <w:tab w:val="left" w:pos="9635"/>
        </w:tabs>
        <w:spacing w:before="60" w:after="0" w:line="278" w:lineRule="exact"/>
        <w:ind w:left="17" w:right="30" w:firstLine="567"/>
        <w:jc w:val="both"/>
        <w:rPr>
          <w:rFonts w:ascii="Times New Roman" w:eastAsia="Tahoma" w:hAnsi="Times New Roman"/>
          <w:b/>
          <w:lang w:eastAsia="x-none"/>
        </w:rPr>
      </w:pPr>
      <w:r w:rsidRPr="00B65E1E">
        <w:rPr>
          <w:rFonts w:ascii="Times New Roman" w:eastAsia="Tahoma" w:hAnsi="Times New Roman"/>
          <w:b/>
          <w:lang w:eastAsia="x-none"/>
        </w:rPr>
        <w:t>1.</w:t>
      </w:r>
      <w:r w:rsidR="007C1D73" w:rsidRPr="00B65E1E">
        <w:rPr>
          <w:rFonts w:ascii="Times New Roman" w:eastAsia="Tahoma" w:hAnsi="Times New Roman"/>
          <w:b/>
          <w:lang w:eastAsia="x-none"/>
        </w:rPr>
        <w:t>20</w:t>
      </w:r>
      <w:r w:rsidRPr="00B65E1E">
        <w:rPr>
          <w:rFonts w:ascii="Times New Roman" w:eastAsia="Tahoma" w:hAnsi="Times New Roman"/>
          <w:b/>
          <w:lang w:eastAsia="x-none"/>
        </w:rPr>
        <w:t>.</w:t>
      </w:r>
      <w:r w:rsidRPr="00B65E1E">
        <w:rPr>
          <w:rFonts w:ascii="Times New Roman" w:eastAsia="Tahoma" w:hAnsi="Times New Roman"/>
          <w:lang w:eastAsia="x-none"/>
        </w:rPr>
        <w:t xml:space="preserve"> Размер премии устанавливается в твердой денежной форме</w:t>
      </w:r>
      <w:r w:rsidRPr="00B65E1E">
        <w:rPr>
          <w:rFonts w:ascii="Times New Roman" w:eastAsia="Tahoma" w:hAnsi="Times New Roman"/>
          <w:b/>
          <w:lang w:eastAsia="x-none"/>
        </w:rPr>
        <w:t>.</w:t>
      </w:r>
    </w:p>
    <w:p w:rsidR="00040DBE" w:rsidRPr="00B65E1E" w:rsidRDefault="00040DBE" w:rsidP="003606B3">
      <w:pPr>
        <w:tabs>
          <w:tab w:val="left" w:pos="0"/>
          <w:tab w:val="left" w:pos="9635"/>
        </w:tabs>
        <w:suppressAutoHyphens/>
        <w:spacing w:after="0" w:line="240" w:lineRule="auto"/>
        <w:ind w:right="30" w:firstLine="567"/>
        <w:contextualSpacing/>
        <w:jc w:val="both"/>
        <w:rPr>
          <w:rFonts w:ascii="Times New Roman" w:eastAsia="Times New Roman" w:hAnsi="Times New Roman"/>
          <w:b/>
          <w:lang w:val="x-none" w:eastAsia="ar-SA"/>
        </w:rPr>
      </w:pPr>
    </w:p>
    <w:p w:rsidR="00040DBE" w:rsidRPr="00B65E1E" w:rsidRDefault="00040DBE" w:rsidP="00040DBE">
      <w:pPr>
        <w:tabs>
          <w:tab w:val="left" w:pos="9635"/>
        </w:tabs>
        <w:spacing w:after="360" w:line="240" w:lineRule="auto"/>
        <w:ind w:left="207" w:right="-4"/>
        <w:contextualSpacing/>
        <w:jc w:val="both"/>
        <w:rPr>
          <w:rFonts w:ascii="Times New Roman" w:eastAsia="Tahoma" w:hAnsi="Times New Roman"/>
          <w:lang w:val="x-none" w:eastAsia="x-none"/>
        </w:rPr>
      </w:pPr>
    </w:p>
    <w:p w:rsidR="007C1D73" w:rsidRPr="00B65E1E" w:rsidRDefault="007C1D73" w:rsidP="007C1D73">
      <w:pPr>
        <w:tabs>
          <w:tab w:val="left" w:pos="9635"/>
        </w:tabs>
        <w:suppressAutoHyphens/>
        <w:spacing w:after="60" w:line="240" w:lineRule="auto"/>
        <w:ind w:right="-4" w:firstLine="567"/>
        <w:contextualSpacing/>
        <w:jc w:val="center"/>
        <w:rPr>
          <w:rFonts w:ascii="Times New Roman" w:eastAsia="Times New Roman" w:hAnsi="Times New Roman"/>
          <w:b/>
          <w:lang w:val="x-none" w:eastAsia="ar-SA"/>
        </w:rPr>
      </w:pPr>
      <w:r w:rsidRPr="00B65E1E">
        <w:rPr>
          <w:rFonts w:ascii="Times New Roman" w:eastAsia="Times New Roman" w:hAnsi="Times New Roman"/>
          <w:b/>
          <w:lang w:val="x-none" w:eastAsia="ar-SA"/>
        </w:rPr>
        <w:t>2.</w:t>
      </w:r>
      <w:r w:rsidRPr="00B65E1E">
        <w:rPr>
          <w:rFonts w:ascii="Times New Roman" w:eastAsia="Times New Roman" w:hAnsi="Times New Roman"/>
          <w:b/>
          <w:lang w:eastAsia="ar-SA"/>
        </w:rPr>
        <w:t xml:space="preserve"> </w:t>
      </w:r>
      <w:r w:rsidRPr="00B65E1E">
        <w:rPr>
          <w:rFonts w:ascii="Times New Roman" w:eastAsia="Times New Roman" w:hAnsi="Times New Roman"/>
          <w:b/>
          <w:lang w:val="x-none" w:eastAsia="ar-SA"/>
        </w:rPr>
        <w:t>Показатели премирования.</w:t>
      </w:r>
    </w:p>
    <w:p w:rsidR="007C1D73" w:rsidRPr="00B65E1E" w:rsidRDefault="007C1D73" w:rsidP="003606B3">
      <w:pPr>
        <w:tabs>
          <w:tab w:val="left" w:pos="9635"/>
        </w:tabs>
        <w:suppressAutoHyphens/>
        <w:spacing w:after="60" w:line="240" w:lineRule="auto"/>
        <w:ind w:right="-4" w:firstLine="567"/>
        <w:contextualSpacing/>
        <w:jc w:val="both"/>
        <w:rPr>
          <w:rFonts w:ascii="Times New Roman" w:eastAsia="Times New Roman" w:hAnsi="Times New Roman"/>
          <w:lang w:val="x-none" w:eastAsia="ar-SA"/>
        </w:rPr>
      </w:pPr>
      <w:r w:rsidRPr="00B65E1E">
        <w:rPr>
          <w:rFonts w:ascii="Times New Roman" w:eastAsia="Times New Roman" w:hAnsi="Times New Roman"/>
          <w:lang w:eastAsia="ar-SA"/>
        </w:rPr>
        <w:t>Стороны Соглашения рекомендуют образовательным организациям использовать следующие показатели премирования</w:t>
      </w:r>
      <w:r w:rsidRPr="00B65E1E">
        <w:rPr>
          <w:rFonts w:ascii="Times New Roman" w:eastAsia="Times New Roman" w:hAnsi="Times New Roman"/>
          <w:lang w:val="x-none" w:eastAsia="ar-SA"/>
        </w:rPr>
        <w:t>:</w:t>
      </w:r>
    </w:p>
    <w:p w:rsidR="007C1D73" w:rsidRPr="00B65E1E" w:rsidRDefault="007C1D73" w:rsidP="003606B3">
      <w:pPr>
        <w:tabs>
          <w:tab w:val="left" w:pos="9635"/>
        </w:tabs>
        <w:suppressAutoHyphens/>
        <w:spacing w:after="60" w:line="240" w:lineRule="auto"/>
        <w:ind w:right="-4" w:firstLine="567"/>
        <w:contextualSpacing/>
        <w:jc w:val="both"/>
        <w:rPr>
          <w:rFonts w:ascii="Times New Roman" w:eastAsia="Times New Roman" w:hAnsi="Times New Roman"/>
          <w:u w:val="single"/>
          <w:lang w:val="x-none" w:eastAsia="ar-SA"/>
        </w:rPr>
      </w:pPr>
      <w:r w:rsidRPr="00B65E1E">
        <w:rPr>
          <w:rFonts w:ascii="Times New Roman" w:eastAsia="Times New Roman" w:hAnsi="Times New Roman"/>
          <w:lang w:eastAsia="ar-SA"/>
        </w:rPr>
        <w:lastRenderedPageBreak/>
        <w:t>2.1. З</w:t>
      </w:r>
      <w:r w:rsidRPr="00B65E1E">
        <w:rPr>
          <w:rFonts w:ascii="Times New Roman" w:eastAsia="Times New Roman" w:hAnsi="Times New Roman"/>
          <w:lang w:val="x-none" w:eastAsia="ar-SA"/>
        </w:rPr>
        <w:t xml:space="preserve">а активное участие и большой вклад в реализацию проектов, участие в подготовке и проведении конференций, выставок, семинаров, конкурсов, спектаклей, праздников и прочих мероприятий различных уровней, </w:t>
      </w:r>
      <w:r w:rsidRPr="00B65E1E">
        <w:rPr>
          <w:rFonts w:ascii="Times New Roman" w:eastAsia="Times New Roman" w:hAnsi="Times New Roman"/>
          <w:u w:val="single"/>
          <w:lang w:val="x-none" w:eastAsia="ar-SA"/>
        </w:rPr>
        <w:t>связанных с реализацией уставной деятельности;</w:t>
      </w:r>
    </w:p>
    <w:p w:rsidR="007C1D73" w:rsidRPr="00B65E1E" w:rsidRDefault="007C1D73" w:rsidP="003606B3">
      <w:pPr>
        <w:tabs>
          <w:tab w:val="left" w:pos="9635"/>
        </w:tabs>
        <w:suppressAutoHyphens/>
        <w:spacing w:after="60" w:line="240" w:lineRule="auto"/>
        <w:ind w:right="-4" w:firstLine="567"/>
        <w:contextualSpacing/>
        <w:jc w:val="both"/>
        <w:rPr>
          <w:rFonts w:ascii="Times New Roman" w:eastAsia="Times New Roman" w:hAnsi="Times New Roman"/>
          <w:u w:val="single"/>
          <w:lang w:val="x-none" w:eastAsia="ar-SA"/>
        </w:rPr>
      </w:pPr>
      <w:r w:rsidRPr="00B65E1E">
        <w:rPr>
          <w:rFonts w:ascii="Times New Roman" w:eastAsia="Times New Roman" w:hAnsi="Times New Roman"/>
          <w:lang w:eastAsia="ar-SA"/>
        </w:rPr>
        <w:t>2.2. З</w:t>
      </w:r>
      <w:r w:rsidRPr="00B65E1E">
        <w:rPr>
          <w:rFonts w:ascii="Times New Roman" w:eastAsia="Times New Roman" w:hAnsi="Times New Roman"/>
          <w:lang w:val="x-none" w:eastAsia="ar-SA"/>
        </w:rPr>
        <w:t>а разработку и проведение мероприятий, направленных на создание положительного имиджа учреждения;</w:t>
      </w:r>
    </w:p>
    <w:p w:rsidR="007C1D73" w:rsidRPr="00B65E1E" w:rsidRDefault="007C1D73" w:rsidP="003606B3">
      <w:pPr>
        <w:tabs>
          <w:tab w:val="left" w:pos="9635"/>
        </w:tabs>
        <w:suppressAutoHyphens/>
        <w:spacing w:after="60" w:line="240" w:lineRule="auto"/>
        <w:ind w:right="-4" w:firstLine="567"/>
        <w:contextualSpacing/>
        <w:jc w:val="both"/>
        <w:rPr>
          <w:rFonts w:ascii="Times New Roman" w:eastAsia="Times New Roman" w:hAnsi="Times New Roman"/>
          <w:u w:val="single"/>
          <w:lang w:val="x-none" w:eastAsia="ar-SA"/>
        </w:rPr>
      </w:pPr>
      <w:r w:rsidRPr="00B65E1E">
        <w:rPr>
          <w:rFonts w:ascii="Times New Roman" w:eastAsia="Times New Roman" w:hAnsi="Times New Roman"/>
          <w:lang w:eastAsia="ar-SA"/>
        </w:rPr>
        <w:t>2.3. П</w:t>
      </w:r>
      <w:r w:rsidRPr="00B65E1E">
        <w:rPr>
          <w:rFonts w:ascii="Times New Roman" w:eastAsia="Times New Roman" w:hAnsi="Times New Roman"/>
          <w:lang w:val="x-none" w:eastAsia="ar-SA"/>
        </w:rPr>
        <w:t>о результатам проведенных государственными органами проверок, за высокие показатели при аттестации учреждения и других видах проверок надзорных органов;</w:t>
      </w:r>
    </w:p>
    <w:p w:rsidR="007C1D73" w:rsidRPr="00B65E1E" w:rsidRDefault="007C1D73" w:rsidP="003606B3">
      <w:pPr>
        <w:tabs>
          <w:tab w:val="left" w:pos="9635"/>
        </w:tabs>
        <w:suppressAutoHyphens/>
        <w:spacing w:after="60" w:line="240" w:lineRule="auto"/>
        <w:ind w:right="-4" w:firstLine="567"/>
        <w:contextualSpacing/>
        <w:jc w:val="both"/>
        <w:rPr>
          <w:rFonts w:ascii="Times New Roman" w:eastAsia="Times New Roman" w:hAnsi="Times New Roman"/>
          <w:u w:val="single"/>
          <w:lang w:val="x-none" w:eastAsia="ar-SA"/>
        </w:rPr>
      </w:pPr>
      <w:r w:rsidRPr="00B65E1E">
        <w:rPr>
          <w:rFonts w:ascii="Times New Roman" w:eastAsia="Times New Roman" w:hAnsi="Times New Roman"/>
          <w:lang w:eastAsia="ar-SA"/>
        </w:rPr>
        <w:t>2.4. З</w:t>
      </w:r>
      <w:r w:rsidRPr="00B65E1E">
        <w:rPr>
          <w:rFonts w:ascii="Times New Roman" w:eastAsia="Times New Roman" w:hAnsi="Times New Roman"/>
          <w:lang w:val="x-none" w:eastAsia="ar-SA"/>
        </w:rPr>
        <w:t>а качественную подготовку триместровой, четвертной и годовой отчетности (качественное ведение документации, своевременное предоставление и обобщение отчетов и материалов и т.д.);</w:t>
      </w:r>
    </w:p>
    <w:p w:rsidR="007C1D73" w:rsidRPr="00B65E1E" w:rsidRDefault="007C1D73" w:rsidP="003606B3">
      <w:pPr>
        <w:tabs>
          <w:tab w:val="left" w:pos="9635"/>
        </w:tabs>
        <w:suppressAutoHyphens/>
        <w:spacing w:after="60" w:line="240" w:lineRule="auto"/>
        <w:ind w:right="-4" w:firstLine="567"/>
        <w:contextualSpacing/>
        <w:jc w:val="both"/>
        <w:rPr>
          <w:rFonts w:ascii="Times New Roman" w:eastAsia="Times New Roman" w:hAnsi="Times New Roman"/>
          <w:u w:val="single"/>
          <w:lang w:val="x-none" w:eastAsia="ar-SA"/>
        </w:rPr>
      </w:pPr>
      <w:r w:rsidRPr="00B65E1E">
        <w:rPr>
          <w:rFonts w:ascii="Times New Roman" w:eastAsia="Times New Roman" w:hAnsi="Times New Roman"/>
          <w:lang w:eastAsia="ar-SA"/>
        </w:rPr>
        <w:t>2.5. З</w:t>
      </w:r>
      <w:r w:rsidRPr="00B65E1E">
        <w:rPr>
          <w:rFonts w:ascii="Times New Roman" w:eastAsia="Times New Roman" w:hAnsi="Times New Roman"/>
          <w:lang w:val="x-none" w:eastAsia="ar-SA"/>
        </w:rPr>
        <w:t xml:space="preserve">а качественное и оперативное выполнение особо важных заданий и особо срочных работ, разовых поручений администрации, </w:t>
      </w:r>
      <w:r w:rsidRPr="00B65E1E">
        <w:rPr>
          <w:rFonts w:ascii="Times New Roman" w:eastAsia="Times New Roman" w:hAnsi="Times New Roman"/>
          <w:u w:val="single"/>
          <w:lang w:val="x-none" w:eastAsia="ar-SA"/>
        </w:rPr>
        <w:t>связанных с реализацией уставной деятельности</w:t>
      </w:r>
      <w:r w:rsidRPr="00B65E1E">
        <w:rPr>
          <w:rFonts w:ascii="Times New Roman" w:eastAsia="Times New Roman" w:hAnsi="Times New Roman"/>
          <w:lang w:val="x-none" w:eastAsia="ar-SA"/>
        </w:rPr>
        <w:t>;</w:t>
      </w:r>
    </w:p>
    <w:p w:rsidR="007C1D73" w:rsidRPr="00B65E1E" w:rsidRDefault="007C1D73" w:rsidP="003606B3">
      <w:pPr>
        <w:tabs>
          <w:tab w:val="left" w:pos="9635"/>
        </w:tabs>
        <w:suppressAutoHyphens/>
        <w:spacing w:after="60" w:line="240" w:lineRule="auto"/>
        <w:ind w:right="-4" w:firstLine="567"/>
        <w:contextualSpacing/>
        <w:jc w:val="both"/>
        <w:rPr>
          <w:rFonts w:ascii="Times New Roman" w:eastAsia="Times New Roman" w:hAnsi="Times New Roman"/>
          <w:u w:val="single"/>
          <w:lang w:val="x-none" w:eastAsia="ar-SA"/>
        </w:rPr>
      </w:pPr>
      <w:r w:rsidRPr="00B65E1E">
        <w:rPr>
          <w:rFonts w:ascii="Times New Roman" w:eastAsia="Times New Roman" w:hAnsi="Times New Roman"/>
          <w:lang w:eastAsia="ar-SA"/>
        </w:rPr>
        <w:t>2.6. З</w:t>
      </w:r>
      <w:r w:rsidRPr="00B65E1E">
        <w:rPr>
          <w:rFonts w:ascii="Times New Roman" w:eastAsia="Times New Roman" w:hAnsi="Times New Roman"/>
          <w:lang w:val="x-none" w:eastAsia="ar-SA"/>
        </w:rPr>
        <w:t xml:space="preserve">а качественное применение здоровьесберегающих технологий, приводящих к снижению заболеваемости детей; </w:t>
      </w:r>
      <w:r w:rsidRPr="00B65E1E">
        <w:rPr>
          <w:rFonts w:ascii="Times New Roman" w:eastAsia="Times New Roman" w:hAnsi="Times New Roman"/>
          <w:i/>
          <w:lang w:val="x-none" w:eastAsia="ar-SA"/>
        </w:rPr>
        <w:t>(участие в ГТО, соревнованиях (длительных) различных уровней и т.д.)</w:t>
      </w:r>
    </w:p>
    <w:p w:rsidR="007C1D73" w:rsidRPr="00B65E1E" w:rsidRDefault="007C1D73" w:rsidP="003606B3">
      <w:pPr>
        <w:tabs>
          <w:tab w:val="left" w:pos="9635"/>
        </w:tabs>
        <w:suppressAutoHyphens/>
        <w:spacing w:after="60" w:line="240" w:lineRule="auto"/>
        <w:ind w:right="-4" w:firstLine="567"/>
        <w:contextualSpacing/>
        <w:jc w:val="both"/>
        <w:rPr>
          <w:rFonts w:ascii="Times New Roman" w:eastAsia="Times New Roman" w:hAnsi="Times New Roman"/>
          <w:u w:val="single"/>
          <w:lang w:val="x-none" w:eastAsia="ar-SA"/>
        </w:rPr>
      </w:pPr>
      <w:r w:rsidRPr="00B65E1E">
        <w:rPr>
          <w:rFonts w:ascii="Times New Roman" w:eastAsia="Times New Roman" w:hAnsi="Times New Roman"/>
          <w:lang w:eastAsia="ar-SA"/>
        </w:rPr>
        <w:t>2.7. З</w:t>
      </w:r>
      <w:r w:rsidRPr="00B65E1E">
        <w:rPr>
          <w:rFonts w:ascii="Times New Roman" w:eastAsia="Times New Roman" w:hAnsi="Times New Roman"/>
          <w:lang w:val="x-none" w:eastAsia="ar-SA"/>
        </w:rPr>
        <w:t>а качественные результаты, достигнутые в инновационной деятельности, экспериментальной работе, при разработке и внедрении авторских учебных программ, курсов, пособий, при разработке и внедрении учебно-методических комплектов нового поколения, за качественное участие в мероприятиях по получению грантов;</w:t>
      </w:r>
    </w:p>
    <w:p w:rsidR="007C1D73" w:rsidRPr="00B65E1E" w:rsidRDefault="007C1D73" w:rsidP="003606B3">
      <w:pPr>
        <w:tabs>
          <w:tab w:val="left" w:pos="9635"/>
        </w:tabs>
        <w:suppressAutoHyphens/>
        <w:spacing w:after="60" w:line="240" w:lineRule="auto"/>
        <w:ind w:right="-4" w:firstLine="567"/>
        <w:contextualSpacing/>
        <w:jc w:val="both"/>
        <w:rPr>
          <w:rFonts w:ascii="Times New Roman" w:eastAsia="Times New Roman" w:hAnsi="Times New Roman"/>
          <w:u w:val="single"/>
          <w:lang w:val="x-none" w:eastAsia="ar-SA"/>
        </w:rPr>
      </w:pPr>
      <w:r w:rsidRPr="00B65E1E">
        <w:rPr>
          <w:rFonts w:ascii="Times New Roman" w:eastAsia="Times New Roman" w:hAnsi="Times New Roman"/>
          <w:lang w:eastAsia="ar-SA"/>
        </w:rPr>
        <w:t>2.8. З</w:t>
      </w:r>
      <w:r w:rsidRPr="00B65E1E">
        <w:rPr>
          <w:rFonts w:ascii="Times New Roman" w:eastAsia="Times New Roman" w:hAnsi="Times New Roman"/>
          <w:lang w:val="x-none" w:eastAsia="ar-SA"/>
        </w:rPr>
        <w:t xml:space="preserve">а своевременное и качественное заполнение различных баз данных, необходимых для </w:t>
      </w:r>
      <w:r w:rsidRPr="00B65E1E">
        <w:rPr>
          <w:rFonts w:ascii="Times New Roman" w:eastAsia="Times New Roman" w:hAnsi="Times New Roman"/>
          <w:u w:val="single"/>
          <w:lang w:val="x-none" w:eastAsia="ar-SA"/>
        </w:rPr>
        <w:t xml:space="preserve">  реализации уставной деятельности</w:t>
      </w:r>
      <w:r w:rsidRPr="00B65E1E">
        <w:rPr>
          <w:rFonts w:ascii="Times New Roman" w:eastAsia="Times New Roman" w:hAnsi="Times New Roman"/>
          <w:lang w:val="x-none" w:eastAsia="ar-SA"/>
        </w:rPr>
        <w:t xml:space="preserve">; </w:t>
      </w:r>
    </w:p>
    <w:p w:rsidR="007C1D73" w:rsidRPr="00B65E1E" w:rsidRDefault="007C1D73" w:rsidP="003606B3">
      <w:pPr>
        <w:shd w:val="clear" w:color="auto" w:fill="FFFFFF"/>
        <w:spacing w:before="100" w:beforeAutospacing="1" w:after="100" w:afterAutospacing="1" w:line="240" w:lineRule="auto"/>
        <w:ind w:firstLine="567"/>
        <w:jc w:val="both"/>
        <w:rPr>
          <w:rFonts w:eastAsia="Times New Roman"/>
          <w:sz w:val="24"/>
          <w:szCs w:val="24"/>
          <w:lang w:eastAsia="ru-RU"/>
        </w:rPr>
      </w:pPr>
      <w:r w:rsidRPr="00B65E1E">
        <w:rPr>
          <w:rFonts w:ascii="Times New Roman" w:eastAsia="Times New Roman" w:hAnsi="Times New Roman"/>
          <w:lang w:eastAsia="ar-SA"/>
        </w:rPr>
        <w:t>2.9. З</w:t>
      </w:r>
      <w:r w:rsidRPr="00B65E1E">
        <w:rPr>
          <w:rFonts w:ascii="Times New Roman" w:eastAsia="Times New Roman" w:hAnsi="Times New Roman"/>
          <w:lang w:val="x-none" w:eastAsia="ar-SA"/>
        </w:rPr>
        <w:t xml:space="preserve">а участие в работе </w:t>
      </w:r>
      <w:r w:rsidR="00B65E1E" w:rsidRPr="00B65E1E">
        <w:rPr>
          <w:rFonts w:ascii="Times New Roman" w:eastAsia="Times New Roman" w:hAnsi="Times New Roman"/>
          <w:lang w:eastAsia="ar-SA"/>
        </w:rPr>
        <w:t>групп</w:t>
      </w:r>
      <w:r w:rsidRPr="00B65E1E">
        <w:rPr>
          <w:rFonts w:ascii="Times New Roman" w:eastAsia="Times New Roman" w:hAnsi="Times New Roman"/>
          <w:lang w:val="x-none" w:eastAsia="ar-SA"/>
        </w:rPr>
        <w:t>, создаваемых в учреждении по приказу Руководителя</w:t>
      </w:r>
      <w:r w:rsidRPr="00B65E1E">
        <w:rPr>
          <w:rFonts w:ascii="Times New Roman" w:eastAsia="Times New Roman" w:hAnsi="Times New Roman"/>
          <w:i/>
          <w:lang w:val="x-none" w:eastAsia="ar-SA"/>
        </w:rPr>
        <w:t xml:space="preserve"> </w:t>
      </w:r>
      <w:r w:rsidRPr="00B65E1E">
        <w:rPr>
          <w:rFonts w:ascii="Times New Roman" w:eastAsia="Times New Roman" w:hAnsi="Times New Roman"/>
          <w:lang w:val="x-none" w:eastAsia="ar-SA"/>
        </w:rPr>
        <w:t>(</w:t>
      </w:r>
      <w:r w:rsidR="00B65E1E" w:rsidRPr="00B65E1E">
        <w:rPr>
          <w:rFonts w:ascii="Times New Roman" w:eastAsia="Times New Roman" w:hAnsi="Times New Roman"/>
          <w:iCs/>
          <w:sz w:val="24"/>
          <w:szCs w:val="24"/>
          <w:lang w:val="x-none" w:eastAsia="ru-RU"/>
        </w:rPr>
        <w:t xml:space="preserve">Рабочая группа по реализации ФГОС </w:t>
      </w:r>
      <w:proofErr w:type="gramStart"/>
      <w:r w:rsidR="00B65E1E" w:rsidRPr="00B65E1E">
        <w:rPr>
          <w:rFonts w:ascii="Times New Roman" w:eastAsia="Times New Roman" w:hAnsi="Times New Roman"/>
          <w:iCs/>
          <w:sz w:val="24"/>
          <w:szCs w:val="24"/>
          <w:lang w:val="x-none" w:eastAsia="ru-RU"/>
        </w:rPr>
        <w:t>ДО</w:t>
      </w:r>
      <w:proofErr w:type="gramEnd"/>
      <w:r w:rsidR="00B65E1E" w:rsidRPr="00B65E1E">
        <w:rPr>
          <w:rFonts w:ascii="Times New Roman" w:eastAsia="Times New Roman" w:hAnsi="Times New Roman"/>
          <w:iCs/>
          <w:sz w:val="24"/>
          <w:szCs w:val="24"/>
          <w:lang w:eastAsia="ru-RU"/>
        </w:rPr>
        <w:t>,</w:t>
      </w:r>
      <w:r w:rsidR="00B65E1E" w:rsidRPr="00B65E1E">
        <w:rPr>
          <w:rFonts w:ascii="Times New Roman" w:eastAsia="Times New Roman" w:hAnsi="Times New Roman"/>
          <w:iCs/>
          <w:sz w:val="24"/>
          <w:szCs w:val="24"/>
          <w:lang w:val="x-none" w:eastAsia="ru-RU"/>
        </w:rPr>
        <w:t xml:space="preserve"> </w:t>
      </w:r>
      <w:proofErr w:type="gramStart"/>
      <w:r w:rsidR="00B65E1E" w:rsidRPr="00B65E1E">
        <w:rPr>
          <w:rFonts w:ascii="Times New Roman" w:eastAsia="Times New Roman" w:hAnsi="Times New Roman"/>
          <w:iCs/>
          <w:sz w:val="24"/>
          <w:szCs w:val="24"/>
          <w:lang w:eastAsia="ru-RU"/>
        </w:rPr>
        <w:t>и</w:t>
      </w:r>
      <w:r w:rsidR="00B65E1E" w:rsidRPr="00B65E1E">
        <w:rPr>
          <w:rFonts w:ascii="Times New Roman" w:eastAsia="Times New Roman" w:hAnsi="Times New Roman"/>
          <w:iCs/>
          <w:sz w:val="24"/>
          <w:szCs w:val="24"/>
          <w:lang w:val="x-none" w:eastAsia="ru-RU"/>
        </w:rPr>
        <w:t>нициативно-творческая</w:t>
      </w:r>
      <w:proofErr w:type="gramEnd"/>
      <w:r w:rsidR="00B65E1E" w:rsidRPr="00B65E1E">
        <w:rPr>
          <w:rFonts w:ascii="Times New Roman" w:eastAsia="Times New Roman" w:hAnsi="Times New Roman"/>
          <w:iCs/>
          <w:sz w:val="24"/>
          <w:szCs w:val="24"/>
          <w:lang w:val="x-none" w:eastAsia="ru-RU"/>
        </w:rPr>
        <w:t xml:space="preserve"> группа;</w:t>
      </w:r>
      <w:r w:rsidR="00B65E1E" w:rsidRPr="00B65E1E">
        <w:rPr>
          <w:rFonts w:ascii="Times New Roman" w:eastAsia="Times New Roman" w:hAnsi="Times New Roman"/>
          <w:lang w:val="x-none" w:eastAsia="ar-SA"/>
        </w:rPr>
        <w:t xml:space="preserve"> </w:t>
      </w:r>
      <w:r w:rsidR="00B65E1E" w:rsidRPr="00B65E1E">
        <w:rPr>
          <w:rFonts w:ascii="Times New Roman" w:eastAsia="Times New Roman" w:hAnsi="Times New Roman"/>
          <w:iCs/>
          <w:sz w:val="24"/>
          <w:szCs w:val="24"/>
          <w:lang w:eastAsia="ru-RU"/>
        </w:rPr>
        <w:t>п</w:t>
      </w:r>
      <w:r w:rsidR="00B65E1E" w:rsidRPr="00B65E1E">
        <w:rPr>
          <w:rFonts w:ascii="Times New Roman" w:eastAsia="Times New Roman" w:hAnsi="Times New Roman"/>
          <w:iCs/>
          <w:sz w:val="24"/>
          <w:szCs w:val="24"/>
          <w:lang w:val="x-none" w:eastAsia="ru-RU"/>
        </w:rPr>
        <w:t xml:space="preserve">роектная группа по благоустройству и озеленению территории; </w:t>
      </w:r>
      <w:r w:rsidR="00B65E1E" w:rsidRPr="00B65E1E">
        <w:rPr>
          <w:rFonts w:ascii="Times New Roman" w:eastAsia="Times New Roman" w:hAnsi="Times New Roman"/>
          <w:iCs/>
          <w:sz w:val="24"/>
          <w:szCs w:val="24"/>
          <w:lang w:eastAsia="ru-RU"/>
        </w:rPr>
        <w:t>р</w:t>
      </w:r>
      <w:r w:rsidR="00B65E1E" w:rsidRPr="00B65E1E">
        <w:rPr>
          <w:rFonts w:ascii="Times New Roman" w:eastAsia="Times New Roman" w:hAnsi="Times New Roman"/>
          <w:iCs/>
          <w:sz w:val="24"/>
          <w:szCs w:val="24"/>
          <w:lang w:val="x-none" w:eastAsia="ru-RU"/>
        </w:rPr>
        <w:t xml:space="preserve">абочая группа по написанию </w:t>
      </w:r>
      <w:r w:rsidR="00B65E1E" w:rsidRPr="00B65E1E">
        <w:rPr>
          <w:rFonts w:ascii="Times New Roman" w:eastAsia="Times New Roman" w:hAnsi="Times New Roman"/>
          <w:iCs/>
          <w:sz w:val="24"/>
          <w:szCs w:val="24"/>
          <w:lang w:eastAsia="ru-RU"/>
        </w:rPr>
        <w:t>П</w:t>
      </w:r>
      <w:r w:rsidR="00EE47C0" w:rsidRPr="00B65E1E">
        <w:rPr>
          <w:rFonts w:ascii="Times New Roman" w:eastAsia="Times New Roman" w:hAnsi="Times New Roman"/>
          <w:iCs/>
          <w:sz w:val="24"/>
          <w:szCs w:val="24"/>
          <w:lang w:val="x-none" w:eastAsia="ru-RU"/>
        </w:rPr>
        <w:t>рограмм</w:t>
      </w:r>
      <w:r w:rsidR="00B65E1E" w:rsidRPr="00B65E1E">
        <w:rPr>
          <w:rFonts w:eastAsia="Times New Roman"/>
          <w:sz w:val="24"/>
          <w:szCs w:val="24"/>
          <w:lang w:eastAsia="ru-RU"/>
        </w:rPr>
        <w:t xml:space="preserve"> и </w:t>
      </w:r>
      <w:r w:rsidRPr="00B65E1E">
        <w:rPr>
          <w:rFonts w:ascii="Times New Roman" w:eastAsia="Times New Roman" w:hAnsi="Times New Roman"/>
          <w:lang w:val="x-none" w:eastAsia="ar-SA"/>
        </w:rPr>
        <w:t>т.д.)</w:t>
      </w:r>
      <w:r w:rsidRPr="00B65E1E">
        <w:rPr>
          <w:rFonts w:ascii="Times New Roman" w:eastAsia="Times New Roman" w:hAnsi="Times New Roman"/>
          <w:lang w:eastAsia="ar-SA"/>
        </w:rPr>
        <w:t>;</w:t>
      </w:r>
    </w:p>
    <w:p w:rsidR="00B65E1E" w:rsidRPr="00173781" w:rsidRDefault="007C1D73" w:rsidP="00173781">
      <w:pPr>
        <w:shd w:val="clear" w:color="auto" w:fill="FFFFFF"/>
        <w:spacing w:before="100" w:beforeAutospacing="1" w:after="100" w:afterAutospacing="1" w:line="240" w:lineRule="auto"/>
        <w:ind w:firstLine="567"/>
        <w:jc w:val="both"/>
        <w:rPr>
          <w:rFonts w:eastAsia="Times New Roman"/>
          <w:sz w:val="24"/>
          <w:szCs w:val="24"/>
          <w:lang w:eastAsia="ru-RU"/>
        </w:rPr>
      </w:pPr>
      <w:r w:rsidRPr="00B65E1E">
        <w:rPr>
          <w:rFonts w:ascii="Times New Roman" w:eastAsia="Times New Roman" w:hAnsi="Times New Roman"/>
          <w:lang w:eastAsia="ar-SA"/>
        </w:rPr>
        <w:t>2.10.  З</w:t>
      </w:r>
      <w:r w:rsidRPr="00B65E1E">
        <w:rPr>
          <w:rFonts w:ascii="Times New Roman" w:eastAsia="Times New Roman" w:hAnsi="Times New Roman"/>
          <w:lang w:val="x-none" w:eastAsia="ar-SA"/>
        </w:rPr>
        <w:t>а качественное и активное участие в мероприятиях, реализуемых в соответствии с различными планами работы учреждения (</w:t>
      </w:r>
      <w:r w:rsidR="00B65E1E" w:rsidRPr="00B65E1E">
        <w:rPr>
          <w:rFonts w:ascii="Times New Roman" w:eastAsia="Times New Roman" w:hAnsi="Times New Roman"/>
          <w:sz w:val="24"/>
          <w:szCs w:val="24"/>
          <w:lang w:val="x-none" w:eastAsia="ru-RU"/>
        </w:rPr>
        <w:t xml:space="preserve">Участие в конкурсах и акциях, </w:t>
      </w:r>
      <w:r w:rsidR="00B65E1E" w:rsidRPr="00B65E1E">
        <w:rPr>
          <w:rFonts w:ascii="Times New Roman" w:eastAsia="Times New Roman" w:hAnsi="Times New Roman"/>
          <w:sz w:val="24"/>
          <w:szCs w:val="24"/>
          <w:lang w:eastAsia="ru-RU"/>
        </w:rPr>
        <w:t>в</w:t>
      </w:r>
      <w:r w:rsidR="00B65E1E" w:rsidRPr="00B65E1E">
        <w:rPr>
          <w:rFonts w:ascii="Times New Roman" w:eastAsia="Times New Roman" w:hAnsi="Times New Roman"/>
          <w:sz w:val="24"/>
          <w:szCs w:val="24"/>
          <w:lang w:val="x-none" w:eastAsia="ru-RU"/>
        </w:rPr>
        <w:t>ыступление на педагогических советах, лекториях, проведение мастер-классов;</w:t>
      </w:r>
      <w:r w:rsidR="00B65E1E" w:rsidRPr="00B65E1E">
        <w:rPr>
          <w:rFonts w:ascii="Times New Roman" w:eastAsia="Times New Roman" w:hAnsi="Times New Roman"/>
          <w:sz w:val="24"/>
          <w:szCs w:val="24"/>
          <w:lang w:eastAsia="ru-RU"/>
        </w:rPr>
        <w:t xml:space="preserve"> организация работы по ранней профориентации,</w:t>
      </w:r>
      <w:r w:rsidR="00B65E1E" w:rsidRPr="00B65E1E">
        <w:rPr>
          <w:rFonts w:ascii="Times New Roman" w:eastAsia="Times New Roman" w:hAnsi="Times New Roman"/>
          <w:sz w:val="24"/>
          <w:szCs w:val="24"/>
          <w:lang w:val="x-none" w:eastAsia="ru-RU"/>
        </w:rPr>
        <w:t xml:space="preserve"> </w:t>
      </w:r>
      <w:r w:rsidR="00B65E1E" w:rsidRPr="00B65E1E">
        <w:rPr>
          <w:rFonts w:ascii="Times New Roman" w:eastAsia="Times New Roman" w:hAnsi="Times New Roman"/>
          <w:sz w:val="24"/>
          <w:szCs w:val="24"/>
          <w:lang w:eastAsia="ru-RU"/>
        </w:rPr>
        <w:t>у</w:t>
      </w:r>
      <w:r w:rsidR="00B65E1E" w:rsidRPr="00B65E1E">
        <w:rPr>
          <w:rFonts w:ascii="Times New Roman" w:eastAsia="Times New Roman" w:hAnsi="Times New Roman"/>
          <w:sz w:val="24"/>
          <w:szCs w:val="24"/>
          <w:lang w:val="x-none" w:eastAsia="ru-RU"/>
        </w:rPr>
        <w:t>частие в утренниках (роли)</w:t>
      </w:r>
      <w:r w:rsidR="00B65E1E" w:rsidRPr="00B65E1E">
        <w:rPr>
          <w:rFonts w:eastAsia="Times New Roman"/>
          <w:sz w:val="24"/>
          <w:szCs w:val="24"/>
          <w:lang w:eastAsia="ru-RU"/>
        </w:rPr>
        <w:t xml:space="preserve"> </w:t>
      </w:r>
      <w:r w:rsidRPr="00B65E1E">
        <w:rPr>
          <w:rFonts w:ascii="Times New Roman" w:eastAsia="Times New Roman" w:hAnsi="Times New Roman"/>
          <w:lang w:eastAsia="ar-SA"/>
        </w:rPr>
        <w:t>и т</w:t>
      </w:r>
      <w:proofErr w:type="gramStart"/>
      <w:r w:rsidRPr="00B65E1E">
        <w:rPr>
          <w:rFonts w:ascii="Times New Roman" w:eastAsia="Times New Roman" w:hAnsi="Times New Roman"/>
          <w:lang w:eastAsia="ar-SA"/>
        </w:rPr>
        <w:t>.д</w:t>
      </w:r>
      <w:proofErr w:type="gramEnd"/>
      <w:r w:rsidRPr="00B65E1E">
        <w:rPr>
          <w:rFonts w:ascii="Times New Roman" w:eastAsia="Times New Roman" w:hAnsi="Times New Roman"/>
          <w:lang w:eastAsia="ar-SA"/>
        </w:rPr>
        <w:t>);</w:t>
      </w:r>
    </w:p>
    <w:p w:rsidR="007C1D73" w:rsidRPr="00B65E1E" w:rsidRDefault="007C1D73" w:rsidP="003606B3">
      <w:pPr>
        <w:tabs>
          <w:tab w:val="left" w:pos="9635"/>
        </w:tabs>
        <w:suppressAutoHyphens/>
        <w:spacing w:after="60" w:line="240" w:lineRule="auto"/>
        <w:ind w:right="-4" w:firstLine="567"/>
        <w:contextualSpacing/>
        <w:jc w:val="both"/>
        <w:rPr>
          <w:rFonts w:ascii="Times New Roman" w:eastAsia="Times New Roman" w:hAnsi="Times New Roman"/>
          <w:lang w:eastAsia="ar-SA"/>
        </w:rPr>
      </w:pPr>
      <w:r w:rsidRPr="00B65E1E">
        <w:rPr>
          <w:rFonts w:ascii="Times New Roman" w:eastAsia="Times New Roman" w:hAnsi="Times New Roman"/>
          <w:lang w:eastAsia="ar-SA"/>
        </w:rPr>
        <w:t>2.11. За качественное и активное участие в культурно-массовых, спортивных и иных мероприятиях с обучающимися и родителями, реализуемых в соответствии с планом работы учреждения; (организация экскурсий, исполнение «ролей» на праздниках, активное участие в мероприятиях и соревнованиях различных уровней, работа с детскими общественными организациями и т.д.)</w:t>
      </w:r>
    </w:p>
    <w:p w:rsidR="007C1D73" w:rsidRPr="00B65E1E" w:rsidRDefault="007C1D73" w:rsidP="007C1D73">
      <w:pPr>
        <w:tabs>
          <w:tab w:val="left" w:pos="9635"/>
        </w:tabs>
        <w:spacing w:after="60" w:line="240" w:lineRule="auto"/>
        <w:ind w:left="17" w:right="-4" w:firstLine="567"/>
        <w:contextualSpacing/>
        <w:jc w:val="center"/>
        <w:rPr>
          <w:rFonts w:ascii="Times New Roman" w:eastAsia="Tahoma" w:hAnsi="Times New Roman"/>
          <w:b/>
          <w:lang w:eastAsia="ru-RU"/>
        </w:rPr>
      </w:pPr>
      <w:r w:rsidRPr="00B65E1E">
        <w:rPr>
          <w:rFonts w:ascii="Times New Roman" w:eastAsia="Tahoma" w:hAnsi="Times New Roman"/>
          <w:b/>
          <w:lang w:eastAsia="ru-RU"/>
        </w:rPr>
        <w:t>3. Перечень нарушений, упущений в работе, при которых работнику может не начисляться премия, снижаться размер премии:</w:t>
      </w:r>
    </w:p>
    <w:p w:rsidR="007C1D73" w:rsidRPr="00B65E1E" w:rsidRDefault="007C1D73" w:rsidP="003606B3">
      <w:pPr>
        <w:tabs>
          <w:tab w:val="left" w:pos="9635"/>
        </w:tabs>
        <w:spacing w:after="60" w:line="240" w:lineRule="auto"/>
        <w:ind w:left="17" w:right="-4" w:firstLine="567"/>
        <w:contextualSpacing/>
        <w:jc w:val="both"/>
        <w:rPr>
          <w:rFonts w:ascii="Times New Roman" w:eastAsia="Tahoma" w:hAnsi="Times New Roman"/>
          <w:b/>
          <w:lang w:eastAsia="ru-RU"/>
        </w:rPr>
      </w:pPr>
      <w:r w:rsidRPr="00B65E1E">
        <w:rPr>
          <w:rFonts w:ascii="Times New Roman" w:eastAsia="Tahoma" w:hAnsi="Times New Roman"/>
          <w:b/>
          <w:lang w:eastAsia="ru-RU"/>
        </w:rPr>
        <w:t>3.1</w:t>
      </w:r>
      <w:r w:rsidRPr="00B65E1E">
        <w:rPr>
          <w:rFonts w:ascii="Times New Roman" w:eastAsia="Tahoma" w:hAnsi="Times New Roman"/>
          <w:lang w:eastAsia="ru-RU"/>
        </w:rPr>
        <w:t xml:space="preserve">. Премиальные выплаты работнику не начисляются или снижается их размер в случаях: </w:t>
      </w:r>
    </w:p>
    <w:p w:rsidR="007C1D73" w:rsidRPr="00B65E1E" w:rsidRDefault="007C1D73" w:rsidP="003606B3">
      <w:pPr>
        <w:tabs>
          <w:tab w:val="left" w:pos="9635"/>
        </w:tabs>
        <w:spacing w:after="240" w:line="240" w:lineRule="auto"/>
        <w:ind w:left="17" w:right="-4" w:firstLine="567"/>
        <w:contextualSpacing/>
        <w:jc w:val="both"/>
        <w:rPr>
          <w:rFonts w:ascii="Times New Roman" w:eastAsia="Tahoma" w:hAnsi="Times New Roman"/>
          <w:b/>
          <w:lang w:eastAsia="ru-RU"/>
        </w:rPr>
      </w:pPr>
      <w:r w:rsidRPr="00B65E1E">
        <w:rPr>
          <w:rFonts w:ascii="Times New Roman" w:eastAsia="Tahoma" w:hAnsi="Times New Roman"/>
          <w:lang w:eastAsia="ru-RU"/>
        </w:rPr>
        <w:t>- нарушения трудовой дисциплины и правил внутреннего трудового распорядка;</w:t>
      </w:r>
    </w:p>
    <w:p w:rsidR="007C1D73" w:rsidRPr="00B65E1E" w:rsidRDefault="007C1D73" w:rsidP="003606B3">
      <w:pPr>
        <w:shd w:val="clear" w:color="auto" w:fill="FFFFFF"/>
        <w:tabs>
          <w:tab w:val="left" w:pos="9635"/>
        </w:tabs>
        <w:autoSpaceDE w:val="0"/>
        <w:autoSpaceDN w:val="0"/>
        <w:adjustRightInd w:val="0"/>
        <w:spacing w:after="240" w:line="240" w:lineRule="auto"/>
        <w:ind w:left="17" w:right="-4" w:firstLine="567"/>
        <w:contextualSpacing/>
        <w:jc w:val="both"/>
        <w:rPr>
          <w:rFonts w:ascii="Times New Roman" w:eastAsia="Tahoma" w:hAnsi="Times New Roman"/>
          <w:lang w:eastAsia="ru-RU"/>
        </w:rPr>
      </w:pPr>
      <w:r w:rsidRPr="00B65E1E">
        <w:rPr>
          <w:rFonts w:ascii="Times New Roman" w:eastAsia="Tahoma" w:hAnsi="Times New Roman"/>
          <w:lang w:eastAsia="ru-RU"/>
        </w:rPr>
        <w:t>- появления на работе в состоянии алкогольного, наркотического или иного токсического опьянения;</w:t>
      </w:r>
    </w:p>
    <w:p w:rsidR="007C1D73" w:rsidRPr="00B65E1E" w:rsidRDefault="007C1D73" w:rsidP="003606B3">
      <w:pPr>
        <w:shd w:val="clear" w:color="auto" w:fill="FFFFFF"/>
        <w:tabs>
          <w:tab w:val="left" w:pos="9635"/>
        </w:tabs>
        <w:autoSpaceDE w:val="0"/>
        <w:autoSpaceDN w:val="0"/>
        <w:adjustRightInd w:val="0"/>
        <w:spacing w:after="240" w:line="240" w:lineRule="auto"/>
        <w:ind w:left="17" w:right="-4" w:firstLine="567"/>
        <w:contextualSpacing/>
        <w:jc w:val="both"/>
        <w:rPr>
          <w:rFonts w:ascii="Times New Roman" w:eastAsia="Tahoma" w:hAnsi="Times New Roman"/>
          <w:lang w:eastAsia="ru-RU"/>
        </w:rPr>
      </w:pPr>
      <w:r w:rsidRPr="00B65E1E">
        <w:rPr>
          <w:rFonts w:ascii="Times New Roman" w:eastAsia="Tahoma" w:hAnsi="Times New Roman"/>
          <w:lang w:eastAsia="ru-RU"/>
        </w:rPr>
        <w:t>- нарушения и норм охраны труда;</w:t>
      </w:r>
    </w:p>
    <w:p w:rsidR="007C1D73" w:rsidRPr="00B65E1E" w:rsidRDefault="007C1D73" w:rsidP="003606B3">
      <w:pPr>
        <w:shd w:val="clear" w:color="auto" w:fill="FFFFFF"/>
        <w:tabs>
          <w:tab w:val="left" w:pos="9635"/>
        </w:tabs>
        <w:autoSpaceDE w:val="0"/>
        <w:autoSpaceDN w:val="0"/>
        <w:adjustRightInd w:val="0"/>
        <w:spacing w:after="240" w:line="240" w:lineRule="auto"/>
        <w:ind w:left="17" w:right="-4" w:firstLine="567"/>
        <w:contextualSpacing/>
        <w:jc w:val="both"/>
        <w:rPr>
          <w:rFonts w:ascii="Times New Roman" w:eastAsia="Tahoma" w:hAnsi="Times New Roman"/>
          <w:lang w:eastAsia="ru-RU"/>
        </w:rPr>
      </w:pPr>
      <w:r w:rsidRPr="00B65E1E">
        <w:rPr>
          <w:rFonts w:ascii="Times New Roman" w:eastAsia="Tahoma" w:hAnsi="Times New Roman"/>
          <w:lang w:eastAsia="ru-RU"/>
        </w:rPr>
        <w:t>- нарушения санитарно-гигиенического режима образовательного учреждения;</w:t>
      </w:r>
    </w:p>
    <w:p w:rsidR="007C1D73" w:rsidRPr="00B65E1E" w:rsidRDefault="007C1D73" w:rsidP="003606B3">
      <w:pPr>
        <w:shd w:val="clear" w:color="auto" w:fill="FFFFFF"/>
        <w:tabs>
          <w:tab w:val="left" w:pos="9635"/>
        </w:tabs>
        <w:autoSpaceDE w:val="0"/>
        <w:autoSpaceDN w:val="0"/>
        <w:adjustRightInd w:val="0"/>
        <w:spacing w:after="240" w:line="240" w:lineRule="auto"/>
        <w:ind w:left="17" w:right="-4" w:firstLine="567"/>
        <w:contextualSpacing/>
        <w:jc w:val="both"/>
        <w:rPr>
          <w:rFonts w:ascii="Times New Roman" w:eastAsia="Tahoma" w:hAnsi="Times New Roman"/>
          <w:lang w:eastAsia="ru-RU"/>
        </w:rPr>
      </w:pPr>
      <w:r w:rsidRPr="00B65E1E">
        <w:rPr>
          <w:rFonts w:ascii="Times New Roman" w:eastAsia="Tahoma" w:hAnsi="Times New Roman"/>
          <w:lang w:eastAsia="ru-RU"/>
        </w:rPr>
        <w:t>- нарушения требований трудового законодательства и локальных актов образовательного учреждения;</w:t>
      </w:r>
    </w:p>
    <w:p w:rsidR="007C1D73" w:rsidRPr="00B65E1E" w:rsidRDefault="007C1D73" w:rsidP="003606B3">
      <w:pPr>
        <w:shd w:val="clear" w:color="auto" w:fill="FFFFFF"/>
        <w:tabs>
          <w:tab w:val="left" w:pos="9635"/>
        </w:tabs>
        <w:autoSpaceDE w:val="0"/>
        <w:autoSpaceDN w:val="0"/>
        <w:adjustRightInd w:val="0"/>
        <w:spacing w:after="240" w:line="240" w:lineRule="auto"/>
        <w:ind w:left="17" w:right="-4" w:firstLine="567"/>
        <w:contextualSpacing/>
        <w:jc w:val="both"/>
        <w:rPr>
          <w:rFonts w:ascii="Times New Roman" w:eastAsia="Tahoma" w:hAnsi="Times New Roman"/>
          <w:lang w:eastAsia="ru-RU"/>
        </w:rPr>
      </w:pPr>
      <w:r w:rsidRPr="00B65E1E">
        <w:rPr>
          <w:rFonts w:ascii="Times New Roman" w:eastAsia="Tahoma" w:hAnsi="Times New Roman"/>
          <w:lang w:eastAsia="ru-RU"/>
        </w:rPr>
        <w:t>- наличия обоснованных устных или письменных жалоб;</w:t>
      </w:r>
    </w:p>
    <w:p w:rsidR="007C1D73" w:rsidRPr="00B65E1E" w:rsidRDefault="007C1D73" w:rsidP="003606B3">
      <w:pPr>
        <w:shd w:val="clear" w:color="auto" w:fill="FFFFFF"/>
        <w:tabs>
          <w:tab w:val="left" w:pos="9635"/>
        </w:tabs>
        <w:autoSpaceDE w:val="0"/>
        <w:autoSpaceDN w:val="0"/>
        <w:adjustRightInd w:val="0"/>
        <w:spacing w:after="240" w:line="240" w:lineRule="auto"/>
        <w:ind w:left="17" w:right="-4" w:firstLine="567"/>
        <w:contextualSpacing/>
        <w:jc w:val="both"/>
        <w:rPr>
          <w:rFonts w:ascii="Times New Roman" w:eastAsia="Tahoma" w:hAnsi="Times New Roman"/>
          <w:lang w:eastAsia="ru-RU"/>
        </w:rPr>
      </w:pPr>
      <w:r w:rsidRPr="00B65E1E">
        <w:rPr>
          <w:rFonts w:ascii="Times New Roman" w:eastAsia="Tahoma" w:hAnsi="Times New Roman"/>
          <w:lang w:eastAsia="ru-RU"/>
        </w:rPr>
        <w:t>- ухудшения качества оказываемой образовательной услуги;</w:t>
      </w:r>
    </w:p>
    <w:p w:rsidR="007C1D73" w:rsidRPr="00B65E1E" w:rsidRDefault="007C1D73" w:rsidP="003606B3">
      <w:pPr>
        <w:tabs>
          <w:tab w:val="left" w:pos="9635"/>
        </w:tabs>
        <w:spacing w:after="240" w:line="240" w:lineRule="auto"/>
        <w:ind w:left="17" w:right="-4" w:firstLine="567"/>
        <w:contextualSpacing/>
        <w:jc w:val="both"/>
        <w:rPr>
          <w:rFonts w:ascii="Times New Roman" w:eastAsia="Tahoma" w:hAnsi="Times New Roman"/>
          <w:lang w:eastAsia="ru-RU"/>
        </w:rPr>
      </w:pPr>
      <w:r w:rsidRPr="00B65E1E">
        <w:rPr>
          <w:rFonts w:ascii="Times New Roman" w:eastAsia="Tahoma" w:hAnsi="Times New Roman"/>
          <w:lang w:eastAsia="ru-RU"/>
        </w:rPr>
        <w:t>- наличия дисциплинарного взыскания в течение квартала;</w:t>
      </w:r>
    </w:p>
    <w:p w:rsidR="007C1D73" w:rsidRPr="00B65E1E" w:rsidRDefault="007C1D73" w:rsidP="003606B3">
      <w:pPr>
        <w:tabs>
          <w:tab w:val="left" w:pos="9635"/>
        </w:tabs>
        <w:spacing w:after="240" w:line="240" w:lineRule="auto"/>
        <w:ind w:left="17" w:right="-4" w:firstLine="567"/>
        <w:contextualSpacing/>
        <w:jc w:val="both"/>
        <w:rPr>
          <w:rFonts w:ascii="Times New Roman" w:eastAsia="Tahoma" w:hAnsi="Times New Roman"/>
          <w:lang w:eastAsia="ru-RU"/>
        </w:rPr>
      </w:pPr>
      <w:r w:rsidRPr="00B65E1E">
        <w:rPr>
          <w:rFonts w:ascii="Times New Roman" w:eastAsia="Tahoma" w:hAnsi="Times New Roman"/>
          <w:lang w:eastAsia="ru-RU"/>
        </w:rPr>
        <w:t>- детского травматизма во время пребывания в ОУ;</w:t>
      </w:r>
    </w:p>
    <w:p w:rsidR="007C1D73" w:rsidRPr="00B65E1E" w:rsidRDefault="007C1D73" w:rsidP="003606B3">
      <w:pPr>
        <w:tabs>
          <w:tab w:val="left" w:pos="9635"/>
        </w:tabs>
        <w:spacing w:after="240" w:line="240" w:lineRule="auto"/>
        <w:ind w:left="17" w:right="-4" w:firstLine="567"/>
        <w:contextualSpacing/>
        <w:jc w:val="both"/>
        <w:rPr>
          <w:rFonts w:ascii="Times New Roman" w:eastAsia="Tahoma" w:hAnsi="Times New Roman"/>
          <w:lang w:eastAsia="ru-RU"/>
        </w:rPr>
      </w:pPr>
      <w:r w:rsidRPr="00B65E1E">
        <w:rPr>
          <w:rFonts w:ascii="Times New Roman" w:eastAsia="Tahoma" w:hAnsi="Times New Roman"/>
          <w:lang w:eastAsia="ru-RU"/>
        </w:rPr>
        <w:t>- нарушения этики поведения и субординации.</w:t>
      </w:r>
    </w:p>
    <w:p w:rsidR="007C1D73" w:rsidRPr="00B65E1E" w:rsidRDefault="007C1D73" w:rsidP="003606B3">
      <w:pPr>
        <w:tabs>
          <w:tab w:val="left" w:pos="9635"/>
        </w:tabs>
        <w:spacing w:after="60" w:line="240" w:lineRule="auto"/>
        <w:ind w:left="17" w:right="-4" w:firstLine="567"/>
        <w:jc w:val="both"/>
        <w:rPr>
          <w:rFonts w:ascii="Times New Roman" w:eastAsia="Tahoma" w:hAnsi="Times New Roman"/>
          <w:lang w:eastAsia="ru-RU"/>
        </w:rPr>
      </w:pPr>
      <w:r w:rsidRPr="00B65E1E">
        <w:rPr>
          <w:rFonts w:ascii="Times New Roman" w:eastAsia="Tahoma" w:hAnsi="Times New Roman"/>
          <w:b/>
          <w:lang w:eastAsia="ru-RU"/>
        </w:rPr>
        <w:t>3.2.</w:t>
      </w:r>
      <w:r w:rsidRPr="00B65E1E">
        <w:rPr>
          <w:rFonts w:ascii="Times New Roman" w:eastAsia="Tahoma" w:hAnsi="Times New Roman"/>
          <w:lang w:eastAsia="ru-RU"/>
        </w:rPr>
        <w:t xml:space="preserve"> Решение о снижении или о не начислении премиальных выплат работнику принимается Комиссией по представлению руководителя учреждения, с учетом объяснений работника и по согласованию с выборным профсоюзным органом учреждения образования (по членам Профсоюза).</w:t>
      </w:r>
    </w:p>
    <w:p w:rsidR="007C1D73" w:rsidRPr="00B65E1E" w:rsidRDefault="007C1D73" w:rsidP="003606B3">
      <w:pPr>
        <w:tabs>
          <w:tab w:val="left" w:pos="9635"/>
        </w:tabs>
        <w:spacing w:after="60" w:line="240" w:lineRule="auto"/>
        <w:ind w:left="17" w:right="-4" w:firstLine="567"/>
        <w:jc w:val="both"/>
        <w:rPr>
          <w:rFonts w:ascii="Times New Roman" w:eastAsia="Tahoma" w:hAnsi="Times New Roman"/>
          <w:lang w:eastAsia="ru-RU"/>
        </w:rPr>
      </w:pPr>
      <w:r w:rsidRPr="00B65E1E">
        <w:rPr>
          <w:rFonts w:ascii="Times New Roman" w:eastAsia="Tahoma" w:hAnsi="Times New Roman"/>
          <w:lang w:eastAsia="ru-RU"/>
        </w:rPr>
        <w:t>В Комиссию должны быть представлены достоверные доказательства нарушений со стороны работника.</w:t>
      </w:r>
    </w:p>
    <w:p w:rsidR="007C1D73" w:rsidRPr="00B65E1E" w:rsidRDefault="007C1D73" w:rsidP="003606B3">
      <w:pPr>
        <w:tabs>
          <w:tab w:val="left" w:pos="9635"/>
        </w:tabs>
        <w:spacing w:after="60" w:line="240" w:lineRule="auto"/>
        <w:ind w:left="17" w:right="-4" w:firstLine="567"/>
        <w:jc w:val="both"/>
        <w:rPr>
          <w:rFonts w:ascii="Times New Roman" w:eastAsia="Tahoma" w:hAnsi="Times New Roman"/>
          <w:lang w:eastAsia="ru-RU"/>
        </w:rPr>
      </w:pPr>
      <w:r w:rsidRPr="00B65E1E">
        <w:rPr>
          <w:rFonts w:ascii="Times New Roman" w:eastAsia="Tahoma" w:hAnsi="Times New Roman"/>
          <w:b/>
          <w:lang w:eastAsia="ru-RU"/>
        </w:rPr>
        <w:t>3.3.</w:t>
      </w:r>
      <w:r w:rsidRPr="00B65E1E">
        <w:rPr>
          <w:rFonts w:ascii="Times New Roman" w:eastAsia="Tahoma" w:hAnsi="Times New Roman"/>
          <w:lang w:eastAsia="ru-RU"/>
        </w:rPr>
        <w:t xml:space="preserve"> </w:t>
      </w:r>
      <w:proofErr w:type="gramStart"/>
      <w:r w:rsidRPr="00B65E1E">
        <w:rPr>
          <w:rFonts w:ascii="Times New Roman" w:eastAsia="Tahoma" w:hAnsi="Times New Roman"/>
          <w:lang w:eastAsia="ru-RU"/>
        </w:rPr>
        <w:t xml:space="preserve">Решение о снижении или не начислении премии по конкретному допущенному нарушению (упущению) принимается Комиссией при распределении премии за соответствующий период (месяц, квартал, полугодие, год) при оценке деятельности работника за соответствующий период, в котором имело место допущенное нарушение (упущение) либо оно было обнаружено и оформлено (учитывая сроки привлечения к дисциплинарной ответственности, установленные в ТК РФ). </w:t>
      </w:r>
      <w:proofErr w:type="gramEnd"/>
    </w:p>
    <w:p w:rsidR="007C1D73" w:rsidRPr="00B65E1E" w:rsidRDefault="007C1D73" w:rsidP="003606B3">
      <w:pPr>
        <w:tabs>
          <w:tab w:val="left" w:pos="9635"/>
        </w:tabs>
        <w:spacing w:after="60" w:line="240" w:lineRule="auto"/>
        <w:ind w:left="17" w:right="-4" w:firstLine="567"/>
        <w:jc w:val="both"/>
        <w:rPr>
          <w:rFonts w:ascii="Times New Roman" w:eastAsia="Tahoma" w:hAnsi="Times New Roman"/>
          <w:lang w:eastAsia="ru-RU"/>
        </w:rPr>
      </w:pPr>
      <w:r w:rsidRPr="00B65E1E">
        <w:rPr>
          <w:rFonts w:ascii="Times New Roman" w:eastAsia="Tahoma" w:hAnsi="Times New Roman"/>
          <w:b/>
          <w:lang w:eastAsia="ru-RU"/>
        </w:rPr>
        <w:lastRenderedPageBreak/>
        <w:t>3.4.</w:t>
      </w:r>
      <w:r w:rsidRPr="00B65E1E">
        <w:rPr>
          <w:rFonts w:ascii="Times New Roman" w:eastAsia="Tahoma" w:hAnsi="Times New Roman"/>
          <w:lang w:eastAsia="ru-RU"/>
        </w:rPr>
        <w:t xml:space="preserve"> Решение о снижении или не начислении премии не может быть принято на будущие периоды или за периоды, в которых нарушения (упущения) отсутствовали либо не были обнаружены и оформлены (учитывая сроки привлечения к дисциплинарной ответственности, установленные в ТК РФ).</w:t>
      </w:r>
    </w:p>
    <w:p w:rsidR="007C1D73" w:rsidRPr="00B65E1E" w:rsidRDefault="007C1D73" w:rsidP="003606B3">
      <w:pPr>
        <w:tabs>
          <w:tab w:val="left" w:pos="9635"/>
        </w:tabs>
        <w:spacing w:after="60" w:line="240" w:lineRule="auto"/>
        <w:ind w:left="17" w:right="-4" w:firstLine="567"/>
        <w:jc w:val="both"/>
        <w:rPr>
          <w:rFonts w:ascii="Times New Roman" w:eastAsia="Tahoma" w:hAnsi="Times New Roman"/>
          <w:lang w:eastAsia="ru-RU"/>
        </w:rPr>
      </w:pPr>
      <w:r w:rsidRPr="00B65E1E">
        <w:rPr>
          <w:rFonts w:ascii="Times New Roman" w:eastAsia="Tahoma" w:hAnsi="Times New Roman"/>
          <w:b/>
          <w:lang w:eastAsia="ru-RU"/>
        </w:rPr>
        <w:t>3.5.</w:t>
      </w:r>
      <w:r w:rsidRPr="00B65E1E">
        <w:rPr>
          <w:rFonts w:ascii="Times New Roman" w:eastAsia="Tahoma" w:hAnsi="Times New Roman"/>
          <w:lang w:eastAsia="ru-RU"/>
        </w:rPr>
        <w:t xml:space="preserve"> Комиссия принимает решение о полной отмене решения о снижении или о не начислении премии в случаях:</w:t>
      </w:r>
    </w:p>
    <w:p w:rsidR="007C1D73" w:rsidRPr="00B65E1E" w:rsidRDefault="007C1D73" w:rsidP="003606B3">
      <w:pPr>
        <w:tabs>
          <w:tab w:val="left" w:pos="9635"/>
        </w:tabs>
        <w:spacing w:after="60" w:line="240" w:lineRule="auto"/>
        <w:ind w:left="17" w:right="-4" w:firstLine="567"/>
        <w:contextualSpacing/>
        <w:jc w:val="both"/>
        <w:rPr>
          <w:rFonts w:ascii="Times New Roman" w:eastAsia="Tahoma" w:hAnsi="Times New Roman"/>
          <w:lang w:eastAsia="ru-RU"/>
        </w:rPr>
      </w:pPr>
      <w:r w:rsidRPr="00B65E1E">
        <w:rPr>
          <w:rFonts w:ascii="Times New Roman" w:eastAsia="Tahoma" w:hAnsi="Times New Roman"/>
          <w:lang w:eastAsia="ru-RU"/>
        </w:rPr>
        <w:t>- снятия в отношении работника дисциплинарного взыскания, явившегося основанием для снижения или не начисления премии;</w:t>
      </w:r>
    </w:p>
    <w:p w:rsidR="007C1D73" w:rsidRPr="00B65E1E" w:rsidRDefault="007C1D73" w:rsidP="003606B3">
      <w:pPr>
        <w:tabs>
          <w:tab w:val="left" w:pos="9635"/>
        </w:tabs>
        <w:spacing w:after="60" w:line="240" w:lineRule="auto"/>
        <w:ind w:left="17" w:right="-4" w:firstLine="567"/>
        <w:contextualSpacing/>
        <w:jc w:val="both"/>
        <w:rPr>
          <w:rFonts w:ascii="Times New Roman" w:eastAsia="Tahoma" w:hAnsi="Times New Roman"/>
          <w:lang w:eastAsia="ru-RU"/>
        </w:rPr>
      </w:pPr>
      <w:r w:rsidRPr="00B65E1E">
        <w:rPr>
          <w:rFonts w:ascii="Times New Roman" w:eastAsia="Tahoma" w:hAnsi="Times New Roman"/>
          <w:lang w:eastAsia="ru-RU"/>
        </w:rPr>
        <w:t>- при выявлении отсутствия законных обстоятельств, для снижения или не начисления премии (выявления ошибок в выводах администрации и т.п.).</w:t>
      </w:r>
    </w:p>
    <w:p w:rsidR="007C1D73" w:rsidRPr="00B65E1E" w:rsidRDefault="007C1D73" w:rsidP="003606B3">
      <w:pPr>
        <w:tabs>
          <w:tab w:val="left" w:pos="9635"/>
        </w:tabs>
        <w:spacing w:after="60" w:line="240" w:lineRule="auto"/>
        <w:ind w:left="17" w:right="-4" w:firstLine="567"/>
        <w:jc w:val="both"/>
        <w:rPr>
          <w:rFonts w:ascii="Times New Roman" w:eastAsia="Tahoma" w:hAnsi="Times New Roman"/>
          <w:lang w:eastAsia="ru-RU"/>
        </w:rPr>
      </w:pPr>
      <w:r w:rsidRPr="00B65E1E">
        <w:rPr>
          <w:rFonts w:ascii="Times New Roman" w:eastAsia="Tahoma" w:hAnsi="Times New Roman"/>
          <w:lang w:eastAsia="ru-RU"/>
        </w:rPr>
        <w:t>Руководитель учреждения обязан сообщить соответствующую информацию в Комиссию до даты ближайшего заседания Комиссии.</w:t>
      </w:r>
    </w:p>
    <w:p w:rsidR="007C1D73" w:rsidRPr="00B65E1E" w:rsidRDefault="007C1D73" w:rsidP="003606B3">
      <w:pPr>
        <w:tabs>
          <w:tab w:val="left" w:pos="9635"/>
        </w:tabs>
        <w:spacing w:after="60" w:line="240" w:lineRule="auto"/>
        <w:ind w:left="17" w:right="-4" w:firstLine="567"/>
        <w:jc w:val="both"/>
        <w:rPr>
          <w:rFonts w:ascii="Times New Roman" w:eastAsia="Tahoma" w:hAnsi="Times New Roman"/>
          <w:lang w:eastAsia="ru-RU"/>
        </w:rPr>
      </w:pPr>
      <w:r w:rsidRPr="00B65E1E">
        <w:rPr>
          <w:rFonts w:ascii="Times New Roman" w:eastAsia="Tahoma" w:hAnsi="Times New Roman"/>
          <w:b/>
          <w:lang w:eastAsia="ru-RU"/>
        </w:rPr>
        <w:t>3.6.</w:t>
      </w:r>
      <w:r w:rsidRPr="00B65E1E">
        <w:rPr>
          <w:rFonts w:ascii="Times New Roman" w:eastAsia="Tahoma" w:hAnsi="Times New Roman"/>
          <w:lang w:eastAsia="ru-RU"/>
        </w:rPr>
        <w:t xml:space="preserve"> В случае</w:t>
      </w:r>
      <w:proofErr w:type="gramStart"/>
      <w:r w:rsidRPr="00B65E1E">
        <w:rPr>
          <w:rFonts w:ascii="Times New Roman" w:eastAsia="Tahoma" w:hAnsi="Times New Roman"/>
          <w:lang w:eastAsia="ru-RU"/>
        </w:rPr>
        <w:t>,</w:t>
      </w:r>
      <w:proofErr w:type="gramEnd"/>
      <w:r w:rsidRPr="00B65E1E">
        <w:rPr>
          <w:rFonts w:ascii="Times New Roman" w:eastAsia="Tahoma" w:hAnsi="Times New Roman"/>
          <w:lang w:eastAsia="ru-RU"/>
        </w:rPr>
        <w:t xml:space="preserve"> если законных оснований для снижения или не начисления премии изначально не было, в том числе, если работник был незаконно привлечен к дисциплинарному взысканию, Комиссия отменяет в отношении работника решение о снижении или не начислении премии и распределяет текущий премиальный фонд с учетом необходимости компенсировать работнику необоснованно недополученную сумму премиальных выплат. При недостаточности премиального фонда в текущем периоде для такой компенсации, компенсация производится в будущих периодах, до полного возмещения работнику недополученных выплат.</w:t>
      </w:r>
    </w:p>
    <w:p w:rsidR="007C1D73" w:rsidRPr="00B65E1E" w:rsidRDefault="007C1D73" w:rsidP="003606B3">
      <w:pPr>
        <w:tabs>
          <w:tab w:val="left" w:pos="9635"/>
        </w:tabs>
        <w:spacing w:after="60" w:line="240" w:lineRule="auto"/>
        <w:ind w:left="17" w:right="-4" w:firstLine="567"/>
        <w:jc w:val="both"/>
        <w:rPr>
          <w:rFonts w:ascii="Times New Roman" w:eastAsia="Tahoma" w:hAnsi="Times New Roman"/>
          <w:b/>
          <w:lang w:eastAsia="ru-RU"/>
        </w:rPr>
      </w:pPr>
      <w:r w:rsidRPr="00B65E1E">
        <w:rPr>
          <w:rFonts w:ascii="Times New Roman" w:eastAsia="Tahoma" w:hAnsi="Times New Roman"/>
          <w:b/>
          <w:lang w:eastAsia="ru-RU"/>
        </w:rPr>
        <w:t xml:space="preserve">4. </w:t>
      </w:r>
      <w:r w:rsidRPr="00B65E1E">
        <w:rPr>
          <w:rFonts w:ascii="Times New Roman" w:eastAsia="Tahoma" w:hAnsi="Times New Roman"/>
          <w:lang w:eastAsia="ru-RU"/>
        </w:rPr>
        <w:t>На информационном стенде в организации в течение двух рабочих дней после принятия, должны быть размещены также следующие документы, касающиеся распределения премиальной части стимулирующего фонда:</w:t>
      </w:r>
      <w:r w:rsidRPr="00B65E1E">
        <w:rPr>
          <w:rFonts w:ascii="Times New Roman" w:eastAsia="Tahoma" w:hAnsi="Times New Roman"/>
          <w:b/>
          <w:lang w:eastAsia="ru-RU"/>
        </w:rPr>
        <w:t xml:space="preserve">  </w:t>
      </w:r>
    </w:p>
    <w:p w:rsidR="007C1D73" w:rsidRPr="00B65E1E" w:rsidRDefault="007C1D73" w:rsidP="003606B3">
      <w:pPr>
        <w:tabs>
          <w:tab w:val="left" w:pos="9635"/>
        </w:tabs>
        <w:spacing w:after="60" w:line="240" w:lineRule="auto"/>
        <w:ind w:left="17" w:right="-4" w:firstLine="567"/>
        <w:jc w:val="both"/>
        <w:rPr>
          <w:rFonts w:ascii="Times New Roman" w:eastAsia="Tahoma" w:hAnsi="Times New Roman"/>
          <w:lang w:eastAsia="ru-RU"/>
        </w:rPr>
      </w:pPr>
      <w:r w:rsidRPr="00B65E1E">
        <w:rPr>
          <w:rFonts w:ascii="Times New Roman" w:eastAsia="Tahoma" w:hAnsi="Times New Roman"/>
          <w:lang w:eastAsia="ru-RU"/>
        </w:rPr>
        <w:t xml:space="preserve">- Положение о распределении премиальной части стимулирующего фонда, принятое в учреждении; </w:t>
      </w:r>
    </w:p>
    <w:p w:rsidR="007C1D73" w:rsidRPr="00B65E1E" w:rsidRDefault="007C1D73" w:rsidP="003606B3">
      <w:pPr>
        <w:tabs>
          <w:tab w:val="left" w:pos="9635"/>
        </w:tabs>
        <w:spacing w:after="60" w:line="240" w:lineRule="auto"/>
        <w:ind w:left="17" w:right="-4" w:firstLine="567"/>
        <w:jc w:val="both"/>
        <w:rPr>
          <w:rFonts w:ascii="Times New Roman" w:eastAsia="Tahoma" w:hAnsi="Times New Roman"/>
          <w:lang w:eastAsia="ru-RU"/>
        </w:rPr>
      </w:pPr>
      <w:r w:rsidRPr="00B65E1E">
        <w:rPr>
          <w:rFonts w:ascii="Times New Roman" w:eastAsia="Tahoma" w:hAnsi="Times New Roman"/>
          <w:lang w:eastAsia="ru-RU"/>
        </w:rPr>
        <w:t xml:space="preserve">- Критерии оценки деятельности работников (показатели премирования), принятые в учреждении; </w:t>
      </w:r>
    </w:p>
    <w:p w:rsidR="007C1D73" w:rsidRPr="00B65E1E" w:rsidRDefault="007C1D73" w:rsidP="003606B3">
      <w:pPr>
        <w:tabs>
          <w:tab w:val="left" w:pos="9635"/>
        </w:tabs>
        <w:spacing w:after="60" w:line="240" w:lineRule="auto"/>
        <w:ind w:left="17" w:right="-4" w:firstLine="567"/>
        <w:jc w:val="both"/>
        <w:rPr>
          <w:rFonts w:ascii="Times New Roman" w:eastAsia="Tahoma" w:hAnsi="Times New Roman"/>
          <w:lang w:eastAsia="ru-RU"/>
        </w:rPr>
      </w:pPr>
      <w:r w:rsidRPr="00B65E1E">
        <w:rPr>
          <w:rFonts w:ascii="Times New Roman" w:eastAsia="Tahoma" w:hAnsi="Times New Roman"/>
          <w:lang w:eastAsia="ru-RU"/>
        </w:rPr>
        <w:t>- Справка об остатке денежных сре</w:t>
      </w:r>
      <w:proofErr w:type="gramStart"/>
      <w:r w:rsidRPr="00B65E1E">
        <w:rPr>
          <w:rFonts w:ascii="Times New Roman" w:eastAsia="Tahoma" w:hAnsi="Times New Roman"/>
          <w:lang w:eastAsia="ru-RU"/>
        </w:rPr>
        <w:t>дств ст</w:t>
      </w:r>
      <w:proofErr w:type="gramEnd"/>
      <w:r w:rsidRPr="00B65E1E">
        <w:rPr>
          <w:rFonts w:ascii="Times New Roman" w:eastAsia="Tahoma" w:hAnsi="Times New Roman"/>
          <w:lang w:eastAsia="ru-RU"/>
        </w:rPr>
        <w:t xml:space="preserve">имулирующего фонда, перешедших для распределения в премиальную часть (за прошедший месяц). </w:t>
      </w:r>
    </w:p>
    <w:p w:rsidR="007C1D73" w:rsidRPr="00B65E1E" w:rsidRDefault="007C1D73" w:rsidP="003606B3">
      <w:pPr>
        <w:widowControl w:val="0"/>
        <w:tabs>
          <w:tab w:val="left" w:pos="9635"/>
        </w:tabs>
        <w:autoSpaceDE w:val="0"/>
        <w:autoSpaceDN w:val="0"/>
        <w:adjustRightInd w:val="0"/>
        <w:spacing w:after="4" w:line="248" w:lineRule="auto"/>
        <w:ind w:left="17" w:right="-4" w:firstLine="567"/>
        <w:jc w:val="both"/>
        <w:rPr>
          <w:rFonts w:ascii="Times New Roman" w:eastAsia="Tahoma" w:hAnsi="Times New Roman"/>
          <w:lang w:eastAsia="ru-RU"/>
        </w:rPr>
      </w:pPr>
      <w:r w:rsidRPr="00B65E1E">
        <w:rPr>
          <w:rFonts w:ascii="Times New Roman" w:eastAsia="Tahoma" w:hAnsi="Times New Roman"/>
          <w:b/>
          <w:lang w:eastAsia="ru-RU"/>
        </w:rPr>
        <w:t>- Единая таблица «</w:t>
      </w:r>
      <w:r w:rsidRPr="00B65E1E">
        <w:rPr>
          <w:rFonts w:ascii="Times New Roman" w:hAnsi="Times New Roman"/>
          <w:b/>
        </w:rPr>
        <w:t>Достижения работников по показателям премирования</w:t>
      </w:r>
      <w:r w:rsidRPr="00B65E1E">
        <w:rPr>
          <w:rFonts w:ascii="Times New Roman" w:eastAsia="Tahoma" w:hAnsi="Times New Roman"/>
          <w:b/>
          <w:lang w:eastAsia="ru-RU"/>
        </w:rPr>
        <w:t>» (без указания сумм).</w:t>
      </w:r>
    </w:p>
    <w:p w:rsidR="007C1D73" w:rsidRPr="00B65E1E" w:rsidRDefault="007C1D73" w:rsidP="003606B3">
      <w:pPr>
        <w:tabs>
          <w:tab w:val="left" w:pos="9635"/>
        </w:tabs>
        <w:spacing w:after="60" w:line="240" w:lineRule="auto"/>
        <w:ind w:left="17" w:right="-4" w:firstLine="567"/>
        <w:jc w:val="both"/>
        <w:rPr>
          <w:rFonts w:ascii="Times New Roman" w:eastAsia="Tahoma" w:hAnsi="Times New Roman"/>
          <w:lang w:eastAsia="ru-RU"/>
        </w:rPr>
      </w:pPr>
      <w:r w:rsidRPr="00B65E1E">
        <w:rPr>
          <w:rFonts w:ascii="Times New Roman" w:eastAsia="Tahoma" w:hAnsi="Times New Roman"/>
          <w:lang w:eastAsia="ru-RU"/>
        </w:rPr>
        <w:t xml:space="preserve">Ответственный – руководитель учреждения. </w:t>
      </w:r>
    </w:p>
    <w:p w:rsidR="007C1D73" w:rsidRPr="00B65E1E" w:rsidRDefault="007C1D73" w:rsidP="007C1D73">
      <w:pPr>
        <w:spacing w:after="4" w:line="240" w:lineRule="auto"/>
        <w:ind w:left="17" w:right="845" w:firstLine="698"/>
        <w:contextualSpacing/>
        <w:jc w:val="both"/>
        <w:rPr>
          <w:rFonts w:ascii="Times New Roman" w:eastAsia="Tahoma" w:hAnsi="Times New Roman"/>
          <w:b/>
          <w:highlight w:val="yellow"/>
          <w:lang w:eastAsia="ru-RU"/>
        </w:rPr>
      </w:pPr>
    </w:p>
    <w:p w:rsidR="007C1D73" w:rsidRPr="00B65E1E" w:rsidRDefault="007C1D73" w:rsidP="007C1D73">
      <w:pPr>
        <w:spacing w:after="0" w:line="259" w:lineRule="auto"/>
        <w:jc w:val="center"/>
        <w:rPr>
          <w:rFonts w:ascii="Times New Roman" w:eastAsia="Tahoma" w:hAnsi="Times New Roman"/>
          <w:b/>
          <w:sz w:val="26"/>
          <w:szCs w:val="26"/>
          <w:lang w:eastAsia="ru-RU"/>
        </w:rPr>
      </w:pPr>
    </w:p>
    <w:p w:rsidR="007C1D73" w:rsidRPr="00B65E1E" w:rsidRDefault="007C1D73" w:rsidP="007C1D73"/>
    <w:p w:rsidR="00040DBE" w:rsidRPr="00B65E1E" w:rsidRDefault="00040DBE" w:rsidP="00040DBE">
      <w:pPr>
        <w:widowControl w:val="0"/>
        <w:tabs>
          <w:tab w:val="left" w:pos="9635"/>
        </w:tabs>
        <w:autoSpaceDE w:val="0"/>
        <w:autoSpaceDN w:val="0"/>
        <w:adjustRightInd w:val="0"/>
        <w:spacing w:after="60" w:line="240" w:lineRule="auto"/>
        <w:ind w:left="17" w:right="-4" w:firstLine="567"/>
        <w:jc w:val="both"/>
        <w:rPr>
          <w:rFonts w:ascii="Times New Roman" w:eastAsia="Tahoma" w:hAnsi="Times New Roman"/>
          <w:lang w:eastAsia="ru-RU"/>
        </w:rPr>
      </w:pPr>
    </w:p>
    <w:p w:rsidR="00040DBE" w:rsidRPr="00B65E1E" w:rsidRDefault="00040DBE" w:rsidP="00040DBE">
      <w:pPr>
        <w:widowControl w:val="0"/>
        <w:tabs>
          <w:tab w:val="left" w:pos="9635"/>
        </w:tabs>
        <w:autoSpaceDE w:val="0"/>
        <w:autoSpaceDN w:val="0"/>
        <w:adjustRightInd w:val="0"/>
        <w:spacing w:after="60" w:line="240" w:lineRule="auto"/>
        <w:ind w:left="17" w:right="-4" w:firstLine="567"/>
        <w:jc w:val="both"/>
        <w:rPr>
          <w:rFonts w:ascii="Times New Roman" w:eastAsia="Tahoma" w:hAnsi="Times New Roman"/>
          <w:lang w:eastAsia="ru-RU"/>
        </w:rPr>
      </w:pPr>
    </w:p>
    <w:p w:rsidR="00040DBE" w:rsidRPr="00B65E1E" w:rsidRDefault="00040DBE" w:rsidP="00040DBE">
      <w:pPr>
        <w:widowControl w:val="0"/>
        <w:tabs>
          <w:tab w:val="left" w:pos="9635"/>
        </w:tabs>
        <w:autoSpaceDE w:val="0"/>
        <w:autoSpaceDN w:val="0"/>
        <w:adjustRightInd w:val="0"/>
        <w:spacing w:after="60" w:line="240" w:lineRule="auto"/>
        <w:ind w:left="17" w:right="-4" w:firstLine="567"/>
        <w:jc w:val="both"/>
        <w:rPr>
          <w:rFonts w:ascii="Times New Roman" w:eastAsia="Tahoma" w:hAnsi="Times New Roman"/>
          <w:lang w:eastAsia="ru-RU"/>
        </w:rPr>
      </w:pPr>
    </w:p>
    <w:p w:rsidR="00040DBE" w:rsidRPr="00B65E1E" w:rsidRDefault="00040DBE" w:rsidP="004F2083">
      <w:pPr>
        <w:shd w:val="clear" w:color="auto" w:fill="FFFFFF"/>
        <w:tabs>
          <w:tab w:val="left" w:pos="9635"/>
        </w:tabs>
        <w:suppressAutoHyphens/>
        <w:autoSpaceDE w:val="0"/>
        <w:autoSpaceDN w:val="0"/>
        <w:adjustRightInd w:val="0"/>
        <w:spacing w:after="60" w:line="240" w:lineRule="auto"/>
        <w:ind w:left="17" w:right="-4" w:firstLine="567"/>
        <w:jc w:val="both"/>
        <w:rPr>
          <w:rFonts w:ascii="Times New Roman" w:eastAsia="Tahoma" w:hAnsi="Times New Roman"/>
          <w:lang w:eastAsia="ru-RU"/>
        </w:rPr>
      </w:pPr>
    </w:p>
    <w:p w:rsidR="00E24FC2" w:rsidRPr="00B65E1E" w:rsidRDefault="00E24FC2" w:rsidP="00C23A90">
      <w:pPr>
        <w:spacing w:after="0" w:line="240" w:lineRule="auto"/>
        <w:ind w:firstLine="567"/>
        <w:jc w:val="center"/>
        <w:rPr>
          <w:rFonts w:ascii="Times New Roman" w:hAnsi="Times New Roman"/>
          <w:b/>
          <w:bCs/>
          <w:lang w:eastAsia="ru-RU"/>
        </w:rPr>
      </w:pPr>
    </w:p>
    <w:p w:rsidR="00E24FC2" w:rsidRPr="00B65E1E" w:rsidRDefault="00E24FC2" w:rsidP="00C23A90">
      <w:pPr>
        <w:spacing w:after="0" w:line="240" w:lineRule="auto"/>
        <w:ind w:firstLine="567"/>
        <w:jc w:val="both"/>
        <w:rPr>
          <w:rFonts w:ascii="Times New Roman" w:hAnsi="Times New Roman"/>
          <w:lang w:eastAsia="ru-RU"/>
        </w:rPr>
      </w:pPr>
    </w:p>
    <w:p w:rsidR="00E24FC2" w:rsidRPr="00B65E1E" w:rsidRDefault="00E24FC2" w:rsidP="00C23A90">
      <w:pPr>
        <w:spacing w:after="0" w:line="240" w:lineRule="auto"/>
        <w:ind w:firstLine="567"/>
        <w:jc w:val="both"/>
        <w:rPr>
          <w:rFonts w:ascii="Times New Roman" w:hAnsi="Times New Roman"/>
          <w:lang w:eastAsia="ru-RU"/>
        </w:rPr>
      </w:pPr>
    </w:p>
    <w:p w:rsidR="00E24FC2" w:rsidRPr="00B65E1E" w:rsidRDefault="00E24FC2" w:rsidP="00C23A90">
      <w:pPr>
        <w:spacing w:after="0" w:line="240" w:lineRule="auto"/>
        <w:ind w:firstLine="567"/>
        <w:jc w:val="both"/>
        <w:rPr>
          <w:rFonts w:ascii="Times New Roman" w:hAnsi="Times New Roman"/>
          <w:lang w:eastAsia="ru-RU"/>
        </w:rPr>
      </w:pPr>
    </w:p>
    <w:p w:rsidR="00C64E5A" w:rsidRDefault="00C64E5A" w:rsidP="00173781">
      <w:pPr>
        <w:spacing w:after="0" w:line="240" w:lineRule="auto"/>
        <w:rPr>
          <w:rFonts w:ascii="Times New Roman" w:hAnsi="Times New Roman"/>
          <w:lang w:eastAsia="ru-RU"/>
        </w:rPr>
        <w:sectPr w:rsidR="00C64E5A" w:rsidSect="00C64E5A">
          <w:pgSz w:w="11909" w:h="16834" w:code="9"/>
          <w:pgMar w:top="1134" w:right="567" w:bottom="1021" w:left="680" w:header="567" w:footer="284" w:gutter="0"/>
          <w:cols w:space="708"/>
          <w:docGrid w:linePitch="360"/>
        </w:sectPr>
      </w:pPr>
    </w:p>
    <w:p w:rsidR="00612CA2" w:rsidRPr="00B65E1E" w:rsidRDefault="008D4C71" w:rsidP="008D4C71">
      <w:pPr>
        <w:spacing w:after="0" w:line="240" w:lineRule="auto"/>
        <w:jc w:val="center"/>
        <w:rPr>
          <w:rFonts w:ascii="Times New Roman" w:hAnsi="Times New Roman"/>
          <w:lang w:eastAsia="ru-RU"/>
        </w:rPr>
      </w:pPr>
      <w:r>
        <w:rPr>
          <w:rFonts w:ascii="Times New Roman" w:hAnsi="Times New Roman"/>
          <w:noProof/>
          <w:lang w:eastAsia="ru-RU"/>
        </w:rPr>
        <w:lastRenderedPageBreak/>
        <w:drawing>
          <wp:inline distT="0" distB="0" distL="0" distR="0" wp14:anchorId="3169CD5C" wp14:editId="42F80123">
            <wp:extent cx="6770370" cy="9317556"/>
            <wp:effectExtent l="0" t="0" r="0" b="0"/>
            <wp:docPr id="9" name="Рисунок 9" descr="C:\Users\Administrator\Pictures\2022-04-2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Pictures\2022-04-20\01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70370" cy="9317556"/>
                    </a:xfrm>
                    <a:prstGeom prst="rect">
                      <a:avLst/>
                    </a:prstGeom>
                    <a:noFill/>
                    <a:ln>
                      <a:noFill/>
                    </a:ln>
                  </pic:spPr>
                </pic:pic>
              </a:graphicData>
            </a:graphic>
          </wp:inline>
        </w:drawing>
      </w:r>
      <w:r w:rsidRPr="00B65E1E">
        <w:rPr>
          <w:rFonts w:ascii="Times New Roman" w:hAnsi="Times New Roman"/>
          <w:lang w:eastAsia="ru-RU"/>
        </w:rPr>
        <w:t xml:space="preserve"> </w:t>
      </w:r>
    </w:p>
    <w:p w:rsidR="00612CA2" w:rsidRPr="00B65E1E" w:rsidRDefault="00612CA2" w:rsidP="0066459B">
      <w:pPr>
        <w:spacing w:after="0" w:line="240" w:lineRule="auto"/>
        <w:jc w:val="right"/>
        <w:rPr>
          <w:rFonts w:ascii="Times New Roman" w:hAnsi="Times New Roman"/>
          <w:lang w:eastAsia="ru-RU"/>
        </w:rPr>
      </w:pPr>
    </w:p>
    <w:p w:rsidR="003E10D5" w:rsidRPr="00B65E1E" w:rsidRDefault="003E10D5" w:rsidP="003E10D5">
      <w:pPr>
        <w:ind w:firstLine="709"/>
        <w:jc w:val="center"/>
        <w:rPr>
          <w:rFonts w:ascii="Times New Roman" w:hAnsi="Times New Roman"/>
          <w:b/>
        </w:rPr>
      </w:pPr>
      <w:r w:rsidRPr="00B65E1E">
        <w:rPr>
          <w:rFonts w:ascii="Times New Roman" w:hAnsi="Times New Roman"/>
          <w:b/>
        </w:rPr>
        <w:t>1. Общие положения</w:t>
      </w:r>
    </w:p>
    <w:p w:rsidR="003E10D5" w:rsidRPr="00B65E1E" w:rsidRDefault="003E10D5" w:rsidP="003606B3">
      <w:pPr>
        <w:pStyle w:val="a7"/>
        <w:ind w:firstLine="567"/>
        <w:jc w:val="both"/>
        <w:rPr>
          <w:sz w:val="26"/>
          <w:szCs w:val="26"/>
        </w:rPr>
      </w:pPr>
      <w:r w:rsidRPr="00B65E1E">
        <w:rPr>
          <w:rFonts w:ascii="Times New Roman" w:hAnsi="Times New Roman"/>
        </w:rPr>
        <w:t xml:space="preserve">1.1. </w:t>
      </w:r>
      <w:proofErr w:type="gramStart"/>
      <w:r w:rsidRPr="00B65E1E">
        <w:rPr>
          <w:rFonts w:ascii="Times New Roman" w:hAnsi="Times New Roman"/>
        </w:rPr>
        <w:t>Настоящее Положение о тарификационной комиссии (далее Положение)  муниципального автономного дошкольного образовательно</w:t>
      </w:r>
      <w:r w:rsidR="00D57BB0">
        <w:rPr>
          <w:rFonts w:ascii="Times New Roman" w:hAnsi="Times New Roman"/>
        </w:rPr>
        <w:t>го учреждения «Детский сад № 130</w:t>
      </w:r>
      <w:r w:rsidRPr="00B65E1E">
        <w:rPr>
          <w:rFonts w:ascii="Times New Roman" w:hAnsi="Times New Roman"/>
        </w:rPr>
        <w:t>» (далее Учреждение) разработано в соответствии с Федеральным законом от 29.12.2012 № 273-ФЗ «Об образовании в Российской Федерации» (с изменениями и дополнениями),  Трудовым кодексом РФ, Постановление мэрии города г. Череповца Вологодской области от 06.03.2019 № 845 «Об утверждении Положения о системе оплаты труда работников муниципальных образовательных учреждений города</w:t>
      </w:r>
      <w:proofErr w:type="gramEnd"/>
      <w:r w:rsidRPr="00B65E1E">
        <w:rPr>
          <w:rFonts w:ascii="Times New Roman" w:hAnsi="Times New Roman"/>
        </w:rPr>
        <w:t xml:space="preserve"> </w:t>
      </w:r>
      <w:proofErr w:type="gramStart"/>
      <w:r w:rsidRPr="00B65E1E">
        <w:rPr>
          <w:rFonts w:ascii="Times New Roman" w:hAnsi="Times New Roman"/>
        </w:rPr>
        <w:t xml:space="preserve">Череповца»,  Постановление мэрии города г. Череповца Вологодской области от 12.03.2019 № </w:t>
      </w:r>
      <w:r w:rsidR="005C4A91">
        <w:rPr>
          <w:rFonts w:ascii="Times New Roman" w:hAnsi="Times New Roman"/>
        </w:rPr>
        <w:t>967 «Об утверждении Положения о</w:t>
      </w:r>
      <w:r w:rsidRPr="00B65E1E">
        <w:rPr>
          <w:rFonts w:ascii="Times New Roman" w:hAnsi="Times New Roman"/>
        </w:rPr>
        <w:t xml:space="preserve"> системе оплаты труда работников муниципальных дошкольных образовательных учреждений города Череповца и дошкольных групп муниципальных общеобразовательных учреждений города Череповца, образованных в результате реорганизации», </w:t>
      </w:r>
      <w:hyperlink r:id="rId33" w:anchor="/document/70662982/paragraph/10/doclist/0/selflink/0/context/Приказ об аттестации педагогических работников/" w:history="1">
        <w:r w:rsidRPr="00B65E1E">
          <w:rPr>
            <w:rStyle w:val="ad"/>
            <w:rFonts w:ascii="Times New Roman" w:hAnsi="Times New Roman"/>
            <w:color w:val="auto"/>
          </w:rPr>
          <w:t>приказом  Министерства образования и науки РФ от 7 апреля 2014 г. № 276 «Об утверждении Порядка проведения аттестации педагогических работников организаций, осуществляющих образовательную деятельность»</w:t>
        </w:r>
      </w:hyperlink>
      <w:r w:rsidRPr="00B65E1E">
        <w:rPr>
          <w:sz w:val="26"/>
          <w:szCs w:val="26"/>
        </w:rPr>
        <w:t>.</w:t>
      </w:r>
      <w:proofErr w:type="gramEnd"/>
    </w:p>
    <w:p w:rsidR="003E10D5" w:rsidRPr="00B65E1E" w:rsidRDefault="003E10D5" w:rsidP="00173781">
      <w:pPr>
        <w:pStyle w:val="a7"/>
        <w:spacing w:after="0"/>
        <w:ind w:firstLine="567"/>
        <w:jc w:val="both"/>
        <w:rPr>
          <w:rFonts w:ascii="Times New Roman" w:hAnsi="Times New Roman"/>
        </w:rPr>
      </w:pPr>
      <w:r w:rsidRPr="00B65E1E">
        <w:rPr>
          <w:rFonts w:ascii="Times New Roman" w:hAnsi="Times New Roman"/>
        </w:rPr>
        <w:t>1.2. Тарификационная комиссия создается для проведения тарификации педагогических работников и непедагогических работников Учреждения.</w:t>
      </w:r>
    </w:p>
    <w:p w:rsidR="003E10D5" w:rsidRPr="00B65E1E" w:rsidRDefault="003E10D5" w:rsidP="00173781">
      <w:pPr>
        <w:pStyle w:val="a7"/>
        <w:spacing w:after="0"/>
        <w:ind w:firstLine="567"/>
        <w:jc w:val="both"/>
        <w:rPr>
          <w:rFonts w:ascii="Times New Roman" w:hAnsi="Times New Roman"/>
        </w:rPr>
      </w:pPr>
      <w:r w:rsidRPr="00B65E1E">
        <w:rPr>
          <w:rFonts w:ascii="Times New Roman" w:hAnsi="Times New Roman"/>
        </w:rPr>
        <w:t>1.3. Основной целью работы тарификационной комиссии является определение соответствия профессионального уровня педагогических работников, учебно-вспомогательного и обслуживающего персонала требованиям  тарифно-квалификационных характеристик.</w:t>
      </w:r>
    </w:p>
    <w:p w:rsidR="003E10D5" w:rsidRPr="00B65E1E" w:rsidRDefault="003E10D5" w:rsidP="00173781">
      <w:pPr>
        <w:pStyle w:val="a7"/>
        <w:spacing w:after="0"/>
        <w:ind w:firstLine="567"/>
        <w:jc w:val="both"/>
        <w:rPr>
          <w:rFonts w:ascii="Times New Roman" w:hAnsi="Times New Roman"/>
        </w:rPr>
      </w:pPr>
      <w:r w:rsidRPr="00B65E1E">
        <w:rPr>
          <w:rFonts w:ascii="Times New Roman" w:hAnsi="Times New Roman"/>
        </w:rPr>
        <w:t>1.4. Основными принципами работы тарификационной комиссии являются:</w:t>
      </w:r>
    </w:p>
    <w:p w:rsidR="003E10D5" w:rsidRPr="00B65E1E" w:rsidRDefault="003E10D5" w:rsidP="00173781">
      <w:pPr>
        <w:pStyle w:val="a7"/>
        <w:numPr>
          <w:ilvl w:val="0"/>
          <w:numId w:val="29"/>
        </w:numPr>
        <w:spacing w:after="0" w:line="240" w:lineRule="auto"/>
        <w:ind w:left="0" w:firstLine="567"/>
        <w:jc w:val="both"/>
        <w:rPr>
          <w:rFonts w:ascii="Times New Roman" w:hAnsi="Times New Roman"/>
        </w:rPr>
      </w:pPr>
      <w:r w:rsidRPr="00B65E1E">
        <w:rPr>
          <w:rFonts w:ascii="Times New Roman" w:hAnsi="Times New Roman"/>
        </w:rPr>
        <w:t>компетентность;</w:t>
      </w:r>
    </w:p>
    <w:p w:rsidR="003E10D5" w:rsidRPr="00B65E1E" w:rsidRDefault="003E10D5" w:rsidP="00173781">
      <w:pPr>
        <w:pStyle w:val="a7"/>
        <w:numPr>
          <w:ilvl w:val="0"/>
          <w:numId w:val="29"/>
        </w:numPr>
        <w:spacing w:after="0" w:line="240" w:lineRule="auto"/>
        <w:ind w:left="0" w:firstLine="567"/>
        <w:jc w:val="both"/>
        <w:rPr>
          <w:rFonts w:ascii="Times New Roman" w:hAnsi="Times New Roman"/>
        </w:rPr>
      </w:pPr>
      <w:r w:rsidRPr="00B65E1E">
        <w:rPr>
          <w:rFonts w:ascii="Times New Roman" w:hAnsi="Times New Roman"/>
        </w:rPr>
        <w:t>гласность;</w:t>
      </w:r>
    </w:p>
    <w:p w:rsidR="003E10D5" w:rsidRPr="00B65E1E" w:rsidRDefault="003E10D5" w:rsidP="003606B3">
      <w:pPr>
        <w:pStyle w:val="a7"/>
        <w:numPr>
          <w:ilvl w:val="0"/>
          <w:numId w:val="29"/>
        </w:numPr>
        <w:spacing w:after="0" w:line="240" w:lineRule="auto"/>
        <w:ind w:left="0" w:firstLine="567"/>
        <w:jc w:val="both"/>
        <w:rPr>
          <w:rFonts w:ascii="Times New Roman" w:hAnsi="Times New Roman"/>
        </w:rPr>
      </w:pPr>
      <w:r w:rsidRPr="00B65E1E">
        <w:rPr>
          <w:rFonts w:ascii="Times New Roman" w:hAnsi="Times New Roman"/>
        </w:rPr>
        <w:t>объективность;</w:t>
      </w:r>
    </w:p>
    <w:p w:rsidR="003E10D5" w:rsidRPr="00B65E1E" w:rsidRDefault="003E10D5" w:rsidP="003606B3">
      <w:pPr>
        <w:pStyle w:val="a7"/>
        <w:numPr>
          <w:ilvl w:val="0"/>
          <w:numId w:val="29"/>
        </w:numPr>
        <w:spacing w:after="0" w:line="240" w:lineRule="auto"/>
        <w:ind w:left="0" w:firstLine="567"/>
        <w:jc w:val="both"/>
        <w:rPr>
          <w:rFonts w:ascii="Times New Roman" w:hAnsi="Times New Roman"/>
        </w:rPr>
      </w:pPr>
      <w:r w:rsidRPr="00B65E1E">
        <w:rPr>
          <w:rFonts w:ascii="Times New Roman" w:hAnsi="Times New Roman"/>
        </w:rPr>
        <w:t>соблюдение профессиональной этики.</w:t>
      </w:r>
    </w:p>
    <w:p w:rsidR="003E10D5" w:rsidRPr="00B65E1E" w:rsidRDefault="003E10D5" w:rsidP="00173781">
      <w:pPr>
        <w:pStyle w:val="a7"/>
        <w:ind w:firstLine="567"/>
        <w:jc w:val="both"/>
        <w:rPr>
          <w:rFonts w:ascii="Times New Roman" w:hAnsi="Times New Roman"/>
        </w:rPr>
      </w:pPr>
      <w:r w:rsidRPr="00B65E1E">
        <w:rPr>
          <w:rFonts w:ascii="Times New Roman" w:hAnsi="Times New Roman"/>
        </w:rPr>
        <w:t>1.5. Изменения и дополнения в настоящее Положение обсуждаются на заседании тарификационной комиссии и утверждаются пр</w:t>
      </w:r>
      <w:r w:rsidR="00173781">
        <w:rPr>
          <w:rFonts w:ascii="Times New Roman" w:hAnsi="Times New Roman"/>
        </w:rPr>
        <w:t>иказом заведующего Учреждением.</w:t>
      </w:r>
    </w:p>
    <w:p w:rsidR="003E10D5" w:rsidRPr="00B65E1E" w:rsidRDefault="003E10D5" w:rsidP="003E10D5">
      <w:pPr>
        <w:pStyle w:val="a7"/>
        <w:ind w:firstLine="709"/>
        <w:jc w:val="center"/>
        <w:rPr>
          <w:rFonts w:ascii="Times New Roman" w:hAnsi="Times New Roman"/>
          <w:b/>
        </w:rPr>
      </w:pPr>
      <w:r w:rsidRPr="00B65E1E">
        <w:rPr>
          <w:rFonts w:ascii="Times New Roman" w:hAnsi="Times New Roman"/>
          <w:b/>
        </w:rPr>
        <w:t>2. Задачи тарификационной комиссии</w:t>
      </w:r>
    </w:p>
    <w:p w:rsidR="003E10D5" w:rsidRPr="00B65E1E" w:rsidRDefault="003E10D5" w:rsidP="003606B3">
      <w:pPr>
        <w:pStyle w:val="a7"/>
        <w:ind w:firstLine="709"/>
        <w:jc w:val="both"/>
        <w:rPr>
          <w:rFonts w:ascii="Times New Roman" w:hAnsi="Times New Roman"/>
        </w:rPr>
      </w:pPr>
      <w:r w:rsidRPr="00B65E1E">
        <w:rPr>
          <w:rFonts w:ascii="Times New Roman" w:hAnsi="Times New Roman"/>
        </w:rPr>
        <w:t xml:space="preserve">Основными задачами тарификационной комиссии являются: </w:t>
      </w:r>
    </w:p>
    <w:p w:rsidR="003E10D5" w:rsidRPr="00B65E1E" w:rsidRDefault="003E10D5" w:rsidP="003606B3">
      <w:pPr>
        <w:pStyle w:val="a7"/>
        <w:ind w:firstLine="709"/>
        <w:jc w:val="both"/>
        <w:rPr>
          <w:rFonts w:ascii="Times New Roman" w:hAnsi="Times New Roman"/>
        </w:rPr>
      </w:pPr>
      <w:r w:rsidRPr="00B65E1E">
        <w:rPr>
          <w:rFonts w:ascii="Times New Roman" w:hAnsi="Times New Roman"/>
        </w:rPr>
        <w:t>2.1. Непосредственное участие в управлении качеством образования, в целенаправленном непрерывном повышении профессионального уровня педагогических работников, учебно-вспомогательного и обслуживающего персонала.</w:t>
      </w:r>
    </w:p>
    <w:p w:rsidR="003E10D5" w:rsidRPr="00B65E1E" w:rsidRDefault="003E10D5" w:rsidP="003606B3">
      <w:pPr>
        <w:pStyle w:val="a7"/>
        <w:ind w:firstLine="709"/>
        <w:jc w:val="both"/>
        <w:rPr>
          <w:rFonts w:ascii="Times New Roman" w:hAnsi="Times New Roman"/>
        </w:rPr>
      </w:pPr>
      <w:r w:rsidRPr="00B65E1E">
        <w:rPr>
          <w:rFonts w:ascii="Times New Roman" w:hAnsi="Times New Roman"/>
        </w:rPr>
        <w:t>2.2. Обеспечение соблюдения сроков тарификации работников.</w:t>
      </w:r>
    </w:p>
    <w:p w:rsidR="003E10D5" w:rsidRPr="00B65E1E" w:rsidRDefault="003E10D5" w:rsidP="00173781">
      <w:pPr>
        <w:pStyle w:val="a7"/>
        <w:ind w:firstLine="709"/>
        <w:jc w:val="both"/>
        <w:rPr>
          <w:rFonts w:ascii="Times New Roman" w:hAnsi="Times New Roman"/>
        </w:rPr>
      </w:pPr>
      <w:r w:rsidRPr="00B65E1E">
        <w:rPr>
          <w:rFonts w:ascii="Times New Roman" w:hAnsi="Times New Roman"/>
        </w:rPr>
        <w:t>2.3. Обеспечение социальной защищенности работников Учреждения путем реализации их прав на д</w:t>
      </w:r>
      <w:r w:rsidR="00173781">
        <w:rPr>
          <w:rFonts w:ascii="Times New Roman" w:hAnsi="Times New Roman"/>
        </w:rPr>
        <w:t>ифференцированную оплату труда.</w:t>
      </w:r>
    </w:p>
    <w:p w:rsidR="003E10D5" w:rsidRPr="00B65E1E" w:rsidRDefault="003E10D5" w:rsidP="003E10D5">
      <w:pPr>
        <w:pStyle w:val="a7"/>
        <w:spacing w:after="0" w:line="240" w:lineRule="auto"/>
        <w:ind w:left="720"/>
        <w:jc w:val="center"/>
        <w:rPr>
          <w:rFonts w:ascii="Times New Roman" w:hAnsi="Times New Roman"/>
          <w:b/>
        </w:rPr>
      </w:pPr>
      <w:r w:rsidRPr="00B65E1E">
        <w:rPr>
          <w:rFonts w:ascii="Times New Roman" w:hAnsi="Times New Roman"/>
          <w:b/>
        </w:rPr>
        <w:t>3. Функции тарификационной комиссии</w:t>
      </w:r>
    </w:p>
    <w:p w:rsidR="003E10D5" w:rsidRPr="00B65E1E" w:rsidRDefault="003E10D5" w:rsidP="00173781">
      <w:pPr>
        <w:pStyle w:val="a7"/>
        <w:spacing w:after="0"/>
        <w:ind w:firstLine="567"/>
        <w:jc w:val="both"/>
        <w:rPr>
          <w:rFonts w:ascii="Times New Roman" w:hAnsi="Times New Roman"/>
        </w:rPr>
      </w:pPr>
      <w:r w:rsidRPr="00B65E1E">
        <w:rPr>
          <w:rFonts w:ascii="Times New Roman" w:hAnsi="Times New Roman"/>
        </w:rPr>
        <w:t>3.1. Тарификационная комиссия осуществляет проверку:</w:t>
      </w:r>
    </w:p>
    <w:p w:rsidR="003E10D5" w:rsidRPr="00B65E1E" w:rsidRDefault="003E10D5" w:rsidP="00173781">
      <w:pPr>
        <w:pStyle w:val="a7"/>
        <w:numPr>
          <w:ilvl w:val="0"/>
          <w:numId w:val="29"/>
        </w:numPr>
        <w:spacing w:after="0" w:line="240" w:lineRule="auto"/>
        <w:ind w:left="0" w:firstLine="567"/>
        <w:jc w:val="both"/>
        <w:rPr>
          <w:rFonts w:ascii="Times New Roman" w:hAnsi="Times New Roman"/>
        </w:rPr>
      </w:pPr>
      <w:r w:rsidRPr="00B65E1E">
        <w:rPr>
          <w:rFonts w:ascii="Times New Roman" w:hAnsi="Times New Roman"/>
        </w:rPr>
        <w:t>личных дел работников;</w:t>
      </w:r>
    </w:p>
    <w:p w:rsidR="003E10D5" w:rsidRPr="00B65E1E" w:rsidRDefault="003E10D5" w:rsidP="003606B3">
      <w:pPr>
        <w:pStyle w:val="a7"/>
        <w:numPr>
          <w:ilvl w:val="0"/>
          <w:numId w:val="29"/>
        </w:numPr>
        <w:spacing w:after="0" w:line="240" w:lineRule="auto"/>
        <w:ind w:left="0" w:firstLine="567"/>
        <w:jc w:val="both"/>
        <w:rPr>
          <w:rFonts w:ascii="Times New Roman" w:hAnsi="Times New Roman"/>
        </w:rPr>
      </w:pPr>
      <w:r w:rsidRPr="00B65E1E">
        <w:rPr>
          <w:rFonts w:ascii="Times New Roman" w:hAnsi="Times New Roman"/>
        </w:rPr>
        <w:t>документов об образовании;</w:t>
      </w:r>
    </w:p>
    <w:p w:rsidR="003E10D5" w:rsidRPr="00B65E1E" w:rsidRDefault="003E10D5" w:rsidP="003606B3">
      <w:pPr>
        <w:pStyle w:val="a7"/>
        <w:numPr>
          <w:ilvl w:val="0"/>
          <w:numId w:val="29"/>
        </w:numPr>
        <w:spacing w:after="0" w:line="240" w:lineRule="auto"/>
        <w:ind w:left="0" w:firstLine="567"/>
        <w:jc w:val="both"/>
        <w:rPr>
          <w:rFonts w:ascii="Times New Roman" w:hAnsi="Times New Roman"/>
        </w:rPr>
      </w:pPr>
      <w:r w:rsidRPr="00B65E1E">
        <w:rPr>
          <w:rFonts w:ascii="Times New Roman" w:hAnsi="Times New Roman"/>
        </w:rPr>
        <w:t>трудовых книжек;</w:t>
      </w:r>
    </w:p>
    <w:p w:rsidR="003E10D5" w:rsidRPr="00B65E1E" w:rsidRDefault="003E10D5" w:rsidP="003606B3">
      <w:pPr>
        <w:pStyle w:val="a7"/>
        <w:numPr>
          <w:ilvl w:val="0"/>
          <w:numId w:val="29"/>
        </w:numPr>
        <w:spacing w:after="0" w:line="240" w:lineRule="auto"/>
        <w:ind w:left="0" w:firstLine="567"/>
        <w:jc w:val="both"/>
        <w:rPr>
          <w:rFonts w:ascii="Times New Roman" w:hAnsi="Times New Roman"/>
        </w:rPr>
      </w:pPr>
      <w:r w:rsidRPr="00B65E1E">
        <w:rPr>
          <w:rFonts w:ascii="Times New Roman" w:hAnsi="Times New Roman"/>
        </w:rPr>
        <w:t>трудовых договоров.</w:t>
      </w:r>
    </w:p>
    <w:p w:rsidR="003E10D5" w:rsidRPr="00B65E1E" w:rsidRDefault="003E10D5" w:rsidP="003606B3">
      <w:pPr>
        <w:pStyle w:val="a7"/>
        <w:ind w:firstLine="567"/>
        <w:jc w:val="both"/>
        <w:rPr>
          <w:rFonts w:ascii="Times New Roman" w:hAnsi="Times New Roman"/>
        </w:rPr>
      </w:pPr>
      <w:r w:rsidRPr="00B65E1E">
        <w:rPr>
          <w:rFonts w:ascii="Times New Roman" w:hAnsi="Times New Roman"/>
        </w:rPr>
        <w:t>3.2. Определяет перечень работ и список работников, занятых на работах с вредными и (или) опасными  условиями труда.</w:t>
      </w:r>
    </w:p>
    <w:p w:rsidR="003E10D5" w:rsidRPr="00B65E1E" w:rsidRDefault="003E10D5" w:rsidP="003606B3">
      <w:pPr>
        <w:pStyle w:val="a7"/>
        <w:ind w:firstLine="567"/>
        <w:jc w:val="both"/>
        <w:rPr>
          <w:rFonts w:ascii="Times New Roman" w:hAnsi="Times New Roman"/>
        </w:rPr>
      </w:pPr>
      <w:r w:rsidRPr="00B65E1E">
        <w:rPr>
          <w:rFonts w:ascii="Times New Roman" w:hAnsi="Times New Roman"/>
        </w:rPr>
        <w:t>3.3. Проводит индивидуальное собеседование с каждым работником по соответствию образования, трудового стажа, нагрузке, размере доплат и надбавок.</w:t>
      </w:r>
    </w:p>
    <w:p w:rsidR="003E10D5" w:rsidRPr="00B65E1E" w:rsidRDefault="003E10D5" w:rsidP="003606B3">
      <w:pPr>
        <w:pStyle w:val="a7"/>
        <w:ind w:firstLine="567"/>
        <w:jc w:val="both"/>
        <w:rPr>
          <w:rFonts w:ascii="Times New Roman" w:hAnsi="Times New Roman"/>
        </w:rPr>
      </w:pPr>
      <w:r w:rsidRPr="00B65E1E">
        <w:rPr>
          <w:rFonts w:ascii="Times New Roman" w:hAnsi="Times New Roman"/>
        </w:rPr>
        <w:t>3.4. Выявляет соответствие параметров по оплате труда требованиям тарифно-квалификационных характеристик по должностям работников.</w:t>
      </w:r>
    </w:p>
    <w:p w:rsidR="003E10D5" w:rsidRPr="00B65E1E" w:rsidRDefault="003E10D5" w:rsidP="00173781">
      <w:pPr>
        <w:pStyle w:val="a7"/>
        <w:ind w:firstLine="567"/>
        <w:jc w:val="both"/>
        <w:rPr>
          <w:rFonts w:ascii="Times New Roman" w:hAnsi="Times New Roman"/>
        </w:rPr>
      </w:pPr>
      <w:r w:rsidRPr="00B65E1E">
        <w:rPr>
          <w:rFonts w:ascii="Times New Roman" w:hAnsi="Times New Roman"/>
        </w:rPr>
        <w:lastRenderedPageBreak/>
        <w:t>3.5. Утверждает штатное</w:t>
      </w:r>
      <w:r w:rsidR="00173781">
        <w:rPr>
          <w:rFonts w:ascii="Times New Roman" w:hAnsi="Times New Roman"/>
        </w:rPr>
        <w:t xml:space="preserve"> расписание на календарный год.</w:t>
      </w:r>
    </w:p>
    <w:p w:rsidR="003E10D5" w:rsidRPr="00B65E1E" w:rsidRDefault="003E10D5" w:rsidP="003E10D5">
      <w:pPr>
        <w:pStyle w:val="a7"/>
        <w:ind w:firstLine="709"/>
        <w:jc w:val="center"/>
        <w:rPr>
          <w:rFonts w:ascii="Times New Roman" w:hAnsi="Times New Roman"/>
          <w:b/>
        </w:rPr>
      </w:pPr>
      <w:r w:rsidRPr="00B65E1E">
        <w:rPr>
          <w:rFonts w:ascii="Times New Roman" w:hAnsi="Times New Roman"/>
          <w:b/>
        </w:rPr>
        <w:t>4. Права тарификационной комиссии</w:t>
      </w:r>
    </w:p>
    <w:p w:rsidR="003E10D5" w:rsidRPr="00B65E1E" w:rsidRDefault="003E10D5" w:rsidP="003606B3">
      <w:pPr>
        <w:pStyle w:val="a7"/>
        <w:ind w:firstLine="567"/>
        <w:jc w:val="both"/>
        <w:rPr>
          <w:rFonts w:ascii="Times New Roman" w:hAnsi="Times New Roman"/>
        </w:rPr>
      </w:pPr>
      <w:r w:rsidRPr="00B65E1E">
        <w:rPr>
          <w:rFonts w:ascii="Times New Roman" w:hAnsi="Times New Roman"/>
        </w:rPr>
        <w:t>Тарификационная комиссия имеет право:</w:t>
      </w:r>
    </w:p>
    <w:p w:rsidR="003E10D5" w:rsidRPr="00B65E1E" w:rsidRDefault="003E10D5" w:rsidP="003606B3">
      <w:pPr>
        <w:pStyle w:val="a7"/>
        <w:ind w:firstLine="567"/>
        <w:jc w:val="both"/>
        <w:rPr>
          <w:rFonts w:ascii="Times New Roman" w:hAnsi="Times New Roman"/>
        </w:rPr>
      </w:pPr>
      <w:r w:rsidRPr="00B65E1E">
        <w:rPr>
          <w:rFonts w:ascii="Times New Roman" w:hAnsi="Times New Roman"/>
        </w:rPr>
        <w:t>4.1. Устанавливать работникам Учреждения коэффициенты по оплате труда в соответствии с требованиями тарифно-квалификационных характеристик.</w:t>
      </w:r>
    </w:p>
    <w:p w:rsidR="003E10D5" w:rsidRPr="00B65E1E" w:rsidRDefault="003E10D5" w:rsidP="003606B3">
      <w:pPr>
        <w:pStyle w:val="a7"/>
        <w:ind w:firstLine="567"/>
        <w:jc w:val="both"/>
        <w:rPr>
          <w:rFonts w:ascii="Times New Roman" w:hAnsi="Times New Roman"/>
        </w:rPr>
      </w:pPr>
      <w:r w:rsidRPr="00B65E1E">
        <w:rPr>
          <w:rFonts w:ascii="Times New Roman" w:hAnsi="Times New Roman"/>
        </w:rPr>
        <w:t>4.2. Запрашивать необходимую информацию в пределах своей компетенции.</w:t>
      </w:r>
    </w:p>
    <w:p w:rsidR="003E10D5" w:rsidRPr="00B65E1E" w:rsidRDefault="003E10D5" w:rsidP="003606B3">
      <w:pPr>
        <w:pStyle w:val="a7"/>
        <w:ind w:firstLine="567"/>
        <w:jc w:val="both"/>
        <w:rPr>
          <w:rFonts w:ascii="Times New Roman" w:hAnsi="Times New Roman"/>
        </w:rPr>
      </w:pPr>
      <w:r w:rsidRPr="00B65E1E">
        <w:rPr>
          <w:rFonts w:ascii="Times New Roman" w:hAnsi="Times New Roman"/>
        </w:rPr>
        <w:t>4.3. Члены тарификационной комиссии могут принимать участие в работе комиссии</w:t>
      </w:r>
    </w:p>
    <w:p w:rsidR="003E10D5" w:rsidRPr="00B65E1E" w:rsidRDefault="003E10D5" w:rsidP="003606B3">
      <w:pPr>
        <w:pStyle w:val="a7"/>
        <w:ind w:firstLine="567"/>
        <w:jc w:val="both"/>
        <w:rPr>
          <w:rFonts w:ascii="Times New Roman" w:hAnsi="Times New Roman"/>
        </w:rPr>
      </w:pPr>
      <w:r w:rsidRPr="00B65E1E">
        <w:rPr>
          <w:rFonts w:ascii="Times New Roman" w:hAnsi="Times New Roman"/>
        </w:rPr>
        <w:t>в свое основное рабочее время.</w:t>
      </w:r>
    </w:p>
    <w:p w:rsidR="00173781" w:rsidRDefault="003E10D5" w:rsidP="00173781">
      <w:pPr>
        <w:pStyle w:val="a7"/>
        <w:ind w:firstLine="567"/>
        <w:jc w:val="both"/>
        <w:rPr>
          <w:rFonts w:ascii="Times New Roman" w:hAnsi="Times New Roman"/>
        </w:rPr>
      </w:pPr>
      <w:r w:rsidRPr="00B65E1E">
        <w:rPr>
          <w:rFonts w:ascii="Times New Roman" w:hAnsi="Times New Roman"/>
        </w:rPr>
        <w:t>4.4. Члены тарификационной комиссии имеют право на собственное мотивированное мнение,</w:t>
      </w:r>
      <w:r w:rsidR="00173781">
        <w:rPr>
          <w:rFonts w:ascii="Times New Roman" w:hAnsi="Times New Roman"/>
        </w:rPr>
        <w:t xml:space="preserve"> которое заносится в протокол. </w:t>
      </w:r>
    </w:p>
    <w:p w:rsidR="003E10D5" w:rsidRPr="00173781" w:rsidRDefault="003E10D5" w:rsidP="00173781">
      <w:pPr>
        <w:pStyle w:val="a7"/>
        <w:ind w:firstLine="567"/>
        <w:jc w:val="center"/>
        <w:rPr>
          <w:rFonts w:ascii="Times New Roman" w:hAnsi="Times New Roman"/>
        </w:rPr>
      </w:pPr>
      <w:r w:rsidRPr="00B65E1E">
        <w:rPr>
          <w:rFonts w:ascii="Times New Roman" w:hAnsi="Times New Roman"/>
          <w:b/>
        </w:rPr>
        <w:t>5. Организация работы тарификационной комиссии</w:t>
      </w:r>
    </w:p>
    <w:p w:rsidR="003E10D5" w:rsidRPr="00B65E1E" w:rsidRDefault="003E10D5" w:rsidP="003606B3">
      <w:pPr>
        <w:pStyle w:val="a7"/>
        <w:ind w:firstLine="567"/>
        <w:jc w:val="both"/>
        <w:rPr>
          <w:rFonts w:ascii="Times New Roman" w:hAnsi="Times New Roman"/>
        </w:rPr>
      </w:pPr>
      <w:r w:rsidRPr="00B65E1E">
        <w:rPr>
          <w:rFonts w:ascii="Times New Roman" w:hAnsi="Times New Roman"/>
        </w:rPr>
        <w:t>5.1. В состав тарификационной комиссии входят: заведующий, старший воспитатель, замест</w:t>
      </w:r>
      <w:r w:rsidR="00D57BB0">
        <w:rPr>
          <w:rFonts w:ascii="Times New Roman" w:hAnsi="Times New Roman"/>
        </w:rPr>
        <w:t>итель заведующего</w:t>
      </w:r>
      <w:r w:rsidRPr="00B65E1E">
        <w:rPr>
          <w:rFonts w:ascii="Times New Roman" w:hAnsi="Times New Roman"/>
        </w:rPr>
        <w:t>, документовед, председатель профсоюзного комитета, представитель от трудового коллектива.</w:t>
      </w:r>
    </w:p>
    <w:p w:rsidR="003E10D5" w:rsidRPr="00B65E1E" w:rsidRDefault="003E10D5" w:rsidP="003606B3">
      <w:pPr>
        <w:pStyle w:val="a7"/>
        <w:ind w:firstLine="567"/>
        <w:jc w:val="both"/>
        <w:rPr>
          <w:rFonts w:ascii="Times New Roman" w:hAnsi="Times New Roman"/>
        </w:rPr>
      </w:pPr>
      <w:r w:rsidRPr="00B65E1E">
        <w:rPr>
          <w:rFonts w:ascii="Times New Roman" w:hAnsi="Times New Roman"/>
        </w:rPr>
        <w:t>5.2. Представитель от трудового коллектива выбирается Общим собранием трудового коллектива учреждения.</w:t>
      </w:r>
    </w:p>
    <w:p w:rsidR="003E10D5" w:rsidRPr="00B65E1E" w:rsidRDefault="003E10D5" w:rsidP="003606B3">
      <w:pPr>
        <w:pStyle w:val="a7"/>
        <w:ind w:firstLine="567"/>
        <w:jc w:val="both"/>
        <w:rPr>
          <w:rFonts w:ascii="Times New Roman" w:hAnsi="Times New Roman"/>
        </w:rPr>
      </w:pPr>
      <w:r w:rsidRPr="00B65E1E">
        <w:rPr>
          <w:rFonts w:ascii="Times New Roman" w:hAnsi="Times New Roman"/>
        </w:rPr>
        <w:t>5.3. Из состава комиссии выбирается председатель и секретарь.</w:t>
      </w:r>
    </w:p>
    <w:p w:rsidR="003E10D5" w:rsidRPr="00B65E1E" w:rsidRDefault="003E10D5" w:rsidP="003606B3">
      <w:pPr>
        <w:pStyle w:val="a7"/>
        <w:ind w:firstLine="567"/>
        <w:jc w:val="both"/>
        <w:rPr>
          <w:rFonts w:ascii="Times New Roman" w:hAnsi="Times New Roman"/>
        </w:rPr>
      </w:pPr>
      <w:r w:rsidRPr="00B65E1E">
        <w:rPr>
          <w:rFonts w:ascii="Times New Roman" w:hAnsi="Times New Roman"/>
        </w:rPr>
        <w:t>5.4. Состав тарификационной комиссии, полномочия и регламент работы утверждается приказом заведующего Учреждением.</w:t>
      </w:r>
    </w:p>
    <w:p w:rsidR="003E10D5" w:rsidRPr="00B65E1E" w:rsidRDefault="003E10D5" w:rsidP="003606B3">
      <w:pPr>
        <w:pStyle w:val="a7"/>
        <w:ind w:firstLine="567"/>
        <w:jc w:val="both"/>
        <w:rPr>
          <w:rFonts w:ascii="Times New Roman" w:hAnsi="Times New Roman"/>
        </w:rPr>
      </w:pPr>
      <w:r w:rsidRPr="00B65E1E">
        <w:rPr>
          <w:rFonts w:ascii="Times New Roman" w:hAnsi="Times New Roman"/>
        </w:rPr>
        <w:t>5.5. Тарификационная комиссия осуществляет тарификацию работников ежегодно в сроки, установленные Учредителем.</w:t>
      </w:r>
    </w:p>
    <w:p w:rsidR="003E10D5" w:rsidRPr="00B65E1E" w:rsidRDefault="003E10D5" w:rsidP="00173781">
      <w:pPr>
        <w:pStyle w:val="a7"/>
        <w:ind w:firstLine="567"/>
        <w:jc w:val="both"/>
        <w:rPr>
          <w:rFonts w:ascii="Times New Roman" w:hAnsi="Times New Roman"/>
        </w:rPr>
      </w:pPr>
      <w:r w:rsidRPr="00B65E1E">
        <w:rPr>
          <w:rFonts w:ascii="Times New Roman" w:hAnsi="Times New Roman"/>
        </w:rPr>
        <w:t>5.6. Срок полномочий тарификационной комиссии устанавли</w:t>
      </w:r>
      <w:r w:rsidR="00173781">
        <w:rPr>
          <w:rFonts w:ascii="Times New Roman" w:hAnsi="Times New Roman"/>
        </w:rPr>
        <w:t>вается на три календарных года.</w:t>
      </w:r>
    </w:p>
    <w:p w:rsidR="003E10D5" w:rsidRPr="00B65E1E" w:rsidRDefault="003E10D5" w:rsidP="003E10D5">
      <w:pPr>
        <w:pStyle w:val="a7"/>
        <w:ind w:firstLine="709"/>
        <w:jc w:val="center"/>
        <w:rPr>
          <w:rFonts w:ascii="Times New Roman" w:hAnsi="Times New Roman"/>
          <w:b/>
        </w:rPr>
      </w:pPr>
      <w:r w:rsidRPr="00B65E1E">
        <w:rPr>
          <w:rFonts w:ascii="Times New Roman" w:hAnsi="Times New Roman"/>
          <w:b/>
        </w:rPr>
        <w:t>6. Взаимосвязь с другими органами самоуправления</w:t>
      </w:r>
    </w:p>
    <w:p w:rsidR="003E10D5" w:rsidRPr="00B65E1E" w:rsidRDefault="003E10D5" w:rsidP="003606B3">
      <w:pPr>
        <w:pStyle w:val="a7"/>
        <w:ind w:firstLine="567"/>
        <w:rPr>
          <w:rFonts w:ascii="Times New Roman" w:hAnsi="Times New Roman"/>
        </w:rPr>
      </w:pPr>
      <w:r w:rsidRPr="00B65E1E">
        <w:rPr>
          <w:rFonts w:ascii="Times New Roman" w:hAnsi="Times New Roman"/>
        </w:rPr>
        <w:t>6.1. Тарификационная комиссия в ходе своей работы взаимодействует с Общим собранием трудового коллектива и педагогическим советом Учреждения.</w:t>
      </w:r>
    </w:p>
    <w:p w:rsidR="003E10D5" w:rsidRPr="00173781" w:rsidRDefault="003E10D5" w:rsidP="00173781">
      <w:pPr>
        <w:pStyle w:val="a7"/>
        <w:ind w:firstLine="567"/>
        <w:jc w:val="center"/>
        <w:rPr>
          <w:rFonts w:ascii="Times New Roman" w:hAnsi="Times New Roman"/>
        </w:rPr>
      </w:pPr>
      <w:r w:rsidRPr="00B65E1E">
        <w:rPr>
          <w:rFonts w:ascii="Times New Roman" w:hAnsi="Times New Roman"/>
          <w:b/>
        </w:rPr>
        <w:t>7. Ответственность</w:t>
      </w:r>
    </w:p>
    <w:p w:rsidR="003E10D5" w:rsidRPr="00B65E1E" w:rsidRDefault="003E10D5" w:rsidP="003606B3">
      <w:pPr>
        <w:pStyle w:val="a7"/>
        <w:ind w:firstLine="567"/>
        <w:rPr>
          <w:rFonts w:ascii="Times New Roman" w:hAnsi="Times New Roman"/>
        </w:rPr>
      </w:pPr>
      <w:r w:rsidRPr="00B65E1E">
        <w:rPr>
          <w:rFonts w:ascii="Times New Roman" w:hAnsi="Times New Roman"/>
        </w:rPr>
        <w:t xml:space="preserve">7.1. Тарификационная комиссия несет ответственность </w:t>
      </w:r>
      <w:proofErr w:type="gramStart"/>
      <w:r w:rsidRPr="00B65E1E">
        <w:rPr>
          <w:rFonts w:ascii="Times New Roman" w:hAnsi="Times New Roman"/>
        </w:rPr>
        <w:t>за</w:t>
      </w:r>
      <w:proofErr w:type="gramEnd"/>
      <w:r w:rsidRPr="00B65E1E">
        <w:rPr>
          <w:rFonts w:ascii="Times New Roman" w:hAnsi="Times New Roman"/>
        </w:rPr>
        <w:t>:</w:t>
      </w:r>
    </w:p>
    <w:p w:rsidR="003E10D5" w:rsidRPr="00B65E1E" w:rsidRDefault="003E10D5" w:rsidP="003606B3">
      <w:pPr>
        <w:pStyle w:val="a7"/>
        <w:numPr>
          <w:ilvl w:val="0"/>
          <w:numId w:val="29"/>
        </w:numPr>
        <w:spacing w:after="0" w:line="240" w:lineRule="auto"/>
        <w:ind w:left="0" w:firstLine="567"/>
        <w:jc w:val="both"/>
        <w:rPr>
          <w:rFonts w:ascii="Times New Roman" w:hAnsi="Times New Roman"/>
        </w:rPr>
      </w:pPr>
      <w:r w:rsidRPr="00B65E1E">
        <w:rPr>
          <w:rFonts w:ascii="Times New Roman" w:hAnsi="Times New Roman"/>
        </w:rPr>
        <w:t>выполнение, выполнение не в полном объеме или невыполнение закрепленных за ней задач и функций;</w:t>
      </w:r>
    </w:p>
    <w:p w:rsidR="003E10D5" w:rsidRPr="00B65E1E" w:rsidRDefault="003E10D5" w:rsidP="003606B3">
      <w:pPr>
        <w:pStyle w:val="a7"/>
        <w:numPr>
          <w:ilvl w:val="0"/>
          <w:numId w:val="29"/>
        </w:numPr>
        <w:spacing w:after="0" w:line="240" w:lineRule="auto"/>
        <w:ind w:left="0" w:firstLine="567"/>
        <w:jc w:val="both"/>
        <w:rPr>
          <w:rFonts w:ascii="Times New Roman" w:hAnsi="Times New Roman"/>
        </w:rPr>
      </w:pPr>
      <w:r w:rsidRPr="00B65E1E">
        <w:rPr>
          <w:rFonts w:ascii="Times New Roman" w:hAnsi="Times New Roman"/>
        </w:rPr>
        <w:t>соответствие принимаемых решений законодательству Российской Федерации, ведомственным нормативно-правовым актам.</w:t>
      </w:r>
    </w:p>
    <w:p w:rsidR="003E10D5" w:rsidRPr="00173781" w:rsidRDefault="003E10D5" w:rsidP="00173781">
      <w:pPr>
        <w:pStyle w:val="a7"/>
        <w:ind w:firstLine="567"/>
        <w:jc w:val="center"/>
        <w:rPr>
          <w:rFonts w:ascii="Times New Roman" w:hAnsi="Times New Roman"/>
        </w:rPr>
      </w:pPr>
      <w:r w:rsidRPr="00B65E1E">
        <w:rPr>
          <w:rFonts w:ascii="Times New Roman" w:hAnsi="Times New Roman"/>
          <w:b/>
        </w:rPr>
        <w:t>8. Делопроизводство</w:t>
      </w:r>
    </w:p>
    <w:p w:rsidR="003E10D5" w:rsidRPr="00B65E1E" w:rsidRDefault="003E10D5" w:rsidP="003606B3">
      <w:pPr>
        <w:pStyle w:val="a7"/>
        <w:ind w:firstLine="567"/>
        <w:rPr>
          <w:rFonts w:ascii="Times New Roman" w:hAnsi="Times New Roman"/>
        </w:rPr>
      </w:pPr>
      <w:r w:rsidRPr="00B65E1E">
        <w:rPr>
          <w:rFonts w:ascii="Times New Roman" w:hAnsi="Times New Roman"/>
        </w:rPr>
        <w:t xml:space="preserve">8.1. По результатам работы тарификационной комиссии составляется тарификационный список работников учреждения на учебный год, который оформляется протоколом.  </w:t>
      </w:r>
    </w:p>
    <w:p w:rsidR="003E10D5" w:rsidRPr="00B65E1E" w:rsidRDefault="003E10D5" w:rsidP="003606B3">
      <w:pPr>
        <w:pStyle w:val="a7"/>
        <w:ind w:firstLine="567"/>
        <w:rPr>
          <w:rFonts w:ascii="Times New Roman" w:hAnsi="Times New Roman"/>
        </w:rPr>
      </w:pPr>
      <w:r w:rsidRPr="00B65E1E">
        <w:rPr>
          <w:rFonts w:ascii="Times New Roman" w:hAnsi="Times New Roman"/>
        </w:rPr>
        <w:t>8.2. Тарификационные списки заверяются подписью заведующего, подписями членов комиссии и печатью учреждения.</w:t>
      </w:r>
    </w:p>
    <w:p w:rsidR="003E10D5" w:rsidRPr="00B65E1E" w:rsidRDefault="003E10D5" w:rsidP="003606B3">
      <w:pPr>
        <w:pStyle w:val="a7"/>
        <w:ind w:firstLine="567"/>
        <w:rPr>
          <w:rFonts w:ascii="Times New Roman" w:hAnsi="Times New Roman"/>
        </w:rPr>
      </w:pPr>
      <w:r w:rsidRPr="00B65E1E">
        <w:rPr>
          <w:rFonts w:ascii="Times New Roman" w:hAnsi="Times New Roman"/>
        </w:rPr>
        <w:t>8.3 Тарификационные списки, утвержденные приказом заведующего, предоставляются в МКУ «ФБЦ».</w:t>
      </w:r>
    </w:p>
    <w:p w:rsidR="003E10D5" w:rsidRPr="00B65E1E" w:rsidRDefault="003E10D5" w:rsidP="003606B3">
      <w:pPr>
        <w:pStyle w:val="a7"/>
        <w:ind w:firstLine="567"/>
        <w:rPr>
          <w:rFonts w:ascii="Times New Roman" w:hAnsi="Times New Roman"/>
        </w:rPr>
      </w:pPr>
      <w:r w:rsidRPr="00B65E1E">
        <w:rPr>
          <w:rFonts w:ascii="Times New Roman" w:hAnsi="Times New Roman"/>
        </w:rPr>
        <w:t xml:space="preserve">8.4. К тарификационному списку прилагаются: </w:t>
      </w:r>
    </w:p>
    <w:p w:rsidR="003E10D5" w:rsidRPr="00B65E1E" w:rsidRDefault="003E10D5" w:rsidP="00173781">
      <w:pPr>
        <w:pStyle w:val="a7"/>
        <w:ind w:firstLine="567"/>
        <w:rPr>
          <w:rFonts w:ascii="Times New Roman" w:hAnsi="Times New Roman"/>
        </w:rPr>
      </w:pPr>
      <w:r w:rsidRPr="00B65E1E">
        <w:rPr>
          <w:rFonts w:ascii="Times New Roman" w:hAnsi="Times New Roman"/>
        </w:rPr>
        <w:t>- пр</w:t>
      </w:r>
      <w:r w:rsidR="00173781">
        <w:rPr>
          <w:rFonts w:ascii="Times New Roman" w:hAnsi="Times New Roman"/>
        </w:rPr>
        <w:t xml:space="preserve">иказ об установлении нагрузки, </w:t>
      </w:r>
      <w:r w:rsidRPr="00B65E1E">
        <w:rPr>
          <w:rFonts w:ascii="Times New Roman" w:hAnsi="Times New Roman"/>
        </w:rPr>
        <w:t>приказ на доплаты за вредные и</w:t>
      </w:r>
      <w:r w:rsidR="00173781">
        <w:rPr>
          <w:rFonts w:ascii="Times New Roman" w:hAnsi="Times New Roman"/>
        </w:rPr>
        <w:t xml:space="preserve"> (или) опасные  условия труда, </w:t>
      </w:r>
      <w:r w:rsidRPr="00B65E1E">
        <w:rPr>
          <w:rFonts w:ascii="Times New Roman" w:hAnsi="Times New Roman"/>
        </w:rPr>
        <w:t>приказ на установление коэффициентов (квалификационный, отраслевой, образования, квалификационной категории),</w:t>
      </w:r>
    </w:p>
    <w:p w:rsidR="003E10D5" w:rsidRPr="00B65E1E" w:rsidRDefault="003E10D5" w:rsidP="003606B3">
      <w:pPr>
        <w:pStyle w:val="a7"/>
        <w:ind w:firstLine="567"/>
        <w:rPr>
          <w:rFonts w:ascii="Times New Roman" w:hAnsi="Times New Roman"/>
        </w:rPr>
      </w:pPr>
      <w:r w:rsidRPr="00B65E1E">
        <w:rPr>
          <w:rFonts w:ascii="Times New Roman" w:hAnsi="Times New Roman"/>
        </w:rPr>
        <w:t xml:space="preserve">- справка на убираемую площадь служебных помещений, </w:t>
      </w:r>
    </w:p>
    <w:p w:rsidR="00612CA2" w:rsidRPr="00B65E1E" w:rsidRDefault="003E10D5" w:rsidP="00482097">
      <w:pPr>
        <w:pStyle w:val="a7"/>
        <w:ind w:firstLine="567"/>
        <w:rPr>
          <w:rFonts w:ascii="Times New Roman" w:hAnsi="Times New Roman"/>
        </w:rPr>
      </w:pPr>
      <w:r w:rsidRPr="00B65E1E">
        <w:rPr>
          <w:rFonts w:ascii="Times New Roman" w:hAnsi="Times New Roman"/>
        </w:rPr>
        <w:lastRenderedPageBreak/>
        <w:t>- выписка из протокола комиссии по определению педагогического стажа н</w:t>
      </w:r>
      <w:r w:rsidR="00173781">
        <w:rPr>
          <w:rFonts w:ascii="Times New Roman" w:hAnsi="Times New Roman"/>
        </w:rPr>
        <w:t>а начало учебного года и другие</w:t>
      </w:r>
    </w:p>
    <w:p w:rsidR="00883595" w:rsidRPr="00EA2074" w:rsidRDefault="00EA2074" w:rsidP="00D05AE2">
      <w:pPr>
        <w:spacing w:line="240" w:lineRule="auto"/>
      </w:pPr>
      <w:r>
        <w:rPr>
          <w:rFonts w:ascii="Times New Roman" w:hAnsi="Times New Roman"/>
          <w:noProof/>
          <w:lang w:eastAsia="ru-RU"/>
        </w:rPr>
        <w:lastRenderedPageBreak/>
        <w:drawing>
          <wp:inline distT="0" distB="0" distL="0" distR="0">
            <wp:extent cx="6770370" cy="9317556"/>
            <wp:effectExtent l="0" t="0" r="0" b="0"/>
            <wp:docPr id="10" name="Рисунок 10" descr="C:\Users\Administrator\Pictures\2022-04-2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Pictures\2022-04-20\02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70370" cy="9317556"/>
                    </a:xfrm>
                    <a:prstGeom prst="rect">
                      <a:avLst/>
                    </a:prstGeom>
                    <a:noFill/>
                    <a:ln>
                      <a:noFill/>
                    </a:ln>
                  </pic:spPr>
                </pic:pic>
              </a:graphicData>
            </a:graphic>
          </wp:inline>
        </w:drawing>
      </w:r>
    </w:p>
    <w:p w:rsidR="00EA2074" w:rsidRDefault="00EA2074" w:rsidP="00606003">
      <w:pPr>
        <w:spacing w:line="240" w:lineRule="auto"/>
        <w:jc w:val="right"/>
        <w:rPr>
          <w:rFonts w:ascii="Times New Roman" w:hAnsi="Times New Roman"/>
          <w:lang w:eastAsia="ru-RU"/>
        </w:rPr>
      </w:pPr>
      <w:r>
        <w:rPr>
          <w:rFonts w:ascii="Times New Roman" w:hAnsi="Times New Roman"/>
          <w:noProof/>
          <w:lang w:eastAsia="ru-RU"/>
        </w:rPr>
        <w:lastRenderedPageBreak/>
        <w:drawing>
          <wp:inline distT="0" distB="0" distL="0" distR="0">
            <wp:extent cx="6770370" cy="9317556"/>
            <wp:effectExtent l="0" t="0" r="0" b="0"/>
            <wp:docPr id="11" name="Рисунок 11" descr="C:\Users\Administrator\Pictures\2022-04-2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Pictures\2022-04-20\02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70370" cy="9317556"/>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320"/>
        <w:gridCol w:w="2340"/>
        <w:gridCol w:w="2263"/>
      </w:tblGrid>
      <w:tr w:rsidR="00B65E1E" w:rsidRPr="00B65E1E" w:rsidTr="003606B3">
        <w:trPr>
          <w:jc w:val="center"/>
        </w:trPr>
        <w:tc>
          <w:tcPr>
            <w:tcW w:w="648" w:type="dxa"/>
          </w:tcPr>
          <w:p w:rsidR="00606003" w:rsidRPr="00B65E1E" w:rsidRDefault="00606003" w:rsidP="001634D8">
            <w:pPr>
              <w:jc w:val="both"/>
              <w:rPr>
                <w:rFonts w:ascii="Times New Roman" w:hAnsi="Times New Roman"/>
                <w:lang w:eastAsia="ru-RU"/>
              </w:rPr>
            </w:pPr>
            <w:r w:rsidRPr="00B65E1E">
              <w:rPr>
                <w:rFonts w:ascii="Times New Roman" w:hAnsi="Times New Roman"/>
                <w:lang w:eastAsia="ru-RU"/>
              </w:rPr>
              <w:lastRenderedPageBreak/>
              <w:t>6.</w:t>
            </w:r>
          </w:p>
        </w:tc>
        <w:tc>
          <w:tcPr>
            <w:tcW w:w="4320" w:type="dxa"/>
          </w:tcPr>
          <w:p w:rsidR="00606003" w:rsidRPr="00B65E1E" w:rsidRDefault="00606003" w:rsidP="001634D8">
            <w:pPr>
              <w:rPr>
                <w:rFonts w:ascii="Times New Roman" w:hAnsi="Times New Roman"/>
                <w:lang w:eastAsia="ru-RU"/>
              </w:rPr>
            </w:pPr>
            <w:r w:rsidRPr="00B65E1E">
              <w:rPr>
                <w:rFonts w:ascii="Times New Roman" w:hAnsi="Times New Roman"/>
                <w:lang w:eastAsia="ru-RU"/>
              </w:rPr>
              <w:t>Принимает меры совместно с коллективом родительской общественности по улучшению организации питания, ассортимента продуктов, создания условий для качественного приготовления пищи</w:t>
            </w:r>
          </w:p>
        </w:tc>
        <w:tc>
          <w:tcPr>
            <w:tcW w:w="2340" w:type="dxa"/>
          </w:tcPr>
          <w:p w:rsidR="00606003" w:rsidRPr="00B65E1E" w:rsidRDefault="00606003" w:rsidP="001634D8">
            <w:pPr>
              <w:jc w:val="center"/>
              <w:rPr>
                <w:rFonts w:ascii="Times New Roman" w:hAnsi="Times New Roman"/>
                <w:lang w:eastAsia="ru-RU"/>
              </w:rPr>
            </w:pPr>
            <w:r w:rsidRPr="00B65E1E">
              <w:rPr>
                <w:rFonts w:ascii="Times New Roman" w:hAnsi="Times New Roman"/>
                <w:lang w:eastAsia="ru-RU"/>
              </w:rPr>
              <w:t>постоянно</w:t>
            </w:r>
          </w:p>
        </w:tc>
        <w:tc>
          <w:tcPr>
            <w:tcW w:w="2263" w:type="dxa"/>
          </w:tcPr>
          <w:p w:rsidR="00606003" w:rsidRPr="00B65E1E" w:rsidRDefault="00606003" w:rsidP="001634D8">
            <w:pPr>
              <w:jc w:val="center"/>
              <w:rPr>
                <w:rFonts w:ascii="Times New Roman" w:hAnsi="Times New Roman"/>
                <w:lang w:eastAsia="ru-RU"/>
              </w:rPr>
            </w:pPr>
            <w:r w:rsidRPr="00B65E1E">
              <w:rPr>
                <w:rFonts w:ascii="Times New Roman" w:hAnsi="Times New Roman"/>
                <w:lang w:eastAsia="ru-RU"/>
              </w:rPr>
              <w:t>заведующий</w:t>
            </w:r>
          </w:p>
          <w:p w:rsidR="00606003" w:rsidRPr="00B65E1E" w:rsidRDefault="00606003" w:rsidP="001634D8">
            <w:pPr>
              <w:jc w:val="center"/>
              <w:rPr>
                <w:rFonts w:ascii="Times New Roman" w:hAnsi="Times New Roman"/>
                <w:lang w:eastAsia="ru-RU"/>
              </w:rPr>
            </w:pPr>
            <w:r w:rsidRPr="00B65E1E">
              <w:rPr>
                <w:rFonts w:ascii="Times New Roman" w:hAnsi="Times New Roman"/>
                <w:lang w:eastAsia="ru-RU"/>
              </w:rPr>
              <w:t>зам. зав. по АХР</w:t>
            </w:r>
          </w:p>
          <w:p w:rsidR="00606003" w:rsidRPr="00B65E1E" w:rsidRDefault="00606003" w:rsidP="001634D8">
            <w:pPr>
              <w:jc w:val="both"/>
              <w:rPr>
                <w:rFonts w:ascii="Times New Roman" w:hAnsi="Times New Roman"/>
                <w:highlight w:val="yellow"/>
                <w:lang w:eastAsia="ru-RU"/>
              </w:rPr>
            </w:pPr>
          </w:p>
        </w:tc>
      </w:tr>
      <w:tr w:rsidR="00B65E1E" w:rsidRPr="00B65E1E" w:rsidTr="003606B3">
        <w:trPr>
          <w:jc w:val="center"/>
        </w:trPr>
        <w:tc>
          <w:tcPr>
            <w:tcW w:w="648" w:type="dxa"/>
          </w:tcPr>
          <w:p w:rsidR="00606003" w:rsidRPr="00B65E1E" w:rsidRDefault="00606003" w:rsidP="001634D8">
            <w:pPr>
              <w:jc w:val="both"/>
              <w:rPr>
                <w:rFonts w:ascii="Times New Roman" w:hAnsi="Times New Roman"/>
                <w:lang w:eastAsia="ru-RU"/>
              </w:rPr>
            </w:pPr>
            <w:r w:rsidRPr="00B65E1E">
              <w:rPr>
                <w:rFonts w:ascii="Times New Roman" w:hAnsi="Times New Roman"/>
                <w:lang w:eastAsia="ru-RU"/>
              </w:rPr>
              <w:t>7.</w:t>
            </w:r>
          </w:p>
        </w:tc>
        <w:tc>
          <w:tcPr>
            <w:tcW w:w="4320" w:type="dxa"/>
          </w:tcPr>
          <w:p w:rsidR="00606003" w:rsidRPr="00B65E1E" w:rsidRDefault="00606003" w:rsidP="001634D8">
            <w:pPr>
              <w:rPr>
                <w:rFonts w:ascii="Times New Roman" w:hAnsi="Times New Roman"/>
                <w:lang w:eastAsia="ru-RU"/>
              </w:rPr>
            </w:pPr>
            <w:r w:rsidRPr="00B65E1E">
              <w:rPr>
                <w:rFonts w:ascii="Times New Roman" w:hAnsi="Times New Roman"/>
                <w:lang w:eastAsia="ru-RU"/>
              </w:rPr>
              <w:t>Запрещает проведение образовательного процесса при наличии опасных условий для здоровья воспитанников и работающих</w:t>
            </w:r>
          </w:p>
        </w:tc>
        <w:tc>
          <w:tcPr>
            <w:tcW w:w="2340" w:type="dxa"/>
          </w:tcPr>
          <w:p w:rsidR="00606003" w:rsidRPr="00B65E1E" w:rsidRDefault="00606003" w:rsidP="001634D8">
            <w:pPr>
              <w:jc w:val="center"/>
              <w:rPr>
                <w:rFonts w:ascii="Times New Roman" w:hAnsi="Times New Roman"/>
                <w:lang w:eastAsia="ru-RU"/>
              </w:rPr>
            </w:pPr>
            <w:r w:rsidRPr="00B65E1E">
              <w:rPr>
                <w:rFonts w:ascii="Times New Roman" w:hAnsi="Times New Roman"/>
                <w:lang w:eastAsia="ru-RU"/>
              </w:rPr>
              <w:t>По мере необходимости</w:t>
            </w:r>
          </w:p>
        </w:tc>
        <w:tc>
          <w:tcPr>
            <w:tcW w:w="2263" w:type="dxa"/>
          </w:tcPr>
          <w:p w:rsidR="00606003" w:rsidRPr="00B65E1E" w:rsidRDefault="00606003" w:rsidP="001634D8">
            <w:pPr>
              <w:jc w:val="center"/>
              <w:rPr>
                <w:rFonts w:ascii="Times New Roman" w:hAnsi="Times New Roman"/>
                <w:lang w:eastAsia="ru-RU"/>
              </w:rPr>
            </w:pPr>
            <w:r w:rsidRPr="00B65E1E">
              <w:rPr>
                <w:rFonts w:ascii="Times New Roman" w:hAnsi="Times New Roman"/>
                <w:lang w:eastAsia="ru-RU"/>
              </w:rPr>
              <w:t>заведующий</w:t>
            </w:r>
          </w:p>
          <w:p w:rsidR="00606003" w:rsidRPr="00B65E1E" w:rsidRDefault="00606003" w:rsidP="001634D8">
            <w:pPr>
              <w:jc w:val="center"/>
              <w:rPr>
                <w:rFonts w:ascii="Times New Roman" w:hAnsi="Times New Roman"/>
                <w:lang w:eastAsia="ru-RU"/>
              </w:rPr>
            </w:pPr>
            <w:r w:rsidRPr="00B65E1E">
              <w:rPr>
                <w:rFonts w:ascii="Times New Roman" w:hAnsi="Times New Roman"/>
                <w:lang w:eastAsia="ru-RU"/>
              </w:rPr>
              <w:t>зам. зав. по АХР</w:t>
            </w:r>
          </w:p>
          <w:p w:rsidR="00606003" w:rsidRPr="00B65E1E" w:rsidRDefault="00606003" w:rsidP="001634D8">
            <w:pPr>
              <w:jc w:val="center"/>
              <w:rPr>
                <w:rFonts w:ascii="Times New Roman" w:hAnsi="Times New Roman"/>
                <w:highlight w:val="yellow"/>
                <w:lang w:eastAsia="ru-RU"/>
              </w:rPr>
            </w:pPr>
          </w:p>
        </w:tc>
      </w:tr>
      <w:tr w:rsidR="00B65E1E" w:rsidRPr="00B65E1E" w:rsidTr="003606B3">
        <w:trPr>
          <w:jc w:val="center"/>
        </w:trPr>
        <w:tc>
          <w:tcPr>
            <w:tcW w:w="648" w:type="dxa"/>
          </w:tcPr>
          <w:p w:rsidR="00606003" w:rsidRPr="00B65E1E" w:rsidRDefault="00606003" w:rsidP="001634D8">
            <w:pPr>
              <w:jc w:val="both"/>
              <w:rPr>
                <w:rFonts w:ascii="Times New Roman" w:hAnsi="Times New Roman"/>
                <w:lang w:eastAsia="ru-RU"/>
              </w:rPr>
            </w:pPr>
            <w:r w:rsidRPr="00B65E1E">
              <w:rPr>
                <w:rFonts w:ascii="Times New Roman" w:hAnsi="Times New Roman"/>
                <w:lang w:eastAsia="ru-RU"/>
              </w:rPr>
              <w:t>8.</w:t>
            </w:r>
          </w:p>
        </w:tc>
        <w:tc>
          <w:tcPr>
            <w:tcW w:w="4320" w:type="dxa"/>
          </w:tcPr>
          <w:p w:rsidR="00606003" w:rsidRPr="00B65E1E" w:rsidRDefault="00606003" w:rsidP="001634D8">
            <w:pPr>
              <w:jc w:val="both"/>
              <w:rPr>
                <w:rFonts w:ascii="Times New Roman" w:hAnsi="Times New Roman"/>
                <w:lang w:eastAsia="ru-RU"/>
              </w:rPr>
            </w:pPr>
            <w:r w:rsidRPr="00B65E1E">
              <w:rPr>
                <w:rFonts w:ascii="Times New Roman" w:hAnsi="Times New Roman"/>
                <w:lang w:eastAsia="ru-RU"/>
              </w:rPr>
              <w:t>Проводит оплату больничных листов нетрудоспособности и доплату лицам, работающим в неблагоприятных условиях труда</w:t>
            </w:r>
          </w:p>
        </w:tc>
        <w:tc>
          <w:tcPr>
            <w:tcW w:w="2340" w:type="dxa"/>
          </w:tcPr>
          <w:p w:rsidR="00606003" w:rsidRPr="00B65E1E" w:rsidRDefault="00606003" w:rsidP="001634D8">
            <w:pPr>
              <w:jc w:val="center"/>
              <w:rPr>
                <w:rFonts w:ascii="Times New Roman" w:hAnsi="Times New Roman"/>
                <w:lang w:eastAsia="ru-RU"/>
              </w:rPr>
            </w:pPr>
            <w:r w:rsidRPr="00B65E1E">
              <w:rPr>
                <w:rFonts w:ascii="Times New Roman" w:hAnsi="Times New Roman"/>
                <w:lang w:eastAsia="ru-RU"/>
              </w:rPr>
              <w:t>постоянно</w:t>
            </w:r>
          </w:p>
        </w:tc>
        <w:tc>
          <w:tcPr>
            <w:tcW w:w="2263" w:type="dxa"/>
          </w:tcPr>
          <w:p w:rsidR="00606003" w:rsidRPr="00B65E1E" w:rsidRDefault="00606003" w:rsidP="001634D8">
            <w:pPr>
              <w:jc w:val="center"/>
              <w:rPr>
                <w:rFonts w:ascii="Times New Roman" w:hAnsi="Times New Roman"/>
                <w:lang w:eastAsia="ru-RU"/>
              </w:rPr>
            </w:pPr>
            <w:r w:rsidRPr="00B65E1E">
              <w:rPr>
                <w:rFonts w:ascii="Times New Roman" w:hAnsi="Times New Roman"/>
                <w:lang w:eastAsia="ru-RU"/>
              </w:rPr>
              <w:t>заведующий</w:t>
            </w:r>
          </w:p>
          <w:p w:rsidR="00606003" w:rsidRPr="00B65E1E" w:rsidRDefault="00606003" w:rsidP="001634D8">
            <w:pPr>
              <w:jc w:val="center"/>
              <w:rPr>
                <w:rFonts w:ascii="Times New Roman" w:hAnsi="Times New Roman"/>
                <w:lang w:eastAsia="ru-RU"/>
              </w:rPr>
            </w:pPr>
            <w:r w:rsidRPr="00B65E1E">
              <w:rPr>
                <w:rFonts w:ascii="Times New Roman" w:hAnsi="Times New Roman"/>
                <w:lang w:eastAsia="ru-RU"/>
              </w:rPr>
              <w:t>зам. зав. по АХР</w:t>
            </w:r>
          </w:p>
          <w:p w:rsidR="00606003" w:rsidRPr="00B65E1E" w:rsidRDefault="00606003" w:rsidP="001634D8">
            <w:pPr>
              <w:jc w:val="center"/>
              <w:rPr>
                <w:rFonts w:ascii="Times New Roman" w:hAnsi="Times New Roman"/>
                <w:highlight w:val="yellow"/>
                <w:lang w:eastAsia="ru-RU"/>
              </w:rPr>
            </w:pPr>
          </w:p>
        </w:tc>
      </w:tr>
      <w:tr w:rsidR="00B65E1E" w:rsidRPr="00B65E1E" w:rsidTr="003606B3">
        <w:trPr>
          <w:jc w:val="center"/>
        </w:trPr>
        <w:tc>
          <w:tcPr>
            <w:tcW w:w="648" w:type="dxa"/>
          </w:tcPr>
          <w:p w:rsidR="00606003" w:rsidRPr="00B65E1E" w:rsidRDefault="00606003" w:rsidP="001634D8">
            <w:pPr>
              <w:jc w:val="both"/>
              <w:rPr>
                <w:rFonts w:ascii="Times New Roman" w:hAnsi="Times New Roman"/>
                <w:lang w:eastAsia="ru-RU"/>
              </w:rPr>
            </w:pPr>
            <w:r w:rsidRPr="00B65E1E">
              <w:rPr>
                <w:rFonts w:ascii="Times New Roman" w:hAnsi="Times New Roman"/>
                <w:lang w:eastAsia="ru-RU"/>
              </w:rPr>
              <w:t>9.</w:t>
            </w:r>
          </w:p>
        </w:tc>
        <w:tc>
          <w:tcPr>
            <w:tcW w:w="4320" w:type="dxa"/>
          </w:tcPr>
          <w:p w:rsidR="00606003" w:rsidRPr="00B65E1E" w:rsidRDefault="00606003" w:rsidP="001634D8">
            <w:pPr>
              <w:jc w:val="both"/>
              <w:rPr>
                <w:rFonts w:ascii="Times New Roman" w:hAnsi="Times New Roman"/>
                <w:lang w:eastAsia="ru-RU"/>
              </w:rPr>
            </w:pPr>
            <w:r w:rsidRPr="00B65E1E">
              <w:rPr>
                <w:rFonts w:ascii="Times New Roman" w:hAnsi="Times New Roman"/>
                <w:lang w:eastAsia="ru-RU"/>
              </w:rPr>
              <w:t>Обеспечивает своевременное прохождение медицинских осмотров</w:t>
            </w:r>
          </w:p>
        </w:tc>
        <w:tc>
          <w:tcPr>
            <w:tcW w:w="2340" w:type="dxa"/>
          </w:tcPr>
          <w:p w:rsidR="00606003" w:rsidRPr="00B65E1E" w:rsidRDefault="00606003" w:rsidP="001634D8">
            <w:pPr>
              <w:jc w:val="center"/>
              <w:rPr>
                <w:rFonts w:ascii="Times New Roman" w:hAnsi="Times New Roman"/>
                <w:lang w:eastAsia="ru-RU"/>
              </w:rPr>
            </w:pPr>
            <w:r w:rsidRPr="00B65E1E">
              <w:rPr>
                <w:rFonts w:ascii="Times New Roman" w:hAnsi="Times New Roman"/>
                <w:lang w:eastAsia="ru-RU"/>
              </w:rPr>
              <w:t>постоянно</w:t>
            </w:r>
          </w:p>
        </w:tc>
        <w:tc>
          <w:tcPr>
            <w:tcW w:w="2263" w:type="dxa"/>
          </w:tcPr>
          <w:p w:rsidR="00606003" w:rsidRPr="00B65E1E" w:rsidRDefault="00606003" w:rsidP="001634D8">
            <w:pPr>
              <w:jc w:val="center"/>
              <w:rPr>
                <w:rFonts w:ascii="Times New Roman" w:hAnsi="Times New Roman"/>
                <w:lang w:eastAsia="ru-RU"/>
              </w:rPr>
            </w:pPr>
            <w:r w:rsidRPr="00B65E1E">
              <w:rPr>
                <w:rFonts w:ascii="Times New Roman" w:hAnsi="Times New Roman"/>
                <w:lang w:eastAsia="ru-RU"/>
              </w:rPr>
              <w:t>заведующий</w:t>
            </w:r>
          </w:p>
          <w:p w:rsidR="00606003" w:rsidRPr="00B65E1E" w:rsidRDefault="00606003" w:rsidP="001634D8">
            <w:pPr>
              <w:jc w:val="center"/>
              <w:rPr>
                <w:rFonts w:ascii="Times New Roman" w:hAnsi="Times New Roman"/>
                <w:lang w:eastAsia="ru-RU"/>
              </w:rPr>
            </w:pPr>
            <w:r w:rsidRPr="00B65E1E">
              <w:rPr>
                <w:rFonts w:ascii="Times New Roman" w:hAnsi="Times New Roman"/>
                <w:lang w:eastAsia="ru-RU"/>
              </w:rPr>
              <w:t>зам. зав. по АХР</w:t>
            </w:r>
          </w:p>
          <w:p w:rsidR="00606003" w:rsidRPr="00B65E1E" w:rsidRDefault="00606003" w:rsidP="001634D8">
            <w:pPr>
              <w:rPr>
                <w:rFonts w:ascii="Times New Roman" w:hAnsi="Times New Roman"/>
                <w:highlight w:val="yellow"/>
                <w:lang w:eastAsia="ru-RU"/>
              </w:rPr>
            </w:pPr>
          </w:p>
        </w:tc>
      </w:tr>
      <w:tr w:rsidR="00B65E1E" w:rsidRPr="00B65E1E" w:rsidTr="003606B3">
        <w:trPr>
          <w:jc w:val="center"/>
        </w:trPr>
        <w:tc>
          <w:tcPr>
            <w:tcW w:w="648" w:type="dxa"/>
          </w:tcPr>
          <w:p w:rsidR="00606003" w:rsidRPr="00B65E1E" w:rsidRDefault="00606003" w:rsidP="001634D8">
            <w:pPr>
              <w:jc w:val="both"/>
              <w:rPr>
                <w:rFonts w:ascii="Times New Roman" w:hAnsi="Times New Roman"/>
                <w:lang w:eastAsia="ru-RU"/>
              </w:rPr>
            </w:pPr>
            <w:r w:rsidRPr="00B65E1E">
              <w:rPr>
                <w:rFonts w:ascii="Times New Roman" w:hAnsi="Times New Roman"/>
                <w:lang w:eastAsia="ru-RU"/>
              </w:rPr>
              <w:t>10.</w:t>
            </w:r>
          </w:p>
        </w:tc>
        <w:tc>
          <w:tcPr>
            <w:tcW w:w="4320" w:type="dxa"/>
          </w:tcPr>
          <w:p w:rsidR="00606003" w:rsidRPr="00B65E1E" w:rsidRDefault="00606003" w:rsidP="001634D8">
            <w:pPr>
              <w:jc w:val="both"/>
              <w:rPr>
                <w:rFonts w:ascii="Times New Roman" w:hAnsi="Times New Roman"/>
                <w:lang w:eastAsia="ru-RU"/>
              </w:rPr>
            </w:pPr>
            <w:r w:rsidRPr="00B65E1E">
              <w:rPr>
                <w:rFonts w:ascii="Times New Roman" w:hAnsi="Times New Roman"/>
                <w:lang w:eastAsia="ru-RU"/>
              </w:rPr>
              <w:t>Предоставляет своевременно ежегодные очередные отпуска</w:t>
            </w:r>
          </w:p>
        </w:tc>
        <w:tc>
          <w:tcPr>
            <w:tcW w:w="2340" w:type="dxa"/>
          </w:tcPr>
          <w:p w:rsidR="00606003" w:rsidRPr="00B65E1E" w:rsidRDefault="00606003" w:rsidP="001634D8">
            <w:pPr>
              <w:jc w:val="center"/>
              <w:rPr>
                <w:rFonts w:ascii="Times New Roman" w:hAnsi="Times New Roman"/>
                <w:lang w:eastAsia="ru-RU"/>
              </w:rPr>
            </w:pPr>
            <w:r w:rsidRPr="00B65E1E">
              <w:rPr>
                <w:rFonts w:ascii="Times New Roman" w:hAnsi="Times New Roman"/>
                <w:lang w:eastAsia="ru-RU"/>
              </w:rPr>
              <w:t>Составление графика в декабре</w:t>
            </w:r>
          </w:p>
        </w:tc>
        <w:tc>
          <w:tcPr>
            <w:tcW w:w="2263" w:type="dxa"/>
          </w:tcPr>
          <w:p w:rsidR="00606003" w:rsidRPr="00B65E1E" w:rsidRDefault="00606003" w:rsidP="001634D8">
            <w:pPr>
              <w:jc w:val="center"/>
              <w:rPr>
                <w:rFonts w:ascii="Times New Roman" w:hAnsi="Times New Roman"/>
                <w:lang w:eastAsia="ru-RU"/>
              </w:rPr>
            </w:pPr>
            <w:r w:rsidRPr="00B65E1E">
              <w:rPr>
                <w:rFonts w:ascii="Times New Roman" w:hAnsi="Times New Roman"/>
                <w:lang w:eastAsia="ru-RU"/>
              </w:rPr>
              <w:t>заведующий</w:t>
            </w:r>
          </w:p>
          <w:p w:rsidR="00606003" w:rsidRPr="00B65E1E" w:rsidRDefault="00606003" w:rsidP="001634D8">
            <w:pPr>
              <w:jc w:val="center"/>
              <w:rPr>
                <w:rFonts w:ascii="Times New Roman" w:hAnsi="Times New Roman"/>
                <w:lang w:eastAsia="ru-RU"/>
              </w:rPr>
            </w:pPr>
            <w:r w:rsidRPr="00B65E1E">
              <w:rPr>
                <w:rFonts w:ascii="Times New Roman" w:hAnsi="Times New Roman"/>
                <w:lang w:eastAsia="ru-RU"/>
              </w:rPr>
              <w:t>зам. зав. по АХР</w:t>
            </w:r>
          </w:p>
          <w:p w:rsidR="00606003" w:rsidRPr="00B65E1E" w:rsidRDefault="00606003" w:rsidP="001634D8">
            <w:pPr>
              <w:jc w:val="both"/>
              <w:rPr>
                <w:rFonts w:ascii="Times New Roman" w:hAnsi="Times New Roman"/>
                <w:highlight w:val="yellow"/>
                <w:lang w:eastAsia="ru-RU"/>
              </w:rPr>
            </w:pPr>
          </w:p>
        </w:tc>
      </w:tr>
      <w:tr w:rsidR="00B65E1E" w:rsidRPr="00B65E1E" w:rsidTr="003606B3">
        <w:trPr>
          <w:jc w:val="center"/>
        </w:trPr>
        <w:tc>
          <w:tcPr>
            <w:tcW w:w="648" w:type="dxa"/>
          </w:tcPr>
          <w:p w:rsidR="00606003" w:rsidRPr="00B65E1E" w:rsidRDefault="00606003" w:rsidP="001634D8">
            <w:pPr>
              <w:jc w:val="both"/>
              <w:rPr>
                <w:rFonts w:ascii="Times New Roman" w:hAnsi="Times New Roman"/>
                <w:lang w:eastAsia="ru-RU"/>
              </w:rPr>
            </w:pPr>
            <w:r w:rsidRPr="00B65E1E">
              <w:rPr>
                <w:rFonts w:ascii="Times New Roman" w:hAnsi="Times New Roman"/>
                <w:lang w:eastAsia="ru-RU"/>
              </w:rPr>
              <w:t>11.</w:t>
            </w:r>
          </w:p>
        </w:tc>
        <w:tc>
          <w:tcPr>
            <w:tcW w:w="4320" w:type="dxa"/>
          </w:tcPr>
          <w:p w:rsidR="00606003" w:rsidRPr="00B65E1E" w:rsidRDefault="00606003" w:rsidP="001634D8">
            <w:pPr>
              <w:jc w:val="both"/>
              <w:rPr>
                <w:rFonts w:ascii="Times New Roman" w:hAnsi="Times New Roman"/>
                <w:lang w:eastAsia="ru-RU"/>
              </w:rPr>
            </w:pPr>
            <w:r w:rsidRPr="00B65E1E">
              <w:rPr>
                <w:rFonts w:ascii="Times New Roman" w:hAnsi="Times New Roman"/>
                <w:lang w:eastAsia="ru-RU"/>
              </w:rPr>
              <w:t>Подводит итоги выполнения соглашения по охране труда</w:t>
            </w:r>
          </w:p>
        </w:tc>
        <w:tc>
          <w:tcPr>
            <w:tcW w:w="2340" w:type="dxa"/>
          </w:tcPr>
          <w:p w:rsidR="00606003" w:rsidRPr="00B65E1E" w:rsidRDefault="00606003" w:rsidP="001634D8">
            <w:pPr>
              <w:jc w:val="center"/>
              <w:rPr>
                <w:rFonts w:ascii="Times New Roman" w:hAnsi="Times New Roman"/>
                <w:lang w:eastAsia="ru-RU"/>
              </w:rPr>
            </w:pPr>
            <w:r w:rsidRPr="00B65E1E">
              <w:rPr>
                <w:rFonts w:ascii="Times New Roman" w:hAnsi="Times New Roman"/>
                <w:lang w:eastAsia="ru-RU"/>
              </w:rPr>
              <w:t>В конце года на общем собрании</w:t>
            </w:r>
          </w:p>
        </w:tc>
        <w:tc>
          <w:tcPr>
            <w:tcW w:w="2263" w:type="dxa"/>
          </w:tcPr>
          <w:p w:rsidR="00606003" w:rsidRPr="00B65E1E" w:rsidRDefault="00606003" w:rsidP="001634D8">
            <w:pPr>
              <w:jc w:val="center"/>
              <w:rPr>
                <w:rFonts w:ascii="Times New Roman" w:hAnsi="Times New Roman"/>
                <w:lang w:eastAsia="ru-RU"/>
              </w:rPr>
            </w:pPr>
            <w:r w:rsidRPr="00B65E1E">
              <w:rPr>
                <w:rFonts w:ascii="Times New Roman" w:hAnsi="Times New Roman"/>
                <w:lang w:eastAsia="ru-RU"/>
              </w:rPr>
              <w:t>заведующий</w:t>
            </w:r>
          </w:p>
          <w:p w:rsidR="00606003" w:rsidRPr="00B65E1E" w:rsidRDefault="00606003" w:rsidP="001634D8">
            <w:pPr>
              <w:jc w:val="center"/>
              <w:rPr>
                <w:rFonts w:ascii="Times New Roman" w:hAnsi="Times New Roman"/>
                <w:lang w:eastAsia="ru-RU"/>
              </w:rPr>
            </w:pPr>
            <w:r w:rsidRPr="00B65E1E">
              <w:rPr>
                <w:rFonts w:ascii="Times New Roman" w:hAnsi="Times New Roman"/>
                <w:lang w:eastAsia="ru-RU"/>
              </w:rPr>
              <w:t>зам. зав. по АХР</w:t>
            </w:r>
          </w:p>
          <w:p w:rsidR="00606003" w:rsidRPr="00B65E1E" w:rsidRDefault="00606003" w:rsidP="001634D8">
            <w:pPr>
              <w:jc w:val="center"/>
              <w:rPr>
                <w:rFonts w:ascii="Times New Roman" w:hAnsi="Times New Roman"/>
                <w:highlight w:val="yellow"/>
                <w:lang w:eastAsia="ru-RU"/>
              </w:rPr>
            </w:pPr>
          </w:p>
        </w:tc>
      </w:tr>
      <w:tr w:rsidR="00606003" w:rsidRPr="00B65E1E" w:rsidTr="003606B3">
        <w:trPr>
          <w:jc w:val="center"/>
        </w:trPr>
        <w:tc>
          <w:tcPr>
            <w:tcW w:w="648" w:type="dxa"/>
          </w:tcPr>
          <w:p w:rsidR="00606003" w:rsidRPr="00B65E1E" w:rsidRDefault="00606003" w:rsidP="001634D8">
            <w:pPr>
              <w:jc w:val="both"/>
              <w:rPr>
                <w:rFonts w:ascii="Times New Roman" w:hAnsi="Times New Roman"/>
                <w:lang w:eastAsia="ru-RU"/>
              </w:rPr>
            </w:pPr>
            <w:r w:rsidRPr="00B65E1E">
              <w:rPr>
                <w:rFonts w:ascii="Times New Roman" w:hAnsi="Times New Roman"/>
                <w:lang w:eastAsia="ru-RU"/>
              </w:rPr>
              <w:t>12.</w:t>
            </w:r>
          </w:p>
        </w:tc>
        <w:tc>
          <w:tcPr>
            <w:tcW w:w="4320" w:type="dxa"/>
          </w:tcPr>
          <w:p w:rsidR="00606003" w:rsidRPr="00B65E1E" w:rsidRDefault="00606003" w:rsidP="001634D8">
            <w:pPr>
              <w:jc w:val="both"/>
              <w:rPr>
                <w:rFonts w:ascii="Times New Roman" w:hAnsi="Times New Roman"/>
                <w:lang w:eastAsia="ru-RU"/>
              </w:rPr>
            </w:pPr>
            <w:r w:rsidRPr="00B65E1E">
              <w:rPr>
                <w:rFonts w:ascii="Times New Roman" w:hAnsi="Times New Roman"/>
                <w:lang w:eastAsia="ru-RU"/>
              </w:rPr>
              <w:t>Принимает меры по улучшению медицинского обслуживания и оздоровления работников</w:t>
            </w:r>
          </w:p>
        </w:tc>
        <w:tc>
          <w:tcPr>
            <w:tcW w:w="2340" w:type="dxa"/>
          </w:tcPr>
          <w:p w:rsidR="00606003" w:rsidRPr="00B65E1E" w:rsidRDefault="00606003" w:rsidP="001634D8">
            <w:pPr>
              <w:jc w:val="center"/>
              <w:rPr>
                <w:rFonts w:ascii="Times New Roman" w:hAnsi="Times New Roman"/>
                <w:lang w:eastAsia="ru-RU"/>
              </w:rPr>
            </w:pPr>
            <w:r w:rsidRPr="00B65E1E">
              <w:rPr>
                <w:rFonts w:ascii="Times New Roman" w:hAnsi="Times New Roman"/>
                <w:lang w:eastAsia="ru-RU"/>
              </w:rPr>
              <w:t>постоянно</w:t>
            </w:r>
          </w:p>
        </w:tc>
        <w:tc>
          <w:tcPr>
            <w:tcW w:w="2263" w:type="dxa"/>
          </w:tcPr>
          <w:p w:rsidR="00606003" w:rsidRPr="00B65E1E" w:rsidRDefault="00606003" w:rsidP="001634D8">
            <w:pPr>
              <w:jc w:val="center"/>
              <w:rPr>
                <w:rFonts w:ascii="Times New Roman" w:hAnsi="Times New Roman"/>
                <w:lang w:eastAsia="ru-RU"/>
              </w:rPr>
            </w:pPr>
            <w:r w:rsidRPr="00B65E1E">
              <w:rPr>
                <w:rFonts w:ascii="Times New Roman" w:hAnsi="Times New Roman"/>
                <w:lang w:eastAsia="ru-RU"/>
              </w:rPr>
              <w:t>заведующий</w:t>
            </w:r>
          </w:p>
          <w:p w:rsidR="00606003" w:rsidRPr="00B65E1E" w:rsidRDefault="00606003" w:rsidP="001634D8">
            <w:pPr>
              <w:jc w:val="center"/>
              <w:rPr>
                <w:rFonts w:ascii="Times New Roman" w:hAnsi="Times New Roman"/>
                <w:lang w:eastAsia="ru-RU"/>
              </w:rPr>
            </w:pPr>
            <w:r w:rsidRPr="00B65E1E">
              <w:rPr>
                <w:rFonts w:ascii="Times New Roman" w:hAnsi="Times New Roman"/>
                <w:lang w:eastAsia="ru-RU"/>
              </w:rPr>
              <w:t>зам. зав. по АХР</w:t>
            </w:r>
          </w:p>
          <w:p w:rsidR="00606003" w:rsidRPr="00B65E1E" w:rsidRDefault="00606003" w:rsidP="001634D8">
            <w:pPr>
              <w:jc w:val="center"/>
              <w:rPr>
                <w:rFonts w:ascii="Times New Roman" w:hAnsi="Times New Roman"/>
                <w:highlight w:val="yellow"/>
                <w:lang w:eastAsia="ru-RU"/>
              </w:rPr>
            </w:pPr>
          </w:p>
        </w:tc>
      </w:tr>
    </w:tbl>
    <w:p w:rsidR="00606003" w:rsidRPr="00B65E1E" w:rsidRDefault="00606003" w:rsidP="00606003">
      <w:pPr>
        <w:spacing w:after="0" w:line="240" w:lineRule="auto"/>
        <w:jc w:val="both"/>
        <w:rPr>
          <w:rFonts w:ascii="Times New Roman" w:hAnsi="Times New Roman"/>
          <w:lang w:eastAsia="ru-RU"/>
        </w:rPr>
      </w:pPr>
    </w:p>
    <w:tbl>
      <w:tblPr>
        <w:tblW w:w="9641" w:type="dxa"/>
        <w:jc w:val="center"/>
        <w:tblLook w:val="00A0" w:firstRow="1" w:lastRow="0" w:firstColumn="1" w:lastColumn="0" w:noHBand="0" w:noVBand="0"/>
      </w:tblPr>
      <w:tblGrid>
        <w:gridCol w:w="4975"/>
        <w:gridCol w:w="4666"/>
      </w:tblGrid>
      <w:tr w:rsidR="00606003" w:rsidRPr="00B65E1E" w:rsidTr="003606B3">
        <w:trPr>
          <w:jc w:val="center"/>
        </w:trPr>
        <w:tc>
          <w:tcPr>
            <w:tcW w:w="4975" w:type="dxa"/>
          </w:tcPr>
          <w:p w:rsidR="00606003" w:rsidRPr="00B65E1E" w:rsidRDefault="00606003" w:rsidP="001634D8">
            <w:pPr>
              <w:spacing w:after="0" w:line="240" w:lineRule="auto"/>
              <w:jc w:val="both"/>
              <w:rPr>
                <w:rFonts w:ascii="Times New Roman" w:hAnsi="Times New Roman"/>
                <w:lang w:eastAsia="ru-RU"/>
              </w:rPr>
            </w:pPr>
            <w:r w:rsidRPr="00B65E1E">
              <w:rPr>
                <w:rFonts w:ascii="Times New Roman" w:hAnsi="Times New Roman"/>
                <w:lang w:eastAsia="ru-RU"/>
              </w:rPr>
              <w:t>Представитель работодателя:</w:t>
            </w:r>
          </w:p>
        </w:tc>
        <w:tc>
          <w:tcPr>
            <w:tcW w:w="4666" w:type="dxa"/>
          </w:tcPr>
          <w:p w:rsidR="00606003" w:rsidRPr="00B65E1E" w:rsidRDefault="00606003" w:rsidP="001634D8">
            <w:pPr>
              <w:spacing w:after="0" w:line="240" w:lineRule="auto"/>
              <w:rPr>
                <w:rFonts w:ascii="Times New Roman" w:hAnsi="Times New Roman"/>
                <w:lang w:eastAsia="ru-RU"/>
              </w:rPr>
            </w:pPr>
            <w:r w:rsidRPr="00B65E1E">
              <w:rPr>
                <w:rFonts w:ascii="Times New Roman" w:hAnsi="Times New Roman"/>
                <w:lang w:eastAsia="ru-RU"/>
              </w:rPr>
              <w:t>Представитель первичной профсоюзной организации:</w:t>
            </w:r>
          </w:p>
        </w:tc>
      </w:tr>
    </w:tbl>
    <w:p w:rsidR="00606003" w:rsidRPr="00B65E1E" w:rsidRDefault="00606003" w:rsidP="00606003">
      <w:pPr>
        <w:spacing w:after="0" w:line="240" w:lineRule="auto"/>
        <w:jc w:val="right"/>
        <w:rPr>
          <w:rFonts w:ascii="Times New Roman" w:hAnsi="Times New Roman"/>
          <w:lang w:eastAsia="ru-RU"/>
        </w:rPr>
      </w:pPr>
    </w:p>
    <w:p w:rsidR="00606003" w:rsidRPr="00B65E1E" w:rsidRDefault="00606003" w:rsidP="00606003">
      <w:pPr>
        <w:spacing w:after="0" w:line="240" w:lineRule="auto"/>
        <w:jc w:val="right"/>
        <w:rPr>
          <w:rFonts w:ascii="Times New Roman" w:hAnsi="Times New Roman"/>
          <w:lang w:eastAsia="ru-RU"/>
        </w:rPr>
      </w:pPr>
    </w:p>
    <w:p w:rsidR="00606003" w:rsidRPr="00B65E1E" w:rsidRDefault="00606003" w:rsidP="00606003">
      <w:pPr>
        <w:spacing w:after="0" w:line="240" w:lineRule="auto"/>
        <w:jc w:val="right"/>
        <w:rPr>
          <w:rFonts w:ascii="Times New Roman" w:hAnsi="Times New Roman"/>
          <w:lang w:eastAsia="ru-RU"/>
        </w:rPr>
      </w:pPr>
    </w:p>
    <w:p w:rsidR="00606003" w:rsidRPr="00B65E1E" w:rsidRDefault="00606003" w:rsidP="00606003">
      <w:pPr>
        <w:spacing w:after="0" w:line="240" w:lineRule="auto"/>
        <w:jc w:val="right"/>
        <w:rPr>
          <w:rFonts w:ascii="Times New Roman" w:hAnsi="Times New Roman"/>
          <w:lang w:eastAsia="ru-RU"/>
        </w:rPr>
      </w:pPr>
    </w:p>
    <w:p w:rsidR="00606003" w:rsidRPr="00B65E1E" w:rsidRDefault="00606003" w:rsidP="00606003">
      <w:pPr>
        <w:spacing w:after="0" w:line="240" w:lineRule="auto"/>
        <w:jc w:val="right"/>
        <w:rPr>
          <w:rFonts w:ascii="Times New Roman" w:hAnsi="Times New Roman"/>
          <w:lang w:eastAsia="ru-RU"/>
        </w:rPr>
      </w:pPr>
    </w:p>
    <w:p w:rsidR="00606003" w:rsidRPr="00B65E1E" w:rsidRDefault="00606003" w:rsidP="00606003">
      <w:pPr>
        <w:spacing w:after="0" w:line="240" w:lineRule="auto"/>
        <w:jc w:val="right"/>
        <w:rPr>
          <w:rFonts w:ascii="Times New Roman" w:hAnsi="Times New Roman"/>
          <w:lang w:eastAsia="ru-RU"/>
        </w:rPr>
      </w:pPr>
    </w:p>
    <w:p w:rsidR="00BF4E17" w:rsidRDefault="00BF4E17" w:rsidP="00CC4042">
      <w:pPr>
        <w:spacing w:after="0" w:line="240" w:lineRule="auto"/>
        <w:rPr>
          <w:rFonts w:ascii="Times New Roman" w:hAnsi="Times New Roman"/>
          <w:lang w:eastAsia="ru-RU"/>
        </w:rPr>
      </w:pPr>
    </w:p>
    <w:p w:rsidR="00173781" w:rsidRDefault="00173781" w:rsidP="00CC4042">
      <w:pPr>
        <w:spacing w:after="0" w:line="240" w:lineRule="auto"/>
        <w:rPr>
          <w:rFonts w:ascii="Times New Roman" w:hAnsi="Times New Roman"/>
          <w:lang w:eastAsia="ru-RU"/>
        </w:rPr>
      </w:pPr>
    </w:p>
    <w:p w:rsidR="00E77655" w:rsidRDefault="00E77655" w:rsidP="00CC4042">
      <w:pPr>
        <w:spacing w:after="0" w:line="240" w:lineRule="auto"/>
        <w:rPr>
          <w:rFonts w:ascii="Times New Roman" w:hAnsi="Times New Roman"/>
          <w:lang w:eastAsia="ru-RU"/>
        </w:rPr>
      </w:pPr>
    </w:p>
    <w:p w:rsidR="00EA2074" w:rsidRDefault="00EA2074" w:rsidP="00CC4042">
      <w:pPr>
        <w:spacing w:after="0" w:line="240" w:lineRule="auto"/>
        <w:rPr>
          <w:rFonts w:ascii="Times New Roman" w:hAnsi="Times New Roman"/>
          <w:lang w:eastAsia="ru-RU"/>
        </w:rPr>
      </w:pPr>
    </w:p>
    <w:p w:rsidR="00EA2074" w:rsidRDefault="00EA2074" w:rsidP="00CC4042">
      <w:pPr>
        <w:spacing w:after="0" w:line="240" w:lineRule="auto"/>
        <w:rPr>
          <w:rFonts w:ascii="Times New Roman" w:hAnsi="Times New Roman"/>
          <w:lang w:eastAsia="ru-RU"/>
        </w:rPr>
      </w:pPr>
    </w:p>
    <w:p w:rsidR="00173781" w:rsidRDefault="00173781" w:rsidP="00CC4042">
      <w:pPr>
        <w:spacing w:after="0" w:line="240" w:lineRule="auto"/>
        <w:rPr>
          <w:rFonts w:ascii="Times New Roman" w:hAnsi="Times New Roman"/>
          <w:lang w:eastAsia="ru-RU"/>
        </w:rPr>
      </w:pPr>
    </w:p>
    <w:p w:rsidR="00173781" w:rsidRPr="00B65E1E" w:rsidRDefault="00173781" w:rsidP="00CC4042">
      <w:pPr>
        <w:spacing w:after="0" w:line="240" w:lineRule="auto"/>
        <w:rPr>
          <w:rFonts w:ascii="Times New Roman" w:hAnsi="Times New Roman"/>
          <w:lang w:eastAsia="ru-RU"/>
        </w:rPr>
      </w:pPr>
    </w:p>
    <w:p w:rsidR="00173781" w:rsidRDefault="00EA2074" w:rsidP="00EA2074">
      <w:pPr>
        <w:spacing w:line="240" w:lineRule="auto"/>
        <w:jc w:val="right"/>
        <w:rPr>
          <w:rFonts w:ascii="Times New Roman" w:hAnsi="Times New Roman"/>
          <w:lang w:eastAsia="ru-RU"/>
        </w:rPr>
        <w:sectPr w:rsidR="00173781" w:rsidSect="00173781">
          <w:pgSz w:w="11909" w:h="16834" w:code="9"/>
          <w:pgMar w:top="1134" w:right="567" w:bottom="1021" w:left="680" w:header="567" w:footer="284" w:gutter="0"/>
          <w:cols w:space="708"/>
          <w:docGrid w:linePitch="360"/>
        </w:sectPr>
      </w:pPr>
      <w:r>
        <w:rPr>
          <w:rFonts w:ascii="Times New Roman" w:hAnsi="Times New Roman"/>
          <w:noProof/>
          <w:lang w:eastAsia="ru-RU"/>
        </w:rPr>
        <w:lastRenderedPageBreak/>
        <w:drawing>
          <wp:inline distT="0" distB="0" distL="0" distR="0">
            <wp:extent cx="6770370" cy="9317556"/>
            <wp:effectExtent l="0" t="0" r="0" b="0"/>
            <wp:docPr id="12" name="Рисунок 12" descr="C:\Users\Administrator\Pictures\2022-04-2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Pictures\2022-04-20\02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70370" cy="9317556"/>
                    </a:xfrm>
                    <a:prstGeom prst="rect">
                      <a:avLst/>
                    </a:prstGeom>
                    <a:noFill/>
                    <a:ln>
                      <a:noFill/>
                    </a:ln>
                  </pic:spPr>
                </pic:pic>
              </a:graphicData>
            </a:graphic>
          </wp:inline>
        </w:drawing>
      </w:r>
      <w:r>
        <w:rPr>
          <w:rFonts w:ascii="Times New Roman" w:hAnsi="Times New Roman"/>
          <w:noProof/>
          <w:lang w:eastAsia="ru-RU"/>
        </w:rPr>
        <w:lastRenderedPageBreak/>
        <w:drawing>
          <wp:inline distT="0" distB="0" distL="0" distR="0">
            <wp:extent cx="6770370" cy="9317556"/>
            <wp:effectExtent l="0" t="0" r="0" b="0"/>
            <wp:docPr id="13" name="Рисунок 13" descr="C:\Users\Administrator\Pictures\2022-04-2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Pictures\2022-04-20\02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70370" cy="9317556"/>
                    </a:xfrm>
                    <a:prstGeom prst="rect">
                      <a:avLst/>
                    </a:prstGeom>
                    <a:noFill/>
                    <a:ln>
                      <a:noFill/>
                    </a:ln>
                  </pic:spPr>
                </pic:pic>
              </a:graphicData>
            </a:graphic>
          </wp:inline>
        </w:drawing>
      </w:r>
    </w:p>
    <w:p w:rsidR="00612CA2" w:rsidRPr="00B65E1E" w:rsidRDefault="00612CA2" w:rsidP="00D05AE2">
      <w:pPr>
        <w:spacing w:after="0" w:line="240" w:lineRule="auto"/>
        <w:ind w:firstLine="567"/>
        <w:jc w:val="both"/>
        <w:rPr>
          <w:rFonts w:ascii="Times New Roman" w:hAnsi="Times New Roman"/>
          <w:lang w:eastAsia="ru-RU"/>
        </w:rPr>
      </w:pPr>
    </w:p>
    <w:p w:rsidR="008647AC" w:rsidRPr="00B65E1E" w:rsidRDefault="00EA2074" w:rsidP="003606B3">
      <w:pPr>
        <w:spacing w:after="0" w:line="240" w:lineRule="auto"/>
        <w:ind w:firstLine="567"/>
        <w:jc w:val="both"/>
        <w:rPr>
          <w:rFonts w:ascii="Times New Roman" w:hAnsi="Times New Roman"/>
          <w:lang w:eastAsia="ru-RU"/>
        </w:rPr>
      </w:pPr>
      <w:r>
        <w:rPr>
          <w:rFonts w:ascii="Times New Roman" w:hAnsi="Times New Roman"/>
          <w:noProof/>
          <w:lang w:eastAsia="ru-RU"/>
        </w:rPr>
        <w:lastRenderedPageBreak/>
        <w:drawing>
          <wp:inline distT="0" distB="0" distL="0" distR="0">
            <wp:extent cx="6770370" cy="9317556"/>
            <wp:effectExtent l="0" t="0" r="0" b="0"/>
            <wp:docPr id="14" name="Рисунок 14" descr="C:\Users\Administrator\Pictures\2022-04-2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Pictures\2022-04-20\02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70370" cy="9317556"/>
                    </a:xfrm>
                    <a:prstGeom prst="rect">
                      <a:avLst/>
                    </a:prstGeom>
                    <a:noFill/>
                    <a:ln>
                      <a:noFill/>
                    </a:ln>
                  </pic:spPr>
                </pic:pic>
              </a:graphicData>
            </a:graphic>
          </wp:inline>
        </w:drawing>
      </w:r>
      <w:r w:rsidR="008647AC" w:rsidRPr="00B65E1E">
        <w:rPr>
          <w:rFonts w:ascii="Times New Roman" w:hAnsi="Times New Roman"/>
          <w:lang w:eastAsia="ru-RU"/>
        </w:rPr>
        <w:lastRenderedPageBreak/>
        <w:t>.</w:t>
      </w:r>
    </w:p>
    <w:p w:rsidR="008647AC" w:rsidRPr="00B65E1E" w:rsidRDefault="008647AC" w:rsidP="003606B3">
      <w:pPr>
        <w:spacing w:after="0" w:line="240" w:lineRule="auto"/>
        <w:ind w:firstLine="567"/>
        <w:jc w:val="both"/>
        <w:rPr>
          <w:rFonts w:ascii="Times New Roman" w:hAnsi="Times New Roman"/>
          <w:lang w:eastAsia="ru-RU"/>
        </w:rPr>
      </w:pPr>
      <w:r w:rsidRPr="00B65E1E">
        <w:rPr>
          <w:rFonts w:ascii="Times New Roman" w:hAnsi="Times New Roman"/>
          <w:lang w:eastAsia="ru-RU"/>
        </w:rPr>
        <w:t>При утрате проездных документов (билетов) оплата стоимости проезда производится на основании справок транспортных организаций, осуществляющих пассажирские перевозки, о стоимости проезда от места работы к месту назначения и обратно.</w:t>
      </w:r>
    </w:p>
    <w:p w:rsidR="008647AC" w:rsidRPr="00B65E1E" w:rsidRDefault="008647AC" w:rsidP="003606B3">
      <w:pPr>
        <w:spacing w:after="0" w:line="240" w:lineRule="auto"/>
        <w:ind w:firstLine="567"/>
        <w:jc w:val="both"/>
        <w:rPr>
          <w:rFonts w:ascii="Times New Roman" w:hAnsi="Times New Roman"/>
          <w:lang w:eastAsia="ru-RU"/>
        </w:rPr>
      </w:pPr>
      <w:r w:rsidRPr="00B65E1E">
        <w:rPr>
          <w:rFonts w:ascii="Times New Roman" w:hAnsi="Times New Roman"/>
          <w:lang w:eastAsia="ru-RU"/>
        </w:rPr>
        <w:t xml:space="preserve">4. Авансовый отчет об израсходованных в связи со служебными разъездами суммах по установленной форме представляется в бухгалтерию учреждения не позднее 15 числа месяца, следующего </w:t>
      </w:r>
      <w:proofErr w:type="gramStart"/>
      <w:r w:rsidRPr="00B65E1E">
        <w:rPr>
          <w:rFonts w:ascii="Times New Roman" w:hAnsi="Times New Roman"/>
          <w:lang w:eastAsia="ru-RU"/>
        </w:rPr>
        <w:t>за</w:t>
      </w:r>
      <w:proofErr w:type="gramEnd"/>
      <w:r w:rsidRPr="00B65E1E">
        <w:rPr>
          <w:rFonts w:ascii="Times New Roman" w:hAnsi="Times New Roman"/>
          <w:lang w:eastAsia="ru-RU"/>
        </w:rPr>
        <w:t xml:space="preserve"> отчетным.</w:t>
      </w:r>
    </w:p>
    <w:p w:rsidR="008647AC" w:rsidRPr="00B65E1E" w:rsidRDefault="008647AC" w:rsidP="008647AC">
      <w:pPr>
        <w:spacing w:before="100" w:beforeAutospacing="1" w:after="100" w:afterAutospacing="1" w:line="240" w:lineRule="auto"/>
        <w:jc w:val="right"/>
        <w:rPr>
          <w:rFonts w:ascii="Times New Roman" w:hAnsi="Times New Roman"/>
          <w:lang w:eastAsia="ru-RU"/>
        </w:rPr>
      </w:pPr>
      <w:r w:rsidRPr="00B65E1E">
        <w:rPr>
          <w:rFonts w:ascii="Times New Roman" w:hAnsi="Times New Roman"/>
          <w:lang w:eastAsia="ru-RU"/>
        </w:rPr>
        <w:t>Приложение № 1</w:t>
      </w:r>
    </w:p>
    <w:p w:rsidR="008647AC" w:rsidRPr="00B65E1E" w:rsidRDefault="008647AC" w:rsidP="00864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lang w:eastAsia="ru-RU"/>
        </w:rPr>
      </w:pPr>
      <w:r w:rsidRPr="00B65E1E">
        <w:rPr>
          <w:rFonts w:ascii="Times New Roman" w:hAnsi="Times New Roman"/>
          <w:lang w:eastAsia="ru-RU"/>
        </w:rPr>
        <w:t>к Положению «О порядке и условиях оплаты</w:t>
      </w:r>
    </w:p>
    <w:p w:rsidR="008647AC" w:rsidRPr="00B65E1E" w:rsidRDefault="008647AC" w:rsidP="00864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lang w:eastAsia="ru-RU"/>
        </w:rPr>
      </w:pPr>
      <w:r w:rsidRPr="00B65E1E">
        <w:rPr>
          <w:rFonts w:ascii="Times New Roman" w:hAnsi="Times New Roman"/>
          <w:lang w:eastAsia="ru-RU"/>
        </w:rPr>
        <w:t xml:space="preserve"> стоимости проезда при служебных разъездах </w:t>
      </w:r>
    </w:p>
    <w:p w:rsidR="008647AC" w:rsidRPr="00B65E1E" w:rsidRDefault="008647AC" w:rsidP="00864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lang w:eastAsia="ru-RU"/>
        </w:rPr>
      </w:pPr>
      <w:r w:rsidRPr="00B65E1E">
        <w:rPr>
          <w:rFonts w:ascii="Times New Roman" w:hAnsi="Times New Roman"/>
          <w:lang w:eastAsia="ru-RU"/>
        </w:rPr>
        <w:t xml:space="preserve">работникам </w:t>
      </w:r>
      <w:proofErr w:type="gramStart"/>
      <w:r w:rsidRPr="00B65E1E">
        <w:rPr>
          <w:rFonts w:ascii="Times New Roman" w:hAnsi="Times New Roman"/>
          <w:lang w:eastAsia="ru-RU"/>
        </w:rPr>
        <w:t>муниципального</w:t>
      </w:r>
      <w:proofErr w:type="gramEnd"/>
      <w:r w:rsidRPr="00B65E1E">
        <w:rPr>
          <w:rFonts w:ascii="Times New Roman" w:hAnsi="Times New Roman"/>
          <w:lang w:eastAsia="ru-RU"/>
        </w:rPr>
        <w:t xml:space="preserve"> автономного</w:t>
      </w:r>
    </w:p>
    <w:p w:rsidR="008647AC" w:rsidRPr="00B65E1E" w:rsidRDefault="008647AC" w:rsidP="00864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lang w:eastAsia="ru-RU"/>
        </w:rPr>
      </w:pPr>
      <w:r w:rsidRPr="00B65E1E">
        <w:rPr>
          <w:rFonts w:ascii="Times New Roman" w:hAnsi="Times New Roman"/>
          <w:lang w:eastAsia="ru-RU"/>
        </w:rPr>
        <w:t xml:space="preserve">дошкольного образовательного учреждения </w:t>
      </w:r>
    </w:p>
    <w:p w:rsidR="008647AC" w:rsidRPr="00B65E1E" w:rsidRDefault="00731E04" w:rsidP="00864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hAnsi="Courier New" w:cs="Courier New"/>
          <w:lang w:eastAsia="ru-RU"/>
        </w:rPr>
      </w:pPr>
      <w:r>
        <w:rPr>
          <w:rFonts w:ascii="Times New Roman" w:hAnsi="Times New Roman"/>
          <w:lang w:eastAsia="ru-RU"/>
        </w:rPr>
        <w:t>«Детский сад № 130</w:t>
      </w:r>
      <w:r w:rsidR="008647AC" w:rsidRPr="00B65E1E">
        <w:rPr>
          <w:rFonts w:ascii="Times New Roman" w:hAnsi="Times New Roman"/>
          <w:lang w:eastAsia="ru-RU"/>
        </w:rPr>
        <w:t>»</w:t>
      </w:r>
    </w:p>
    <w:p w:rsidR="008647AC" w:rsidRPr="00B65E1E" w:rsidRDefault="008647AC" w:rsidP="00864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hAnsi="Courier New" w:cs="Courier New"/>
          <w:lang w:eastAsia="ru-RU"/>
        </w:rPr>
      </w:pPr>
    </w:p>
    <w:p w:rsidR="008647AC" w:rsidRPr="00B65E1E" w:rsidRDefault="008647AC" w:rsidP="003606B3">
      <w:pPr>
        <w:spacing w:before="100" w:beforeAutospacing="1" w:after="100" w:afterAutospacing="1" w:line="240" w:lineRule="auto"/>
        <w:jc w:val="center"/>
        <w:rPr>
          <w:rFonts w:ascii="Times New Roman" w:hAnsi="Times New Roman"/>
          <w:lang w:eastAsia="ru-RU"/>
        </w:rPr>
      </w:pPr>
      <w:r w:rsidRPr="00B65E1E">
        <w:rPr>
          <w:rFonts w:ascii="Times New Roman" w:hAnsi="Times New Roman"/>
          <w:b/>
          <w:bCs/>
          <w:lang w:eastAsia="ru-RU"/>
        </w:rPr>
        <w:t>МАРШРУТНЫЙ ЛИСТ N _____</w:t>
      </w:r>
    </w:p>
    <w:p w:rsidR="008647AC" w:rsidRPr="00B65E1E" w:rsidRDefault="008647AC" w:rsidP="00360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lang w:eastAsia="ru-RU"/>
        </w:rPr>
      </w:pPr>
      <w:proofErr w:type="gramStart"/>
      <w:r w:rsidRPr="00B65E1E">
        <w:rPr>
          <w:rFonts w:ascii="Courier New" w:hAnsi="Courier New" w:cs="Courier New"/>
          <w:lang w:eastAsia="ru-RU"/>
        </w:rPr>
        <w:t>выдан</w:t>
      </w:r>
      <w:proofErr w:type="gramEnd"/>
      <w:r w:rsidRPr="00B65E1E">
        <w:rPr>
          <w:rFonts w:ascii="Courier New" w:hAnsi="Courier New" w:cs="Courier New"/>
          <w:lang w:eastAsia="ru-RU"/>
        </w:rPr>
        <w:t xml:space="preserve"> на основании распоряжения (приказа)___________________________</w:t>
      </w:r>
    </w:p>
    <w:p w:rsidR="008647AC" w:rsidRPr="00B65E1E" w:rsidRDefault="008647AC" w:rsidP="00360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lang w:eastAsia="ru-RU"/>
        </w:rPr>
      </w:pPr>
      <w:r w:rsidRPr="00B65E1E">
        <w:rPr>
          <w:rFonts w:ascii="Courier New" w:hAnsi="Courier New" w:cs="Courier New"/>
          <w:lang w:eastAsia="ru-RU"/>
        </w:rPr>
        <w:t>(номер и дата)</w:t>
      </w:r>
    </w:p>
    <w:p w:rsidR="008647AC" w:rsidRPr="00B65E1E" w:rsidRDefault="008647AC" w:rsidP="00360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lang w:eastAsia="ru-RU"/>
        </w:rPr>
      </w:pPr>
      <w:r w:rsidRPr="00B65E1E">
        <w:rPr>
          <w:rFonts w:ascii="Courier New" w:hAnsi="Courier New" w:cs="Courier New"/>
          <w:lang w:eastAsia="ru-RU"/>
        </w:rPr>
        <w:t>Занимаемая должность__________________________________________</w:t>
      </w:r>
    </w:p>
    <w:p w:rsidR="008647AC" w:rsidRPr="00B65E1E" w:rsidRDefault="008647AC" w:rsidP="00360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lang w:eastAsia="ru-RU"/>
        </w:rPr>
      </w:pPr>
      <w:r w:rsidRPr="00B65E1E">
        <w:rPr>
          <w:rFonts w:ascii="Courier New" w:hAnsi="Courier New" w:cs="Courier New"/>
          <w:lang w:eastAsia="ru-RU"/>
        </w:rPr>
        <w:t>Фамилия, имя, отчество___________________________________________</w:t>
      </w:r>
    </w:p>
    <w:p w:rsidR="008647AC" w:rsidRPr="00B65E1E" w:rsidRDefault="008647AC" w:rsidP="00360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lang w:eastAsia="ru-RU"/>
        </w:rPr>
      </w:pPr>
      <w:r w:rsidRPr="00B65E1E">
        <w:rPr>
          <w:rFonts w:ascii="Courier New" w:hAnsi="Courier New" w:cs="Courier New"/>
          <w:lang w:eastAsia="ru-RU"/>
        </w:rPr>
        <w:t>Отчетный период с "___" _____ 20__г. по "___" _______ 20_г.</w:t>
      </w:r>
    </w:p>
    <w:p w:rsidR="008647AC" w:rsidRPr="00B65E1E" w:rsidRDefault="008647AC" w:rsidP="00360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lang w:eastAsia="ru-RU"/>
        </w:rPr>
      </w:pPr>
      <w:r w:rsidRPr="00B65E1E">
        <w:rPr>
          <w:rFonts w:ascii="Courier New" w:hAnsi="Courier New" w:cs="Courier New"/>
          <w:lang w:eastAsia="ru-RU"/>
        </w:rPr>
        <w:t>--------+-----------------+------------+----------+-----------------¬</w:t>
      </w:r>
    </w:p>
    <w:p w:rsidR="008647AC" w:rsidRPr="00B65E1E" w:rsidRDefault="008647AC" w:rsidP="00360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lang w:eastAsia="ru-RU"/>
        </w:rPr>
      </w:pPr>
      <w:r w:rsidRPr="00B65E1E">
        <w:rPr>
          <w:rFonts w:ascii="Courier New" w:hAnsi="Courier New" w:cs="Courier New"/>
          <w:lang w:eastAsia="ru-RU"/>
        </w:rPr>
        <w:t>¦  Дата ¦   Наименование  ¦Цель поездки¦    Вид   ¦    Отметка о    ¦</w:t>
      </w:r>
    </w:p>
    <w:p w:rsidR="008647AC" w:rsidRPr="00B65E1E" w:rsidRDefault="008647AC" w:rsidP="00360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lang w:eastAsia="ru-RU"/>
        </w:rPr>
      </w:pPr>
      <w:r w:rsidRPr="00B65E1E">
        <w:rPr>
          <w:rFonts w:ascii="Courier New" w:hAnsi="Courier New" w:cs="Courier New"/>
          <w:lang w:eastAsia="ru-RU"/>
        </w:rPr>
        <w:t xml:space="preserve">¦поездки¦   организации   ¦            ¦транспорта¦   нахождении </w:t>
      </w:r>
      <w:proofErr w:type="gramStart"/>
      <w:r w:rsidRPr="00B65E1E">
        <w:rPr>
          <w:rFonts w:ascii="Courier New" w:hAnsi="Courier New" w:cs="Courier New"/>
          <w:lang w:eastAsia="ru-RU"/>
        </w:rPr>
        <w:t>в</w:t>
      </w:r>
      <w:proofErr w:type="gramEnd"/>
      <w:r w:rsidRPr="00B65E1E">
        <w:rPr>
          <w:rFonts w:ascii="Courier New" w:hAnsi="Courier New" w:cs="Courier New"/>
          <w:lang w:eastAsia="ru-RU"/>
        </w:rPr>
        <w:t xml:space="preserve">  ¦</w:t>
      </w:r>
    </w:p>
    <w:p w:rsidR="008647AC" w:rsidRPr="00B65E1E" w:rsidRDefault="008647AC" w:rsidP="00360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lang w:eastAsia="ru-RU"/>
        </w:rPr>
      </w:pPr>
      <w:r w:rsidRPr="00B65E1E">
        <w:rPr>
          <w:rFonts w:ascii="Courier New" w:hAnsi="Courier New" w:cs="Courier New"/>
          <w:lang w:eastAsia="ru-RU"/>
        </w:rPr>
        <w:t>¦       ¦ (учреждения), в ¦            ¦          ¦организации, куда¦</w:t>
      </w:r>
    </w:p>
    <w:p w:rsidR="008647AC" w:rsidRPr="00B65E1E" w:rsidRDefault="008647AC" w:rsidP="00360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lang w:eastAsia="ru-RU"/>
        </w:rPr>
      </w:pPr>
      <w:r w:rsidRPr="00B65E1E">
        <w:rPr>
          <w:rFonts w:ascii="Courier New" w:hAnsi="Courier New" w:cs="Courier New"/>
          <w:lang w:eastAsia="ru-RU"/>
        </w:rPr>
        <w:t xml:space="preserve">¦       ¦которую направлен¦            ¦          ¦    </w:t>
      </w:r>
      <w:proofErr w:type="gramStart"/>
      <w:r w:rsidRPr="00B65E1E">
        <w:rPr>
          <w:rFonts w:ascii="Courier New" w:hAnsi="Courier New" w:cs="Courier New"/>
          <w:lang w:eastAsia="ru-RU"/>
        </w:rPr>
        <w:t>направлен</w:t>
      </w:r>
      <w:proofErr w:type="gramEnd"/>
      <w:r w:rsidRPr="00B65E1E">
        <w:rPr>
          <w:rFonts w:ascii="Courier New" w:hAnsi="Courier New" w:cs="Courier New"/>
          <w:lang w:eastAsia="ru-RU"/>
        </w:rPr>
        <w:t xml:space="preserve">    ¦</w:t>
      </w:r>
    </w:p>
    <w:p w:rsidR="008647AC" w:rsidRPr="00B65E1E" w:rsidRDefault="008647AC" w:rsidP="00360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lang w:eastAsia="ru-RU"/>
        </w:rPr>
      </w:pPr>
      <w:r w:rsidRPr="00B65E1E">
        <w:rPr>
          <w:rFonts w:ascii="Courier New" w:hAnsi="Courier New" w:cs="Courier New"/>
          <w:lang w:eastAsia="ru-RU"/>
        </w:rPr>
        <w:t xml:space="preserve">¦       ¦     работник    ¦            ¦          ¦     </w:t>
      </w:r>
      <w:proofErr w:type="gramStart"/>
      <w:r w:rsidRPr="00B65E1E">
        <w:rPr>
          <w:rFonts w:ascii="Courier New" w:hAnsi="Courier New" w:cs="Courier New"/>
          <w:lang w:eastAsia="ru-RU"/>
        </w:rPr>
        <w:t>работник</w:t>
      </w:r>
      <w:proofErr w:type="gramEnd"/>
      <w:r w:rsidRPr="00B65E1E">
        <w:rPr>
          <w:rFonts w:ascii="Courier New" w:hAnsi="Courier New" w:cs="Courier New"/>
          <w:lang w:eastAsia="ru-RU"/>
        </w:rPr>
        <w:t xml:space="preserve">    ¦</w:t>
      </w:r>
    </w:p>
    <w:p w:rsidR="008647AC" w:rsidRPr="00B65E1E" w:rsidRDefault="008647AC" w:rsidP="00360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lang w:eastAsia="ru-RU"/>
        </w:rPr>
      </w:pPr>
      <w:r w:rsidRPr="00B65E1E">
        <w:rPr>
          <w:rFonts w:ascii="Courier New" w:hAnsi="Courier New" w:cs="Courier New"/>
          <w:lang w:eastAsia="ru-RU"/>
        </w:rPr>
        <w:t>+-------+-----------------+------------+----------+-----------------+</w:t>
      </w:r>
    </w:p>
    <w:p w:rsidR="008647AC" w:rsidRPr="00B65E1E" w:rsidRDefault="008647AC" w:rsidP="00360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lang w:eastAsia="ru-RU"/>
        </w:rPr>
      </w:pPr>
      <w:r w:rsidRPr="00B65E1E">
        <w:rPr>
          <w:rFonts w:ascii="Courier New" w:hAnsi="Courier New" w:cs="Courier New"/>
          <w:lang w:eastAsia="ru-RU"/>
        </w:rPr>
        <w:t>¦       ¦                 ¦            ¦          ¦                 ¦</w:t>
      </w:r>
    </w:p>
    <w:p w:rsidR="008647AC" w:rsidRPr="00B65E1E" w:rsidRDefault="008647AC" w:rsidP="00360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lang w:eastAsia="ru-RU"/>
        </w:rPr>
      </w:pPr>
      <w:r w:rsidRPr="00B65E1E">
        <w:rPr>
          <w:rFonts w:ascii="Courier New" w:hAnsi="Courier New" w:cs="Courier New"/>
          <w:lang w:eastAsia="ru-RU"/>
        </w:rPr>
        <w:t>+-------+-----------------+------------+----------+-----------------+</w:t>
      </w:r>
    </w:p>
    <w:p w:rsidR="008647AC" w:rsidRPr="00B65E1E" w:rsidRDefault="008647AC" w:rsidP="00360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lang w:eastAsia="ru-RU"/>
        </w:rPr>
      </w:pPr>
      <w:r w:rsidRPr="00B65E1E">
        <w:rPr>
          <w:rFonts w:ascii="Courier New" w:hAnsi="Courier New" w:cs="Courier New"/>
          <w:lang w:eastAsia="ru-RU"/>
        </w:rPr>
        <w:t>¦       ¦                 ¦            ¦          ¦                 ¦</w:t>
      </w:r>
    </w:p>
    <w:p w:rsidR="008647AC" w:rsidRPr="00B65E1E" w:rsidRDefault="008647AC" w:rsidP="00360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lang w:eastAsia="ru-RU"/>
        </w:rPr>
      </w:pPr>
      <w:r w:rsidRPr="00B65E1E">
        <w:rPr>
          <w:rFonts w:ascii="Courier New" w:hAnsi="Courier New" w:cs="Courier New"/>
          <w:lang w:eastAsia="ru-RU"/>
        </w:rPr>
        <w:t>+-------+-----------------+------------+----------+-----------------+</w:t>
      </w:r>
    </w:p>
    <w:p w:rsidR="008647AC" w:rsidRPr="00B65E1E" w:rsidRDefault="008647AC" w:rsidP="00360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lang w:eastAsia="ru-RU"/>
        </w:rPr>
      </w:pPr>
      <w:r w:rsidRPr="00B65E1E">
        <w:rPr>
          <w:rFonts w:ascii="Courier New" w:hAnsi="Courier New" w:cs="Courier New"/>
          <w:lang w:eastAsia="ru-RU"/>
        </w:rPr>
        <w:t>¦       ¦                 ¦            ¦          ¦                 ¦</w:t>
      </w:r>
    </w:p>
    <w:p w:rsidR="008647AC" w:rsidRPr="00B65E1E" w:rsidRDefault="008647AC" w:rsidP="00360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lang w:eastAsia="ru-RU"/>
        </w:rPr>
      </w:pPr>
      <w:r w:rsidRPr="00B65E1E">
        <w:rPr>
          <w:rFonts w:ascii="Courier New" w:hAnsi="Courier New" w:cs="Courier New"/>
          <w:lang w:eastAsia="ru-RU"/>
        </w:rPr>
        <w:t>+-------+-----------------+------------+----------+-----------------+</w:t>
      </w:r>
    </w:p>
    <w:p w:rsidR="008647AC" w:rsidRPr="00B65E1E" w:rsidRDefault="008647AC" w:rsidP="00360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lang w:eastAsia="ru-RU"/>
        </w:rPr>
      </w:pPr>
      <w:r w:rsidRPr="00B65E1E">
        <w:rPr>
          <w:rFonts w:ascii="Courier New" w:hAnsi="Courier New" w:cs="Courier New"/>
          <w:lang w:eastAsia="ru-RU"/>
        </w:rPr>
        <w:t>¦       ¦                 ¦            ¦          ¦                 ¦</w:t>
      </w:r>
    </w:p>
    <w:p w:rsidR="008647AC" w:rsidRPr="00B65E1E" w:rsidRDefault="008647AC" w:rsidP="00360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lang w:eastAsia="ru-RU"/>
        </w:rPr>
      </w:pPr>
      <w:r w:rsidRPr="00B65E1E">
        <w:rPr>
          <w:rFonts w:ascii="Courier New" w:hAnsi="Courier New" w:cs="Courier New"/>
          <w:lang w:eastAsia="ru-RU"/>
        </w:rPr>
        <w:t>+-------+-----------------+------------+----------+-----------------+</w:t>
      </w:r>
    </w:p>
    <w:p w:rsidR="008647AC" w:rsidRPr="00B65E1E" w:rsidRDefault="008647AC" w:rsidP="00360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lang w:eastAsia="ru-RU"/>
        </w:rPr>
      </w:pPr>
      <w:r w:rsidRPr="00B65E1E">
        <w:rPr>
          <w:rFonts w:ascii="Courier New" w:hAnsi="Courier New" w:cs="Courier New"/>
          <w:lang w:eastAsia="ru-RU"/>
        </w:rPr>
        <w:t>¦       ¦                 ¦            ¦          ¦                 ¦</w:t>
      </w:r>
    </w:p>
    <w:p w:rsidR="008647AC" w:rsidRPr="00B65E1E" w:rsidRDefault="008647AC" w:rsidP="00360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lang w:eastAsia="ru-RU"/>
        </w:rPr>
      </w:pPr>
      <w:r w:rsidRPr="00B65E1E">
        <w:rPr>
          <w:rFonts w:ascii="Courier New" w:hAnsi="Courier New" w:cs="Courier New"/>
          <w:lang w:eastAsia="ru-RU"/>
        </w:rPr>
        <w:t>+-------+-----------------+------------+----------+-----------------+</w:t>
      </w:r>
    </w:p>
    <w:p w:rsidR="008647AC" w:rsidRPr="00B65E1E" w:rsidRDefault="008647AC" w:rsidP="00360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lang w:eastAsia="ru-RU"/>
        </w:rPr>
      </w:pPr>
      <w:r w:rsidRPr="00B65E1E">
        <w:rPr>
          <w:rFonts w:ascii="Courier New" w:hAnsi="Courier New" w:cs="Courier New"/>
          <w:lang w:eastAsia="ru-RU"/>
        </w:rPr>
        <w:t>¦       ¦                 ¦            ¦          ¦                 ¦</w:t>
      </w:r>
    </w:p>
    <w:p w:rsidR="008647AC" w:rsidRPr="00B65E1E" w:rsidRDefault="008647AC" w:rsidP="00360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lang w:eastAsia="ru-RU"/>
        </w:rPr>
      </w:pPr>
      <w:r w:rsidRPr="00B65E1E">
        <w:rPr>
          <w:rFonts w:ascii="Courier New" w:hAnsi="Courier New" w:cs="Courier New"/>
          <w:lang w:eastAsia="ru-RU"/>
        </w:rPr>
        <w:t>+-------+-----------------+------------+----------+-----------------+</w:t>
      </w:r>
    </w:p>
    <w:p w:rsidR="008647AC" w:rsidRPr="00B65E1E" w:rsidRDefault="008647AC" w:rsidP="00360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lang w:eastAsia="ru-RU"/>
        </w:rPr>
      </w:pPr>
      <w:r w:rsidRPr="00B65E1E">
        <w:rPr>
          <w:rFonts w:ascii="Courier New" w:hAnsi="Courier New" w:cs="Courier New"/>
          <w:lang w:eastAsia="ru-RU"/>
        </w:rPr>
        <w:t>¦       ¦                 ¦            ¦          ¦                 ¦</w:t>
      </w:r>
    </w:p>
    <w:p w:rsidR="008647AC" w:rsidRPr="00B65E1E" w:rsidRDefault="008647AC" w:rsidP="00360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lang w:eastAsia="ru-RU"/>
        </w:rPr>
      </w:pPr>
      <w:r w:rsidRPr="00B65E1E">
        <w:rPr>
          <w:rFonts w:ascii="Courier New" w:hAnsi="Courier New" w:cs="Courier New"/>
          <w:lang w:eastAsia="ru-RU"/>
        </w:rPr>
        <w:t>+-------+-----------------+------------+----------+-----------------+</w:t>
      </w:r>
    </w:p>
    <w:p w:rsidR="008647AC" w:rsidRPr="00B65E1E" w:rsidRDefault="008647AC" w:rsidP="00360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lang w:eastAsia="ru-RU"/>
        </w:rPr>
      </w:pPr>
      <w:r w:rsidRPr="00B65E1E">
        <w:rPr>
          <w:rFonts w:ascii="Courier New" w:hAnsi="Courier New" w:cs="Courier New"/>
          <w:lang w:eastAsia="ru-RU"/>
        </w:rPr>
        <w:t>¦       ¦                 ¦            ¦          ¦                 ¦</w:t>
      </w:r>
    </w:p>
    <w:p w:rsidR="008647AC" w:rsidRPr="00B65E1E" w:rsidRDefault="008647AC" w:rsidP="00360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lang w:eastAsia="ru-RU"/>
        </w:rPr>
      </w:pPr>
      <w:r w:rsidRPr="00B65E1E">
        <w:rPr>
          <w:rFonts w:ascii="Courier New" w:hAnsi="Courier New" w:cs="Courier New"/>
          <w:lang w:eastAsia="ru-RU"/>
        </w:rPr>
        <w:t>+-------+-----------------+------------+----------+-----------------+</w:t>
      </w:r>
    </w:p>
    <w:p w:rsidR="008647AC" w:rsidRPr="00B65E1E" w:rsidRDefault="008647AC" w:rsidP="00360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lang w:eastAsia="ru-RU"/>
        </w:rPr>
      </w:pPr>
      <w:r w:rsidRPr="00B65E1E">
        <w:rPr>
          <w:rFonts w:ascii="Courier New" w:hAnsi="Courier New" w:cs="Courier New"/>
          <w:lang w:eastAsia="ru-RU"/>
        </w:rPr>
        <w:t>¦       ¦                 ¦            ¦          ¦                 ¦</w:t>
      </w:r>
    </w:p>
    <w:p w:rsidR="008647AC" w:rsidRPr="00B65E1E" w:rsidRDefault="008647AC" w:rsidP="00360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lang w:eastAsia="ru-RU"/>
        </w:rPr>
      </w:pPr>
      <w:r w:rsidRPr="00B65E1E">
        <w:rPr>
          <w:rFonts w:ascii="Courier New" w:hAnsi="Courier New" w:cs="Courier New"/>
          <w:lang w:eastAsia="ru-RU"/>
        </w:rPr>
        <w:t>¦-------+-----------------+------------+----------+------------------</w:t>
      </w:r>
    </w:p>
    <w:p w:rsidR="008647AC" w:rsidRPr="00B65E1E" w:rsidRDefault="008647AC" w:rsidP="00360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lang w:eastAsia="ru-RU"/>
        </w:rPr>
      </w:pPr>
      <w:r w:rsidRPr="00B65E1E">
        <w:rPr>
          <w:rFonts w:ascii="Courier New" w:hAnsi="Courier New" w:cs="Courier New"/>
          <w:lang w:eastAsia="ru-RU"/>
        </w:rPr>
        <w:t>______________________________________________________________________</w:t>
      </w:r>
    </w:p>
    <w:p w:rsidR="008647AC" w:rsidRPr="00B65E1E" w:rsidRDefault="008647AC" w:rsidP="00360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hAnsi="Courier New" w:cs="Courier New"/>
          <w:lang w:eastAsia="ru-RU"/>
        </w:rPr>
      </w:pPr>
      <w:proofErr w:type="gramStart"/>
      <w:r w:rsidRPr="00B65E1E">
        <w:rPr>
          <w:rFonts w:ascii="Courier New" w:hAnsi="Courier New" w:cs="Courier New"/>
          <w:lang w:eastAsia="ru-RU"/>
        </w:rPr>
        <w:t>(подпись и дата работника организации (учреждения)</w:t>
      </w:r>
      <w:proofErr w:type="gramEnd"/>
    </w:p>
    <w:p w:rsidR="008647AC" w:rsidRPr="00B65E1E" w:rsidRDefault="008647AC" w:rsidP="008647AC">
      <w:pPr>
        <w:spacing w:before="100" w:beforeAutospacing="1" w:after="100" w:afterAutospacing="1" w:line="240" w:lineRule="auto"/>
        <w:jc w:val="right"/>
        <w:rPr>
          <w:rFonts w:ascii="Times New Roman" w:hAnsi="Times New Roman"/>
          <w:lang w:eastAsia="ru-RU"/>
        </w:rPr>
      </w:pPr>
    </w:p>
    <w:p w:rsidR="008647AC" w:rsidRPr="00B65E1E" w:rsidRDefault="008647AC" w:rsidP="008647AC">
      <w:pPr>
        <w:spacing w:before="100" w:beforeAutospacing="1" w:after="100" w:afterAutospacing="1" w:line="240" w:lineRule="auto"/>
        <w:jc w:val="right"/>
        <w:rPr>
          <w:rFonts w:ascii="Times New Roman" w:hAnsi="Times New Roman"/>
          <w:lang w:eastAsia="ru-RU"/>
        </w:rPr>
      </w:pPr>
    </w:p>
    <w:p w:rsidR="00284B04" w:rsidRDefault="00284B04" w:rsidP="002B2022">
      <w:pPr>
        <w:spacing w:after="0" w:line="240" w:lineRule="auto"/>
        <w:rPr>
          <w:rFonts w:ascii="Times New Roman" w:hAnsi="Times New Roman"/>
          <w:lang w:eastAsia="ru-RU"/>
        </w:rPr>
      </w:pPr>
    </w:p>
    <w:p w:rsidR="002B2022" w:rsidRDefault="002B2022" w:rsidP="002B2022">
      <w:pPr>
        <w:spacing w:after="0" w:line="240" w:lineRule="auto"/>
        <w:rPr>
          <w:rFonts w:ascii="Times New Roman" w:hAnsi="Times New Roman"/>
          <w:lang w:eastAsia="ru-RU"/>
        </w:rPr>
      </w:pPr>
    </w:p>
    <w:p w:rsidR="00284B04" w:rsidRDefault="00284B04" w:rsidP="008647AC">
      <w:pPr>
        <w:spacing w:after="0" w:line="240" w:lineRule="auto"/>
        <w:jc w:val="right"/>
        <w:rPr>
          <w:rFonts w:ascii="Times New Roman" w:hAnsi="Times New Roman"/>
          <w:lang w:eastAsia="ru-RU"/>
        </w:rPr>
      </w:pPr>
    </w:p>
    <w:p w:rsidR="008647AC" w:rsidRPr="00B65E1E" w:rsidRDefault="008647AC" w:rsidP="008647AC">
      <w:pPr>
        <w:spacing w:after="0" w:line="240" w:lineRule="auto"/>
        <w:jc w:val="right"/>
        <w:rPr>
          <w:rFonts w:ascii="Times New Roman" w:hAnsi="Times New Roman"/>
          <w:lang w:eastAsia="ru-RU"/>
        </w:rPr>
      </w:pPr>
      <w:r w:rsidRPr="00B65E1E">
        <w:rPr>
          <w:rFonts w:ascii="Times New Roman" w:hAnsi="Times New Roman"/>
          <w:lang w:eastAsia="ru-RU"/>
        </w:rPr>
        <w:t>Приложение № 2</w:t>
      </w:r>
    </w:p>
    <w:p w:rsidR="008647AC" w:rsidRPr="00B65E1E" w:rsidRDefault="008647AC" w:rsidP="00864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lang w:eastAsia="ru-RU"/>
        </w:rPr>
      </w:pPr>
      <w:r w:rsidRPr="00B65E1E">
        <w:rPr>
          <w:rFonts w:ascii="Times New Roman" w:hAnsi="Times New Roman"/>
          <w:lang w:eastAsia="ru-RU"/>
        </w:rPr>
        <w:t>к Положению «О порядке и условиях оплаты</w:t>
      </w:r>
    </w:p>
    <w:p w:rsidR="008647AC" w:rsidRPr="00B65E1E" w:rsidRDefault="008647AC" w:rsidP="00864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lang w:eastAsia="ru-RU"/>
        </w:rPr>
      </w:pPr>
      <w:r w:rsidRPr="00B65E1E">
        <w:rPr>
          <w:rFonts w:ascii="Times New Roman" w:hAnsi="Times New Roman"/>
          <w:lang w:eastAsia="ru-RU"/>
        </w:rPr>
        <w:t xml:space="preserve"> стоимости проезда при служебных разъездах </w:t>
      </w:r>
    </w:p>
    <w:p w:rsidR="008647AC" w:rsidRPr="00B65E1E" w:rsidRDefault="008647AC" w:rsidP="00864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lang w:eastAsia="ru-RU"/>
        </w:rPr>
      </w:pPr>
      <w:r w:rsidRPr="00B65E1E">
        <w:rPr>
          <w:rFonts w:ascii="Times New Roman" w:hAnsi="Times New Roman"/>
          <w:lang w:eastAsia="ru-RU"/>
        </w:rPr>
        <w:t xml:space="preserve">работникам </w:t>
      </w:r>
      <w:proofErr w:type="gramStart"/>
      <w:r w:rsidRPr="00B65E1E">
        <w:rPr>
          <w:rFonts w:ascii="Times New Roman" w:hAnsi="Times New Roman"/>
          <w:lang w:eastAsia="ru-RU"/>
        </w:rPr>
        <w:t>муниципального</w:t>
      </w:r>
      <w:proofErr w:type="gramEnd"/>
      <w:r w:rsidRPr="00B65E1E">
        <w:rPr>
          <w:rFonts w:ascii="Times New Roman" w:hAnsi="Times New Roman"/>
          <w:lang w:eastAsia="ru-RU"/>
        </w:rPr>
        <w:t xml:space="preserve"> автономного</w:t>
      </w:r>
    </w:p>
    <w:p w:rsidR="008647AC" w:rsidRPr="00B65E1E" w:rsidRDefault="008647AC" w:rsidP="00864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lang w:eastAsia="ru-RU"/>
        </w:rPr>
      </w:pPr>
      <w:r w:rsidRPr="00B65E1E">
        <w:rPr>
          <w:rFonts w:ascii="Times New Roman" w:hAnsi="Times New Roman"/>
          <w:lang w:eastAsia="ru-RU"/>
        </w:rPr>
        <w:t xml:space="preserve">дошкольного образовательного учреждения </w:t>
      </w:r>
    </w:p>
    <w:p w:rsidR="008647AC" w:rsidRPr="00B65E1E" w:rsidRDefault="00731E04" w:rsidP="00864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hAnsi="Courier New" w:cs="Courier New"/>
          <w:lang w:eastAsia="ru-RU"/>
        </w:rPr>
      </w:pPr>
      <w:r>
        <w:rPr>
          <w:rFonts w:ascii="Times New Roman" w:hAnsi="Times New Roman"/>
          <w:lang w:eastAsia="ru-RU"/>
        </w:rPr>
        <w:t>«Детский сад № 130</w:t>
      </w:r>
      <w:r w:rsidR="008647AC" w:rsidRPr="00B65E1E">
        <w:rPr>
          <w:rFonts w:ascii="Times New Roman" w:hAnsi="Times New Roman"/>
          <w:lang w:eastAsia="ru-RU"/>
        </w:rPr>
        <w:t>»</w:t>
      </w:r>
    </w:p>
    <w:p w:rsidR="008647AC" w:rsidRPr="00B65E1E" w:rsidRDefault="008647AC" w:rsidP="008647AC">
      <w:pPr>
        <w:autoSpaceDE w:val="0"/>
        <w:autoSpaceDN w:val="0"/>
        <w:adjustRightInd w:val="0"/>
        <w:spacing w:after="0" w:line="240" w:lineRule="auto"/>
        <w:rPr>
          <w:rFonts w:ascii="Times New Roman" w:hAnsi="Times New Roman"/>
          <w:b/>
          <w:bCs/>
          <w:lang w:eastAsia="ru-RU"/>
        </w:rPr>
      </w:pPr>
    </w:p>
    <w:p w:rsidR="008647AC" w:rsidRPr="00B65E1E" w:rsidRDefault="008647AC" w:rsidP="008647AC">
      <w:pPr>
        <w:autoSpaceDE w:val="0"/>
        <w:autoSpaceDN w:val="0"/>
        <w:adjustRightInd w:val="0"/>
        <w:spacing w:after="0" w:line="240" w:lineRule="auto"/>
        <w:jc w:val="center"/>
        <w:rPr>
          <w:rFonts w:ascii="Times New Roman" w:hAnsi="Times New Roman"/>
          <w:b/>
          <w:bCs/>
          <w:lang w:eastAsia="ru-RU"/>
        </w:rPr>
      </w:pPr>
      <w:r w:rsidRPr="00B65E1E">
        <w:rPr>
          <w:rFonts w:ascii="Times New Roman" w:hAnsi="Times New Roman"/>
          <w:b/>
          <w:bCs/>
          <w:lang w:eastAsia="ru-RU"/>
        </w:rPr>
        <w:t xml:space="preserve">Перечень должностей, работа который носит разъездной характер </w:t>
      </w:r>
    </w:p>
    <w:p w:rsidR="008647AC" w:rsidRPr="00B65E1E" w:rsidRDefault="008647AC" w:rsidP="008647AC">
      <w:pPr>
        <w:autoSpaceDE w:val="0"/>
        <w:autoSpaceDN w:val="0"/>
        <w:adjustRightInd w:val="0"/>
        <w:spacing w:after="0" w:line="240" w:lineRule="auto"/>
        <w:jc w:val="center"/>
        <w:rPr>
          <w:rFonts w:ascii="Times New Roman" w:hAnsi="Times New Roman"/>
          <w:b/>
          <w:bCs/>
          <w:lang w:eastAsia="ru-RU"/>
        </w:rPr>
      </w:pPr>
    </w:p>
    <w:tbl>
      <w:tblPr>
        <w:tblW w:w="9781" w:type="dxa"/>
        <w:jc w:val="center"/>
        <w:tblInd w:w="40" w:type="dxa"/>
        <w:tblLayout w:type="fixed"/>
        <w:tblCellMar>
          <w:left w:w="40" w:type="dxa"/>
          <w:right w:w="40" w:type="dxa"/>
        </w:tblCellMar>
        <w:tblLook w:val="0000" w:firstRow="0" w:lastRow="0" w:firstColumn="0" w:lastColumn="0" w:noHBand="0" w:noVBand="0"/>
      </w:tblPr>
      <w:tblGrid>
        <w:gridCol w:w="426"/>
        <w:gridCol w:w="2126"/>
        <w:gridCol w:w="1984"/>
        <w:gridCol w:w="1843"/>
        <w:gridCol w:w="1843"/>
        <w:gridCol w:w="1559"/>
      </w:tblGrid>
      <w:tr w:rsidR="00B65E1E" w:rsidRPr="00B65E1E" w:rsidTr="003606B3">
        <w:trPr>
          <w:jc w:val="center"/>
        </w:trPr>
        <w:tc>
          <w:tcPr>
            <w:tcW w:w="426" w:type="dxa"/>
            <w:tcBorders>
              <w:top w:val="single" w:sz="6" w:space="0" w:color="auto"/>
              <w:left w:val="single" w:sz="6" w:space="0" w:color="auto"/>
              <w:bottom w:val="single" w:sz="6" w:space="0" w:color="auto"/>
              <w:right w:val="single" w:sz="6" w:space="0" w:color="auto"/>
            </w:tcBorders>
          </w:tcPr>
          <w:p w:rsidR="008647AC" w:rsidRPr="00B65E1E" w:rsidRDefault="008647AC" w:rsidP="001634D8">
            <w:pPr>
              <w:autoSpaceDE w:val="0"/>
              <w:autoSpaceDN w:val="0"/>
              <w:adjustRightInd w:val="0"/>
              <w:spacing w:after="0" w:line="240" w:lineRule="auto"/>
              <w:ind w:left="53" w:hanging="53"/>
              <w:jc w:val="center"/>
              <w:rPr>
                <w:rFonts w:ascii="Times New Roman" w:hAnsi="Times New Roman"/>
                <w:b/>
                <w:iCs/>
                <w:lang w:eastAsia="ru-RU"/>
              </w:rPr>
            </w:pPr>
            <w:r w:rsidRPr="00B65E1E">
              <w:rPr>
                <w:rFonts w:ascii="Times New Roman" w:hAnsi="Times New Roman"/>
                <w:b/>
                <w:iCs/>
                <w:lang w:eastAsia="ru-RU"/>
              </w:rPr>
              <w:t xml:space="preserve">№ </w:t>
            </w:r>
            <w:proofErr w:type="gramStart"/>
            <w:r w:rsidRPr="00B65E1E">
              <w:rPr>
                <w:rFonts w:ascii="Times New Roman" w:hAnsi="Times New Roman"/>
                <w:b/>
                <w:iCs/>
                <w:lang w:eastAsia="ru-RU"/>
              </w:rPr>
              <w:t>п</w:t>
            </w:r>
            <w:proofErr w:type="gramEnd"/>
            <w:r w:rsidRPr="00B65E1E">
              <w:rPr>
                <w:rFonts w:ascii="Times New Roman" w:hAnsi="Times New Roman"/>
                <w:b/>
                <w:iCs/>
                <w:lang w:eastAsia="ru-RU"/>
              </w:rPr>
              <w:t>/п</w:t>
            </w:r>
          </w:p>
        </w:tc>
        <w:tc>
          <w:tcPr>
            <w:tcW w:w="2126" w:type="dxa"/>
            <w:tcBorders>
              <w:top w:val="single" w:sz="6" w:space="0" w:color="auto"/>
              <w:left w:val="single" w:sz="6" w:space="0" w:color="auto"/>
              <w:bottom w:val="single" w:sz="6" w:space="0" w:color="auto"/>
              <w:right w:val="single" w:sz="6" w:space="0" w:color="auto"/>
            </w:tcBorders>
          </w:tcPr>
          <w:p w:rsidR="008647AC" w:rsidRPr="00B65E1E" w:rsidRDefault="008647AC" w:rsidP="001634D8">
            <w:pPr>
              <w:autoSpaceDE w:val="0"/>
              <w:autoSpaceDN w:val="0"/>
              <w:adjustRightInd w:val="0"/>
              <w:spacing w:after="0" w:line="240" w:lineRule="auto"/>
              <w:ind w:left="38" w:hanging="38"/>
              <w:jc w:val="center"/>
              <w:rPr>
                <w:rFonts w:ascii="Times New Roman" w:hAnsi="Times New Roman"/>
                <w:b/>
                <w:iCs/>
                <w:lang w:eastAsia="ru-RU"/>
              </w:rPr>
            </w:pPr>
            <w:r w:rsidRPr="00B65E1E">
              <w:rPr>
                <w:rFonts w:ascii="Times New Roman" w:hAnsi="Times New Roman"/>
                <w:b/>
                <w:iCs/>
                <w:lang w:eastAsia="ru-RU"/>
              </w:rPr>
              <w:t>Наименование должности</w:t>
            </w:r>
          </w:p>
        </w:tc>
        <w:tc>
          <w:tcPr>
            <w:tcW w:w="1984" w:type="dxa"/>
            <w:tcBorders>
              <w:top w:val="single" w:sz="6" w:space="0" w:color="auto"/>
              <w:left w:val="single" w:sz="6" w:space="0" w:color="auto"/>
              <w:bottom w:val="single" w:sz="6" w:space="0" w:color="auto"/>
              <w:right w:val="single" w:sz="6" w:space="0" w:color="auto"/>
            </w:tcBorders>
          </w:tcPr>
          <w:p w:rsidR="008647AC" w:rsidRPr="00B65E1E" w:rsidRDefault="008647AC" w:rsidP="001634D8">
            <w:pPr>
              <w:autoSpaceDE w:val="0"/>
              <w:autoSpaceDN w:val="0"/>
              <w:adjustRightInd w:val="0"/>
              <w:spacing w:after="0" w:line="240" w:lineRule="auto"/>
              <w:ind w:left="38" w:hanging="38"/>
              <w:jc w:val="center"/>
              <w:rPr>
                <w:rFonts w:ascii="Times New Roman" w:hAnsi="Times New Roman"/>
                <w:b/>
                <w:iCs/>
                <w:lang w:eastAsia="ru-RU"/>
              </w:rPr>
            </w:pPr>
            <w:r w:rsidRPr="00B65E1E">
              <w:rPr>
                <w:rFonts w:ascii="Times New Roman" w:hAnsi="Times New Roman"/>
                <w:b/>
                <w:iCs/>
                <w:lang w:eastAsia="ru-RU"/>
              </w:rPr>
              <w:t>Цель служебных перемещений</w:t>
            </w:r>
          </w:p>
        </w:tc>
        <w:tc>
          <w:tcPr>
            <w:tcW w:w="1843" w:type="dxa"/>
            <w:tcBorders>
              <w:top w:val="single" w:sz="6" w:space="0" w:color="auto"/>
              <w:left w:val="single" w:sz="6" w:space="0" w:color="auto"/>
              <w:bottom w:val="single" w:sz="6" w:space="0" w:color="auto"/>
              <w:right w:val="single" w:sz="6" w:space="0" w:color="auto"/>
            </w:tcBorders>
          </w:tcPr>
          <w:p w:rsidR="008647AC" w:rsidRPr="00B65E1E" w:rsidRDefault="008647AC" w:rsidP="001634D8">
            <w:pPr>
              <w:autoSpaceDE w:val="0"/>
              <w:autoSpaceDN w:val="0"/>
              <w:adjustRightInd w:val="0"/>
              <w:spacing w:after="0" w:line="240" w:lineRule="auto"/>
              <w:jc w:val="center"/>
              <w:rPr>
                <w:rFonts w:ascii="Times New Roman" w:hAnsi="Times New Roman"/>
                <w:b/>
                <w:iCs/>
                <w:lang w:eastAsia="ru-RU"/>
              </w:rPr>
            </w:pPr>
            <w:r w:rsidRPr="00B65E1E">
              <w:rPr>
                <w:rFonts w:ascii="Times New Roman" w:hAnsi="Times New Roman"/>
                <w:b/>
                <w:iCs/>
                <w:lang w:eastAsia="ru-RU"/>
              </w:rPr>
              <w:t>Наименование организаций</w:t>
            </w:r>
          </w:p>
        </w:tc>
        <w:tc>
          <w:tcPr>
            <w:tcW w:w="1843" w:type="dxa"/>
            <w:tcBorders>
              <w:top w:val="single" w:sz="6" w:space="0" w:color="auto"/>
              <w:left w:val="single" w:sz="6" w:space="0" w:color="auto"/>
              <w:bottom w:val="single" w:sz="6" w:space="0" w:color="auto"/>
              <w:right w:val="single" w:sz="6" w:space="0" w:color="auto"/>
            </w:tcBorders>
          </w:tcPr>
          <w:p w:rsidR="008647AC" w:rsidRPr="00B65E1E" w:rsidRDefault="008647AC" w:rsidP="001634D8">
            <w:pPr>
              <w:autoSpaceDE w:val="0"/>
              <w:autoSpaceDN w:val="0"/>
              <w:adjustRightInd w:val="0"/>
              <w:spacing w:after="0" w:line="240" w:lineRule="auto"/>
              <w:jc w:val="center"/>
              <w:rPr>
                <w:rFonts w:ascii="Times New Roman" w:hAnsi="Times New Roman"/>
                <w:b/>
                <w:iCs/>
                <w:lang w:eastAsia="ru-RU"/>
              </w:rPr>
            </w:pPr>
            <w:r w:rsidRPr="00B65E1E">
              <w:rPr>
                <w:rFonts w:ascii="Times New Roman" w:hAnsi="Times New Roman"/>
                <w:b/>
                <w:iCs/>
                <w:lang w:eastAsia="ru-RU"/>
              </w:rPr>
              <w:t>Вид транспорта</w:t>
            </w:r>
          </w:p>
        </w:tc>
        <w:tc>
          <w:tcPr>
            <w:tcW w:w="1559" w:type="dxa"/>
            <w:tcBorders>
              <w:top w:val="single" w:sz="6" w:space="0" w:color="auto"/>
              <w:left w:val="single" w:sz="6" w:space="0" w:color="auto"/>
              <w:bottom w:val="single" w:sz="6" w:space="0" w:color="auto"/>
              <w:right w:val="single" w:sz="6" w:space="0" w:color="auto"/>
            </w:tcBorders>
          </w:tcPr>
          <w:p w:rsidR="008647AC" w:rsidRPr="00B65E1E" w:rsidRDefault="008647AC" w:rsidP="001634D8">
            <w:pPr>
              <w:autoSpaceDE w:val="0"/>
              <w:autoSpaceDN w:val="0"/>
              <w:adjustRightInd w:val="0"/>
              <w:spacing w:after="0" w:line="240" w:lineRule="auto"/>
              <w:jc w:val="center"/>
              <w:rPr>
                <w:rFonts w:ascii="Times New Roman" w:hAnsi="Times New Roman"/>
                <w:b/>
                <w:iCs/>
                <w:lang w:eastAsia="ru-RU"/>
              </w:rPr>
            </w:pPr>
            <w:r w:rsidRPr="00B65E1E">
              <w:rPr>
                <w:rFonts w:ascii="Times New Roman" w:hAnsi="Times New Roman"/>
                <w:b/>
                <w:iCs/>
                <w:lang w:eastAsia="ru-RU"/>
              </w:rPr>
              <w:t>Примечание</w:t>
            </w:r>
          </w:p>
        </w:tc>
      </w:tr>
      <w:tr w:rsidR="00B65E1E" w:rsidRPr="00B65E1E" w:rsidTr="003606B3">
        <w:trPr>
          <w:trHeight w:val="59"/>
          <w:jc w:val="center"/>
        </w:trPr>
        <w:tc>
          <w:tcPr>
            <w:tcW w:w="426" w:type="dxa"/>
            <w:tcBorders>
              <w:top w:val="single" w:sz="6" w:space="0" w:color="auto"/>
              <w:left w:val="single" w:sz="6" w:space="0" w:color="auto"/>
              <w:bottom w:val="single" w:sz="6" w:space="0" w:color="auto"/>
              <w:right w:val="single" w:sz="6" w:space="0" w:color="auto"/>
            </w:tcBorders>
          </w:tcPr>
          <w:p w:rsidR="008647AC" w:rsidRPr="00B65E1E" w:rsidRDefault="008647AC" w:rsidP="001634D8">
            <w:pPr>
              <w:autoSpaceDE w:val="0"/>
              <w:autoSpaceDN w:val="0"/>
              <w:adjustRightInd w:val="0"/>
              <w:spacing w:after="0" w:line="240" w:lineRule="auto"/>
              <w:rPr>
                <w:rFonts w:ascii="Times New Roman" w:hAnsi="Times New Roman"/>
                <w:lang w:eastAsia="ru-RU"/>
              </w:rPr>
            </w:pPr>
            <w:r w:rsidRPr="00B65E1E">
              <w:rPr>
                <w:rFonts w:ascii="Times New Roman" w:hAnsi="Times New Roman"/>
                <w:lang w:eastAsia="ru-RU"/>
              </w:rPr>
              <w:t>1</w:t>
            </w:r>
          </w:p>
        </w:tc>
        <w:tc>
          <w:tcPr>
            <w:tcW w:w="2126" w:type="dxa"/>
            <w:tcBorders>
              <w:top w:val="single" w:sz="6" w:space="0" w:color="auto"/>
              <w:left w:val="single" w:sz="6" w:space="0" w:color="auto"/>
              <w:bottom w:val="single" w:sz="6" w:space="0" w:color="auto"/>
              <w:right w:val="single" w:sz="6" w:space="0" w:color="auto"/>
            </w:tcBorders>
          </w:tcPr>
          <w:p w:rsidR="008647AC" w:rsidRPr="00B65E1E" w:rsidRDefault="008647AC" w:rsidP="001634D8">
            <w:pPr>
              <w:autoSpaceDE w:val="0"/>
              <w:autoSpaceDN w:val="0"/>
              <w:adjustRightInd w:val="0"/>
              <w:spacing w:after="0" w:line="240" w:lineRule="auto"/>
              <w:ind w:left="24" w:hanging="24"/>
              <w:rPr>
                <w:rFonts w:ascii="Times New Roman" w:hAnsi="Times New Roman"/>
                <w:lang w:eastAsia="ru-RU"/>
              </w:rPr>
            </w:pPr>
            <w:r w:rsidRPr="00B65E1E">
              <w:rPr>
                <w:rFonts w:ascii="Times New Roman" w:hAnsi="Times New Roman"/>
                <w:lang w:eastAsia="ru-RU"/>
              </w:rPr>
              <w:t>Документовед</w:t>
            </w:r>
          </w:p>
        </w:tc>
        <w:tc>
          <w:tcPr>
            <w:tcW w:w="1984" w:type="dxa"/>
            <w:tcBorders>
              <w:top w:val="single" w:sz="6" w:space="0" w:color="auto"/>
              <w:left w:val="single" w:sz="6" w:space="0" w:color="auto"/>
              <w:bottom w:val="single" w:sz="6" w:space="0" w:color="auto"/>
              <w:right w:val="single" w:sz="6" w:space="0" w:color="auto"/>
            </w:tcBorders>
          </w:tcPr>
          <w:p w:rsidR="008647AC" w:rsidRPr="00B65E1E" w:rsidRDefault="008647AC" w:rsidP="001634D8">
            <w:pPr>
              <w:autoSpaceDE w:val="0"/>
              <w:autoSpaceDN w:val="0"/>
              <w:adjustRightInd w:val="0"/>
              <w:spacing w:after="0" w:line="240" w:lineRule="auto"/>
              <w:rPr>
                <w:rFonts w:ascii="Times New Roman" w:hAnsi="Times New Roman"/>
                <w:lang w:eastAsia="ru-RU"/>
              </w:rPr>
            </w:pPr>
            <w:r w:rsidRPr="00B65E1E">
              <w:rPr>
                <w:rFonts w:ascii="Times New Roman" w:hAnsi="Times New Roman"/>
                <w:lang w:eastAsia="ru-RU"/>
              </w:rPr>
              <w:t>Доставка документов по назначению</w:t>
            </w:r>
          </w:p>
        </w:tc>
        <w:tc>
          <w:tcPr>
            <w:tcW w:w="1843" w:type="dxa"/>
            <w:tcBorders>
              <w:top w:val="single" w:sz="6" w:space="0" w:color="auto"/>
              <w:left w:val="single" w:sz="6" w:space="0" w:color="auto"/>
              <w:bottom w:val="single" w:sz="6" w:space="0" w:color="auto"/>
              <w:right w:val="single" w:sz="6" w:space="0" w:color="auto"/>
            </w:tcBorders>
          </w:tcPr>
          <w:p w:rsidR="008647AC" w:rsidRPr="00B65E1E" w:rsidRDefault="008647AC" w:rsidP="001634D8">
            <w:pPr>
              <w:autoSpaceDE w:val="0"/>
              <w:autoSpaceDN w:val="0"/>
              <w:adjustRightInd w:val="0"/>
              <w:spacing w:after="0" w:line="240" w:lineRule="auto"/>
              <w:ind w:left="24" w:hanging="24"/>
              <w:rPr>
                <w:rFonts w:ascii="Times New Roman" w:hAnsi="Times New Roman"/>
                <w:lang w:eastAsia="ru-RU"/>
              </w:rPr>
            </w:pPr>
            <w:r w:rsidRPr="00B65E1E">
              <w:rPr>
                <w:rFonts w:ascii="Times New Roman" w:hAnsi="Times New Roman"/>
                <w:lang w:eastAsia="ru-RU"/>
              </w:rPr>
              <w:t>1.Управление образования мэрии.</w:t>
            </w:r>
          </w:p>
          <w:p w:rsidR="008647AC" w:rsidRPr="00B65E1E" w:rsidRDefault="008647AC" w:rsidP="001634D8">
            <w:pPr>
              <w:autoSpaceDE w:val="0"/>
              <w:autoSpaceDN w:val="0"/>
              <w:adjustRightInd w:val="0"/>
              <w:spacing w:after="0" w:line="240" w:lineRule="auto"/>
              <w:ind w:left="24" w:hanging="24"/>
              <w:rPr>
                <w:rFonts w:ascii="Times New Roman" w:hAnsi="Times New Roman"/>
                <w:lang w:eastAsia="ru-RU"/>
              </w:rPr>
            </w:pPr>
            <w:r w:rsidRPr="00B65E1E">
              <w:rPr>
                <w:rFonts w:ascii="Times New Roman" w:hAnsi="Times New Roman"/>
                <w:lang w:eastAsia="ru-RU"/>
              </w:rPr>
              <w:t>2.МКУ ЦОУ «О</w:t>
            </w:r>
            <w:r w:rsidRPr="00B65E1E">
              <w:rPr>
                <w:rFonts w:ascii="Times New Roman" w:hAnsi="Times New Roman"/>
              </w:rPr>
              <w:t>бразование</w:t>
            </w:r>
            <w:r w:rsidRPr="00B65E1E">
              <w:rPr>
                <w:rFonts w:ascii="Times New Roman" w:hAnsi="Times New Roman"/>
                <w:lang w:eastAsia="ru-RU"/>
              </w:rPr>
              <w:t>»</w:t>
            </w:r>
          </w:p>
          <w:p w:rsidR="008647AC" w:rsidRPr="00B65E1E" w:rsidRDefault="008647AC" w:rsidP="001634D8">
            <w:pPr>
              <w:autoSpaceDE w:val="0"/>
              <w:autoSpaceDN w:val="0"/>
              <w:adjustRightInd w:val="0"/>
              <w:spacing w:after="0" w:line="240" w:lineRule="auto"/>
              <w:ind w:left="24" w:hanging="24"/>
              <w:rPr>
                <w:rFonts w:ascii="Times New Roman" w:hAnsi="Times New Roman"/>
                <w:lang w:eastAsia="ru-RU"/>
              </w:rPr>
            </w:pPr>
            <w:r w:rsidRPr="00B65E1E">
              <w:rPr>
                <w:rFonts w:ascii="Times New Roman" w:hAnsi="Times New Roman"/>
                <w:lang w:eastAsia="ru-RU"/>
              </w:rPr>
              <w:t xml:space="preserve">3.Подразделения мэрии. </w:t>
            </w:r>
          </w:p>
          <w:p w:rsidR="008647AC" w:rsidRPr="00B65E1E" w:rsidRDefault="008647AC" w:rsidP="001634D8">
            <w:pPr>
              <w:autoSpaceDE w:val="0"/>
              <w:autoSpaceDN w:val="0"/>
              <w:adjustRightInd w:val="0"/>
              <w:spacing w:after="0" w:line="240" w:lineRule="auto"/>
              <w:ind w:left="24" w:hanging="24"/>
              <w:rPr>
                <w:rFonts w:ascii="Times New Roman" w:hAnsi="Times New Roman"/>
                <w:lang w:eastAsia="ru-RU"/>
              </w:rPr>
            </w:pPr>
            <w:r w:rsidRPr="00B65E1E">
              <w:rPr>
                <w:rFonts w:ascii="Times New Roman" w:hAnsi="Times New Roman"/>
                <w:lang w:eastAsia="ru-RU"/>
              </w:rPr>
              <w:t>4.ЦЗН.</w:t>
            </w:r>
          </w:p>
          <w:p w:rsidR="008647AC" w:rsidRPr="00B65E1E" w:rsidRDefault="008647AC" w:rsidP="001634D8">
            <w:pPr>
              <w:autoSpaceDE w:val="0"/>
              <w:autoSpaceDN w:val="0"/>
              <w:adjustRightInd w:val="0"/>
              <w:spacing w:after="0" w:line="240" w:lineRule="auto"/>
              <w:ind w:left="24" w:hanging="24"/>
              <w:rPr>
                <w:rFonts w:ascii="Times New Roman" w:hAnsi="Times New Roman"/>
                <w:lang w:eastAsia="ru-RU"/>
              </w:rPr>
            </w:pPr>
            <w:r w:rsidRPr="00B65E1E">
              <w:rPr>
                <w:rFonts w:ascii="Times New Roman" w:hAnsi="Times New Roman"/>
                <w:lang w:eastAsia="ru-RU"/>
              </w:rPr>
              <w:t>5. Пенсионный фонд.</w:t>
            </w:r>
          </w:p>
          <w:p w:rsidR="008647AC" w:rsidRPr="00B65E1E" w:rsidRDefault="008647AC" w:rsidP="001634D8">
            <w:pPr>
              <w:autoSpaceDE w:val="0"/>
              <w:autoSpaceDN w:val="0"/>
              <w:adjustRightInd w:val="0"/>
              <w:spacing w:after="0" w:line="240" w:lineRule="auto"/>
              <w:ind w:left="24" w:hanging="24"/>
              <w:rPr>
                <w:rFonts w:ascii="Times New Roman" w:hAnsi="Times New Roman"/>
                <w:lang w:eastAsia="ru-RU"/>
              </w:rPr>
            </w:pPr>
            <w:r w:rsidRPr="00B65E1E">
              <w:rPr>
                <w:rFonts w:ascii="Times New Roman" w:hAnsi="Times New Roman"/>
                <w:lang w:eastAsia="ru-RU"/>
              </w:rPr>
              <w:t>6. Другие организации и учреждения.</w:t>
            </w:r>
          </w:p>
        </w:tc>
        <w:tc>
          <w:tcPr>
            <w:tcW w:w="1843" w:type="dxa"/>
            <w:tcBorders>
              <w:top w:val="single" w:sz="6" w:space="0" w:color="auto"/>
              <w:left w:val="single" w:sz="6" w:space="0" w:color="auto"/>
              <w:bottom w:val="single" w:sz="6" w:space="0" w:color="auto"/>
              <w:right w:val="single" w:sz="6" w:space="0" w:color="auto"/>
            </w:tcBorders>
          </w:tcPr>
          <w:p w:rsidR="008647AC" w:rsidRPr="00B65E1E" w:rsidRDefault="008647AC" w:rsidP="001634D8">
            <w:pPr>
              <w:autoSpaceDE w:val="0"/>
              <w:autoSpaceDN w:val="0"/>
              <w:adjustRightInd w:val="0"/>
              <w:spacing w:after="0" w:line="240" w:lineRule="auto"/>
              <w:ind w:left="24" w:hanging="24"/>
              <w:rPr>
                <w:rFonts w:ascii="Times New Roman" w:hAnsi="Times New Roman"/>
                <w:lang w:eastAsia="ru-RU"/>
              </w:rPr>
            </w:pPr>
            <w:r w:rsidRPr="00B65E1E">
              <w:rPr>
                <w:rFonts w:ascii="Times New Roman" w:hAnsi="Times New Roman"/>
                <w:lang w:eastAsia="ru-RU"/>
              </w:rPr>
              <w:t>Городской маршрутный транспорт</w:t>
            </w:r>
          </w:p>
        </w:tc>
        <w:tc>
          <w:tcPr>
            <w:tcW w:w="1559" w:type="dxa"/>
            <w:tcBorders>
              <w:top w:val="single" w:sz="6" w:space="0" w:color="auto"/>
              <w:left w:val="single" w:sz="6" w:space="0" w:color="auto"/>
              <w:bottom w:val="single" w:sz="6" w:space="0" w:color="auto"/>
              <w:right w:val="single" w:sz="6" w:space="0" w:color="auto"/>
            </w:tcBorders>
          </w:tcPr>
          <w:p w:rsidR="008647AC" w:rsidRPr="00B65E1E" w:rsidRDefault="008647AC" w:rsidP="001634D8">
            <w:pPr>
              <w:autoSpaceDE w:val="0"/>
              <w:autoSpaceDN w:val="0"/>
              <w:adjustRightInd w:val="0"/>
              <w:spacing w:after="0" w:line="240" w:lineRule="auto"/>
              <w:ind w:left="24" w:hanging="24"/>
              <w:rPr>
                <w:rFonts w:ascii="Times New Roman" w:hAnsi="Times New Roman"/>
                <w:lang w:eastAsia="ru-RU"/>
              </w:rPr>
            </w:pPr>
          </w:p>
        </w:tc>
      </w:tr>
      <w:tr w:rsidR="00B65E1E" w:rsidRPr="00B65E1E" w:rsidTr="003606B3">
        <w:trPr>
          <w:trHeight w:val="59"/>
          <w:jc w:val="center"/>
        </w:trPr>
        <w:tc>
          <w:tcPr>
            <w:tcW w:w="426" w:type="dxa"/>
            <w:tcBorders>
              <w:top w:val="single" w:sz="6" w:space="0" w:color="auto"/>
              <w:left w:val="single" w:sz="6" w:space="0" w:color="auto"/>
              <w:bottom w:val="single" w:sz="6" w:space="0" w:color="auto"/>
              <w:right w:val="single" w:sz="6" w:space="0" w:color="auto"/>
            </w:tcBorders>
          </w:tcPr>
          <w:p w:rsidR="008647AC" w:rsidRPr="00B65E1E" w:rsidRDefault="008647AC" w:rsidP="001634D8">
            <w:pPr>
              <w:autoSpaceDE w:val="0"/>
              <w:autoSpaceDN w:val="0"/>
              <w:adjustRightInd w:val="0"/>
              <w:spacing w:after="0" w:line="240" w:lineRule="auto"/>
              <w:rPr>
                <w:rFonts w:ascii="Times New Roman" w:hAnsi="Times New Roman"/>
                <w:lang w:eastAsia="ru-RU"/>
              </w:rPr>
            </w:pPr>
            <w:r w:rsidRPr="00B65E1E">
              <w:rPr>
                <w:rFonts w:ascii="Times New Roman" w:hAnsi="Times New Roman"/>
                <w:lang w:eastAsia="ru-RU"/>
              </w:rPr>
              <w:t>2</w:t>
            </w:r>
          </w:p>
        </w:tc>
        <w:tc>
          <w:tcPr>
            <w:tcW w:w="2126" w:type="dxa"/>
            <w:tcBorders>
              <w:top w:val="single" w:sz="6" w:space="0" w:color="auto"/>
              <w:left w:val="single" w:sz="6" w:space="0" w:color="auto"/>
              <w:bottom w:val="single" w:sz="6" w:space="0" w:color="auto"/>
              <w:right w:val="single" w:sz="6" w:space="0" w:color="auto"/>
            </w:tcBorders>
          </w:tcPr>
          <w:p w:rsidR="008647AC" w:rsidRPr="00B65E1E" w:rsidRDefault="008647AC" w:rsidP="001634D8">
            <w:pPr>
              <w:autoSpaceDE w:val="0"/>
              <w:autoSpaceDN w:val="0"/>
              <w:adjustRightInd w:val="0"/>
              <w:spacing w:after="0" w:line="240" w:lineRule="auto"/>
              <w:ind w:left="24" w:hanging="24"/>
              <w:rPr>
                <w:rFonts w:ascii="Times New Roman" w:hAnsi="Times New Roman"/>
                <w:lang w:eastAsia="ru-RU"/>
              </w:rPr>
            </w:pPr>
            <w:r w:rsidRPr="00B65E1E">
              <w:rPr>
                <w:rFonts w:ascii="Times New Roman" w:hAnsi="Times New Roman"/>
                <w:lang w:eastAsia="ru-RU"/>
              </w:rPr>
              <w:t>Заместитель заведующего по АХР (завхоз)</w:t>
            </w:r>
          </w:p>
        </w:tc>
        <w:tc>
          <w:tcPr>
            <w:tcW w:w="1984" w:type="dxa"/>
            <w:tcBorders>
              <w:top w:val="single" w:sz="6" w:space="0" w:color="auto"/>
              <w:left w:val="single" w:sz="6" w:space="0" w:color="auto"/>
              <w:bottom w:val="single" w:sz="6" w:space="0" w:color="auto"/>
              <w:right w:val="single" w:sz="6" w:space="0" w:color="auto"/>
            </w:tcBorders>
          </w:tcPr>
          <w:p w:rsidR="008647AC" w:rsidRPr="00B65E1E" w:rsidRDefault="008647AC" w:rsidP="001634D8">
            <w:pPr>
              <w:autoSpaceDE w:val="0"/>
              <w:autoSpaceDN w:val="0"/>
              <w:adjustRightInd w:val="0"/>
              <w:spacing w:after="0" w:line="240" w:lineRule="auto"/>
              <w:rPr>
                <w:rFonts w:ascii="Times New Roman" w:hAnsi="Times New Roman"/>
                <w:lang w:eastAsia="ru-RU"/>
              </w:rPr>
            </w:pPr>
            <w:r w:rsidRPr="00B65E1E">
              <w:rPr>
                <w:rFonts w:ascii="Times New Roman" w:hAnsi="Times New Roman"/>
                <w:lang w:eastAsia="ru-RU"/>
              </w:rPr>
              <w:t>Доставка документов по назначению</w:t>
            </w:r>
          </w:p>
        </w:tc>
        <w:tc>
          <w:tcPr>
            <w:tcW w:w="1843" w:type="dxa"/>
            <w:tcBorders>
              <w:top w:val="single" w:sz="6" w:space="0" w:color="auto"/>
              <w:left w:val="single" w:sz="6" w:space="0" w:color="auto"/>
              <w:bottom w:val="single" w:sz="6" w:space="0" w:color="auto"/>
              <w:right w:val="single" w:sz="6" w:space="0" w:color="auto"/>
            </w:tcBorders>
          </w:tcPr>
          <w:p w:rsidR="008647AC" w:rsidRPr="00B65E1E" w:rsidRDefault="008647AC" w:rsidP="001634D8">
            <w:pPr>
              <w:autoSpaceDE w:val="0"/>
              <w:autoSpaceDN w:val="0"/>
              <w:adjustRightInd w:val="0"/>
              <w:spacing w:after="0" w:line="240" w:lineRule="auto"/>
              <w:ind w:left="24" w:hanging="24"/>
              <w:rPr>
                <w:rFonts w:ascii="Times New Roman" w:hAnsi="Times New Roman"/>
                <w:lang w:eastAsia="ru-RU"/>
              </w:rPr>
            </w:pPr>
            <w:r w:rsidRPr="00B65E1E">
              <w:rPr>
                <w:rFonts w:ascii="Times New Roman" w:hAnsi="Times New Roman"/>
                <w:lang w:eastAsia="ru-RU"/>
              </w:rPr>
              <w:t>1.Управление образования мэрии.</w:t>
            </w:r>
          </w:p>
          <w:p w:rsidR="008647AC" w:rsidRPr="00B65E1E" w:rsidRDefault="008647AC" w:rsidP="001634D8">
            <w:pPr>
              <w:autoSpaceDE w:val="0"/>
              <w:autoSpaceDN w:val="0"/>
              <w:adjustRightInd w:val="0"/>
              <w:spacing w:after="0" w:line="240" w:lineRule="auto"/>
              <w:ind w:left="24" w:hanging="24"/>
              <w:rPr>
                <w:rFonts w:ascii="Times New Roman" w:hAnsi="Times New Roman"/>
                <w:lang w:eastAsia="ru-RU"/>
              </w:rPr>
            </w:pPr>
            <w:r w:rsidRPr="00B65E1E">
              <w:rPr>
                <w:rFonts w:ascii="Times New Roman" w:hAnsi="Times New Roman"/>
                <w:lang w:eastAsia="ru-RU"/>
              </w:rPr>
              <w:t>2.МКУ ЦОУ «О</w:t>
            </w:r>
            <w:r w:rsidRPr="00B65E1E">
              <w:rPr>
                <w:rFonts w:ascii="Times New Roman" w:hAnsi="Times New Roman"/>
              </w:rPr>
              <w:t>бразование</w:t>
            </w:r>
            <w:r w:rsidRPr="00B65E1E">
              <w:rPr>
                <w:rFonts w:ascii="Times New Roman" w:hAnsi="Times New Roman"/>
                <w:lang w:eastAsia="ru-RU"/>
              </w:rPr>
              <w:t>»</w:t>
            </w:r>
          </w:p>
          <w:p w:rsidR="008647AC" w:rsidRPr="00B65E1E" w:rsidRDefault="008647AC" w:rsidP="001634D8">
            <w:pPr>
              <w:autoSpaceDE w:val="0"/>
              <w:autoSpaceDN w:val="0"/>
              <w:adjustRightInd w:val="0"/>
              <w:spacing w:after="0" w:line="240" w:lineRule="auto"/>
              <w:ind w:left="24" w:hanging="24"/>
              <w:rPr>
                <w:rFonts w:ascii="Times New Roman" w:hAnsi="Times New Roman"/>
                <w:lang w:eastAsia="ru-RU"/>
              </w:rPr>
            </w:pPr>
            <w:r w:rsidRPr="00B65E1E">
              <w:rPr>
                <w:rFonts w:ascii="Times New Roman" w:hAnsi="Times New Roman"/>
                <w:lang w:eastAsia="ru-RU"/>
              </w:rPr>
              <w:t>3. Другие организации и учреждения.</w:t>
            </w:r>
          </w:p>
        </w:tc>
        <w:tc>
          <w:tcPr>
            <w:tcW w:w="1843" w:type="dxa"/>
            <w:tcBorders>
              <w:top w:val="single" w:sz="6" w:space="0" w:color="auto"/>
              <w:left w:val="single" w:sz="6" w:space="0" w:color="auto"/>
              <w:bottom w:val="single" w:sz="6" w:space="0" w:color="auto"/>
              <w:right w:val="single" w:sz="6" w:space="0" w:color="auto"/>
            </w:tcBorders>
          </w:tcPr>
          <w:p w:rsidR="008647AC" w:rsidRPr="00B65E1E" w:rsidRDefault="008647AC" w:rsidP="001634D8">
            <w:pPr>
              <w:autoSpaceDE w:val="0"/>
              <w:autoSpaceDN w:val="0"/>
              <w:adjustRightInd w:val="0"/>
              <w:spacing w:after="0" w:line="240" w:lineRule="auto"/>
              <w:ind w:left="24" w:hanging="24"/>
              <w:rPr>
                <w:rFonts w:ascii="Times New Roman" w:hAnsi="Times New Roman"/>
                <w:lang w:eastAsia="ru-RU"/>
              </w:rPr>
            </w:pPr>
            <w:r w:rsidRPr="00B65E1E">
              <w:rPr>
                <w:rFonts w:ascii="Times New Roman" w:hAnsi="Times New Roman"/>
                <w:lang w:eastAsia="ru-RU"/>
              </w:rPr>
              <w:t>Городской маршрутный транспорт</w:t>
            </w:r>
          </w:p>
        </w:tc>
        <w:tc>
          <w:tcPr>
            <w:tcW w:w="1559" w:type="dxa"/>
            <w:tcBorders>
              <w:top w:val="single" w:sz="6" w:space="0" w:color="auto"/>
              <w:left w:val="single" w:sz="6" w:space="0" w:color="auto"/>
              <w:bottom w:val="single" w:sz="6" w:space="0" w:color="auto"/>
              <w:right w:val="single" w:sz="6" w:space="0" w:color="auto"/>
            </w:tcBorders>
          </w:tcPr>
          <w:p w:rsidR="008647AC" w:rsidRPr="00B65E1E" w:rsidRDefault="008647AC" w:rsidP="001634D8">
            <w:pPr>
              <w:autoSpaceDE w:val="0"/>
              <w:autoSpaceDN w:val="0"/>
              <w:adjustRightInd w:val="0"/>
              <w:spacing w:after="0" w:line="240" w:lineRule="auto"/>
              <w:rPr>
                <w:rFonts w:ascii="Times New Roman" w:hAnsi="Times New Roman"/>
                <w:lang w:eastAsia="ru-RU"/>
              </w:rPr>
            </w:pPr>
          </w:p>
        </w:tc>
      </w:tr>
    </w:tbl>
    <w:p w:rsidR="008647AC" w:rsidRPr="00B65E1E" w:rsidRDefault="008647AC" w:rsidP="008647AC">
      <w:pPr>
        <w:spacing w:after="0" w:line="240" w:lineRule="auto"/>
        <w:jc w:val="right"/>
        <w:rPr>
          <w:rFonts w:ascii="Times New Roman" w:hAnsi="Times New Roman"/>
          <w:lang w:eastAsia="ru-RU"/>
        </w:rPr>
      </w:pPr>
    </w:p>
    <w:p w:rsidR="008647AC" w:rsidRPr="00B65E1E" w:rsidRDefault="008647AC" w:rsidP="008647AC">
      <w:pPr>
        <w:spacing w:after="0" w:line="240" w:lineRule="auto"/>
        <w:jc w:val="right"/>
        <w:rPr>
          <w:rFonts w:ascii="Times New Roman" w:hAnsi="Times New Roman"/>
          <w:lang w:eastAsia="ru-RU"/>
        </w:rPr>
      </w:pPr>
    </w:p>
    <w:p w:rsidR="008647AC" w:rsidRPr="00B65E1E" w:rsidRDefault="008647AC" w:rsidP="008647AC">
      <w:pPr>
        <w:spacing w:after="0" w:line="240" w:lineRule="auto"/>
        <w:jc w:val="right"/>
        <w:rPr>
          <w:rFonts w:ascii="Times New Roman" w:hAnsi="Times New Roman"/>
          <w:lang w:eastAsia="ru-RU"/>
        </w:rPr>
      </w:pPr>
    </w:p>
    <w:p w:rsidR="004F4B8C" w:rsidRPr="00B65E1E" w:rsidRDefault="004F4B8C" w:rsidP="00033E85">
      <w:pPr>
        <w:spacing w:line="240" w:lineRule="auto"/>
        <w:rPr>
          <w:rFonts w:ascii="Times New Roman" w:hAnsi="Times New Roman"/>
          <w:lang w:eastAsia="ru-RU"/>
        </w:rPr>
      </w:pPr>
    </w:p>
    <w:p w:rsidR="00A44661" w:rsidRPr="00B65E1E" w:rsidRDefault="00A44661" w:rsidP="00634DA2">
      <w:pPr>
        <w:spacing w:after="0" w:line="240" w:lineRule="auto"/>
        <w:rPr>
          <w:rFonts w:ascii="Times New Roman" w:hAnsi="Times New Roman"/>
          <w:lang w:eastAsia="ru-RU"/>
        </w:rPr>
      </w:pPr>
    </w:p>
    <w:p w:rsidR="00C84614" w:rsidRPr="00B65E1E" w:rsidRDefault="00C84614" w:rsidP="00634DA2">
      <w:pPr>
        <w:spacing w:after="0" w:line="240" w:lineRule="auto"/>
        <w:rPr>
          <w:rFonts w:ascii="Times New Roman" w:hAnsi="Times New Roman"/>
          <w:lang w:eastAsia="ru-RU"/>
        </w:rPr>
      </w:pPr>
    </w:p>
    <w:p w:rsidR="00C84614" w:rsidRPr="00B65E1E" w:rsidRDefault="00C84614" w:rsidP="00634DA2">
      <w:pPr>
        <w:spacing w:after="0" w:line="240" w:lineRule="auto"/>
        <w:rPr>
          <w:rFonts w:ascii="Times New Roman" w:hAnsi="Times New Roman"/>
          <w:lang w:eastAsia="ru-RU"/>
        </w:rPr>
      </w:pPr>
    </w:p>
    <w:p w:rsidR="00C84614" w:rsidRPr="00B65E1E" w:rsidRDefault="00C84614" w:rsidP="00634DA2">
      <w:pPr>
        <w:spacing w:after="0" w:line="240" w:lineRule="auto"/>
        <w:rPr>
          <w:rFonts w:ascii="Times New Roman" w:hAnsi="Times New Roman"/>
          <w:lang w:eastAsia="ru-RU"/>
        </w:rPr>
      </w:pPr>
    </w:p>
    <w:p w:rsidR="00C84614" w:rsidRPr="00B65E1E" w:rsidRDefault="00C84614" w:rsidP="00634DA2">
      <w:pPr>
        <w:spacing w:after="0" w:line="240" w:lineRule="auto"/>
        <w:rPr>
          <w:rFonts w:ascii="Times New Roman" w:hAnsi="Times New Roman"/>
          <w:lang w:eastAsia="ru-RU"/>
        </w:rPr>
      </w:pPr>
    </w:p>
    <w:p w:rsidR="00C84614" w:rsidRPr="00B65E1E" w:rsidRDefault="00C84614" w:rsidP="00634DA2">
      <w:pPr>
        <w:spacing w:after="0" w:line="240" w:lineRule="auto"/>
        <w:rPr>
          <w:rFonts w:ascii="Times New Roman" w:hAnsi="Times New Roman"/>
          <w:lang w:eastAsia="ru-RU"/>
        </w:rPr>
      </w:pPr>
    </w:p>
    <w:p w:rsidR="00C84614" w:rsidRPr="00B65E1E" w:rsidRDefault="00C84614" w:rsidP="00634DA2">
      <w:pPr>
        <w:spacing w:after="0" w:line="240" w:lineRule="auto"/>
        <w:rPr>
          <w:rFonts w:ascii="Times New Roman" w:hAnsi="Times New Roman"/>
          <w:lang w:eastAsia="ru-RU"/>
        </w:rPr>
      </w:pPr>
    </w:p>
    <w:p w:rsidR="00C84614" w:rsidRPr="00B65E1E" w:rsidRDefault="00C84614" w:rsidP="00634DA2">
      <w:pPr>
        <w:spacing w:after="0" w:line="240" w:lineRule="auto"/>
        <w:rPr>
          <w:rFonts w:ascii="Times New Roman" w:hAnsi="Times New Roman"/>
          <w:lang w:eastAsia="ru-RU"/>
        </w:rPr>
      </w:pPr>
    </w:p>
    <w:p w:rsidR="00C84614" w:rsidRPr="00B65E1E" w:rsidRDefault="00C84614" w:rsidP="00634DA2">
      <w:pPr>
        <w:spacing w:after="0" w:line="240" w:lineRule="auto"/>
        <w:rPr>
          <w:rFonts w:ascii="Times New Roman" w:hAnsi="Times New Roman"/>
          <w:lang w:eastAsia="ru-RU"/>
        </w:rPr>
      </w:pPr>
    </w:p>
    <w:p w:rsidR="00C84614" w:rsidRPr="00B65E1E" w:rsidRDefault="00C84614" w:rsidP="00634DA2">
      <w:pPr>
        <w:spacing w:after="0" w:line="240" w:lineRule="auto"/>
        <w:rPr>
          <w:rFonts w:ascii="Times New Roman" w:hAnsi="Times New Roman"/>
          <w:lang w:eastAsia="ru-RU"/>
        </w:rPr>
      </w:pPr>
    </w:p>
    <w:p w:rsidR="00C84614" w:rsidRPr="00B65E1E" w:rsidRDefault="00C84614" w:rsidP="00634DA2">
      <w:pPr>
        <w:spacing w:after="0" w:line="240" w:lineRule="auto"/>
        <w:rPr>
          <w:rFonts w:ascii="Times New Roman" w:hAnsi="Times New Roman"/>
          <w:lang w:eastAsia="ru-RU"/>
        </w:rPr>
      </w:pPr>
    </w:p>
    <w:p w:rsidR="00C84614" w:rsidRPr="00B65E1E" w:rsidRDefault="00C84614" w:rsidP="00634DA2">
      <w:pPr>
        <w:spacing w:after="0" w:line="240" w:lineRule="auto"/>
        <w:rPr>
          <w:rFonts w:ascii="Times New Roman" w:hAnsi="Times New Roman"/>
          <w:lang w:eastAsia="ru-RU"/>
        </w:rPr>
      </w:pPr>
    </w:p>
    <w:p w:rsidR="00C84614" w:rsidRPr="00B65E1E" w:rsidRDefault="00C84614" w:rsidP="00634DA2">
      <w:pPr>
        <w:spacing w:after="0" w:line="240" w:lineRule="auto"/>
        <w:rPr>
          <w:rFonts w:ascii="Times New Roman" w:hAnsi="Times New Roman"/>
          <w:lang w:eastAsia="ru-RU"/>
        </w:rPr>
      </w:pPr>
    </w:p>
    <w:p w:rsidR="00C84614" w:rsidRPr="00B65E1E" w:rsidRDefault="00C84614" w:rsidP="00634DA2">
      <w:pPr>
        <w:spacing w:after="0" w:line="240" w:lineRule="auto"/>
        <w:rPr>
          <w:rFonts w:ascii="Times New Roman" w:hAnsi="Times New Roman"/>
          <w:lang w:eastAsia="ru-RU"/>
        </w:rPr>
      </w:pPr>
    </w:p>
    <w:p w:rsidR="00C84614" w:rsidRDefault="00C84614" w:rsidP="00634DA2">
      <w:pPr>
        <w:spacing w:after="0" w:line="240" w:lineRule="auto"/>
        <w:rPr>
          <w:rFonts w:ascii="Times New Roman" w:hAnsi="Times New Roman"/>
          <w:lang w:eastAsia="ru-RU"/>
        </w:rPr>
      </w:pPr>
    </w:p>
    <w:p w:rsidR="003606B3" w:rsidRPr="00B65E1E" w:rsidRDefault="003606B3" w:rsidP="00634DA2">
      <w:pPr>
        <w:spacing w:after="0" w:line="240" w:lineRule="auto"/>
        <w:rPr>
          <w:rFonts w:ascii="Times New Roman" w:hAnsi="Times New Roman"/>
          <w:lang w:eastAsia="ru-RU"/>
        </w:rPr>
      </w:pPr>
    </w:p>
    <w:p w:rsidR="00C84614" w:rsidRPr="00B65E1E" w:rsidRDefault="00C84614" w:rsidP="00634DA2">
      <w:pPr>
        <w:spacing w:after="0" w:line="240" w:lineRule="auto"/>
        <w:rPr>
          <w:rFonts w:ascii="Times New Roman" w:hAnsi="Times New Roman"/>
          <w:lang w:eastAsia="ru-RU"/>
        </w:rPr>
      </w:pPr>
    </w:p>
    <w:p w:rsidR="00C84614" w:rsidRPr="00B65E1E" w:rsidRDefault="00C84614" w:rsidP="00634DA2">
      <w:pPr>
        <w:spacing w:after="0" w:line="240" w:lineRule="auto"/>
        <w:rPr>
          <w:rFonts w:ascii="Times New Roman" w:hAnsi="Times New Roman"/>
          <w:lang w:eastAsia="ru-RU"/>
        </w:rPr>
      </w:pPr>
    </w:p>
    <w:p w:rsidR="00C84614" w:rsidRPr="00B65E1E" w:rsidRDefault="00C84614" w:rsidP="00C84614">
      <w:pPr>
        <w:spacing w:line="240" w:lineRule="auto"/>
        <w:jc w:val="right"/>
        <w:rPr>
          <w:rFonts w:ascii="Times New Roman" w:hAnsi="Times New Roman"/>
          <w:lang w:eastAsia="ru-RU"/>
        </w:rPr>
      </w:pPr>
    </w:p>
    <w:p w:rsidR="00C84614" w:rsidRPr="00B65E1E" w:rsidRDefault="00EA2074" w:rsidP="002B2022">
      <w:r>
        <w:rPr>
          <w:rFonts w:ascii="Times New Roman" w:hAnsi="Times New Roman"/>
          <w:noProof/>
          <w:lang w:eastAsia="ru-RU"/>
        </w:rPr>
        <w:lastRenderedPageBreak/>
        <w:drawing>
          <wp:inline distT="0" distB="0" distL="0" distR="0">
            <wp:extent cx="6770370" cy="9317556"/>
            <wp:effectExtent l="0" t="0" r="0" b="0"/>
            <wp:docPr id="15" name="Рисунок 15" descr="C:\Users\Administrator\Pictures\2022-04-2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Pictures\2022-04-20\02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70370" cy="9317556"/>
                    </a:xfrm>
                    <a:prstGeom prst="rect">
                      <a:avLst/>
                    </a:prstGeom>
                    <a:noFill/>
                    <a:ln>
                      <a:noFill/>
                    </a:ln>
                  </pic:spPr>
                </pic:pic>
              </a:graphicData>
            </a:graphic>
          </wp:inline>
        </w:drawing>
      </w:r>
    </w:p>
    <w:p w:rsidR="00C84614" w:rsidRPr="00B65E1E" w:rsidRDefault="00EA2074" w:rsidP="00C84614">
      <w:pPr>
        <w:ind w:left="720"/>
      </w:pPr>
      <w:r>
        <w:rPr>
          <w:noProof/>
          <w:lang w:eastAsia="ru-RU"/>
        </w:rPr>
        <w:lastRenderedPageBreak/>
        <w:drawing>
          <wp:inline distT="0" distB="0" distL="0" distR="0">
            <wp:extent cx="6770370" cy="9317556"/>
            <wp:effectExtent l="0" t="0" r="0" b="0"/>
            <wp:docPr id="16" name="Рисунок 16" descr="C:\Users\Administrator\Pictures\2022-04-2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Pictures\2022-04-20\02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70370" cy="9317556"/>
                    </a:xfrm>
                    <a:prstGeom prst="rect">
                      <a:avLst/>
                    </a:prstGeom>
                    <a:noFill/>
                    <a:ln>
                      <a:noFill/>
                    </a:ln>
                  </pic:spPr>
                </pic:pic>
              </a:graphicData>
            </a:graphic>
          </wp:inline>
        </w:drawing>
      </w:r>
    </w:p>
    <w:p w:rsidR="00C84614" w:rsidRPr="00B65E1E" w:rsidRDefault="00C84614" w:rsidP="00C84614">
      <w:pPr>
        <w:ind w:left="720"/>
      </w:pPr>
    </w:p>
    <w:p w:rsidR="00C84614" w:rsidRPr="00B65E1E" w:rsidRDefault="00C84614" w:rsidP="00C84614">
      <w:pPr>
        <w:ind w:left="720"/>
      </w:pPr>
    </w:p>
    <w:p w:rsidR="00C84614" w:rsidRPr="00B65E1E" w:rsidRDefault="00C84614" w:rsidP="00C84614">
      <w:pPr>
        <w:ind w:left="720"/>
      </w:pPr>
    </w:p>
    <w:p w:rsidR="008647AC" w:rsidRPr="00B65E1E" w:rsidRDefault="008647AC" w:rsidP="00634DA2">
      <w:pPr>
        <w:spacing w:after="0" w:line="240" w:lineRule="auto"/>
        <w:rPr>
          <w:rFonts w:ascii="Times New Roman" w:hAnsi="Times New Roman"/>
          <w:lang w:eastAsia="ru-RU"/>
        </w:rPr>
      </w:pPr>
    </w:p>
    <w:p w:rsidR="008647AC" w:rsidRPr="00B65E1E" w:rsidRDefault="008647AC" w:rsidP="00634DA2">
      <w:pPr>
        <w:spacing w:after="0" w:line="240" w:lineRule="auto"/>
        <w:rPr>
          <w:rFonts w:ascii="Times New Roman" w:hAnsi="Times New Roman"/>
          <w:lang w:eastAsia="ru-RU"/>
        </w:rPr>
      </w:pPr>
    </w:p>
    <w:p w:rsidR="008647AC" w:rsidRPr="00B65E1E" w:rsidRDefault="008647AC" w:rsidP="00634DA2">
      <w:pPr>
        <w:spacing w:after="0" w:line="240" w:lineRule="auto"/>
        <w:rPr>
          <w:rFonts w:ascii="Times New Roman" w:hAnsi="Times New Roman"/>
          <w:lang w:eastAsia="ru-RU"/>
        </w:rPr>
      </w:pPr>
    </w:p>
    <w:p w:rsidR="00C84614" w:rsidRPr="00B65E1E" w:rsidRDefault="00C84614" w:rsidP="00C84614">
      <w:pPr>
        <w:autoSpaceDE w:val="0"/>
        <w:autoSpaceDN w:val="0"/>
        <w:adjustRightInd w:val="0"/>
        <w:spacing w:after="0" w:line="240" w:lineRule="auto"/>
        <w:ind w:firstLine="567"/>
        <w:jc w:val="both"/>
        <w:rPr>
          <w:rFonts w:ascii="Times New Roman" w:hAnsi="Times New Roman"/>
        </w:rPr>
      </w:pPr>
    </w:p>
    <w:p w:rsidR="008647AC" w:rsidRPr="00B65E1E" w:rsidRDefault="008647AC" w:rsidP="00634DA2">
      <w:pPr>
        <w:spacing w:after="0" w:line="240" w:lineRule="auto"/>
        <w:rPr>
          <w:rFonts w:ascii="Times New Roman" w:hAnsi="Times New Roman"/>
          <w:lang w:eastAsia="ru-RU"/>
        </w:rPr>
      </w:pPr>
    </w:p>
    <w:sectPr w:rsidR="008647AC" w:rsidRPr="00B65E1E" w:rsidSect="000F3A0B">
      <w:pgSz w:w="11909" w:h="16834" w:code="9"/>
      <w:pgMar w:top="1134" w:right="567" w:bottom="1021" w:left="680" w:header="56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6C79" w:rsidRDefault="00FD6C79" w:rsidP="00120F75">
      <w:pPr>
        <w:spacing w:after="0" w:line="240" w:lineRule="auto"/>
      </w:pPr>
      <w:r>
        <w:separator/>
      </w:r>
    </w:p>
  </w:endnote>
  <w:endnote w:type="continuationSeparator" w:id="0">
    <w:p w:rsidR="00FD6C79" w:rsidRDefault="00FD6C79" w:rsidP="00120F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TextBookC">
    <w:panose1 w:val="00000000000000000000"/>
    <w:charset w:val="CC"/>
    <w:family w:val="modern"/>
    <w:notTrueType/>
    <w:pitch w:val="variable"/>
    <w:sig w:usb0="00000201" w:usb1="00000000" w:usb2="00000000" w:usb3="00000000" w:csb0="00000004" w:csb1="00000000"/>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Corbel">
    <w:panose1 w:val="020B0503020204020204"/>
    <w:charset w:val="CC"/>
    <w:family w:val="swiss"/>
    <w:pitch w:val="variable"/>
    <w:sig w:usb0="A00002EF" w:usb1="4000A44B"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685283"/>
      <w:docPartObj>
        <w:docPartGallery w:val="Page Numbers (Bottom of Page)"/>
        <w:docPartUnique/>
      </w:docPartObj>
    </w:sdtPr>
    <w:sdtEndPr/>
    <w:sdtContent>
      <w:p w:rsidR="008D4C71" w:rsidRDefault="008D4C71">
        <w:pPr>
          <w:pStyle w:val="a5"/>
          <w:jc w:val="center"/>
        </w:pPr>
        <w:r>
          <w:fldChar w:fldCharType="begin"/>
        </w:r>
        <w:r>
          <w:instrText>PAGE   \* MERGEFORMAT</w:instrText>
        </w:r>
        <w:r>
          <w:fldChar w:fldCharType="separate"/>
        </w:r>
        <w:r w:rsidR="007C75DC">
          <w:rPr>
            <w:noProof/>
          </w:rPr>
          <w:t>2</w:t>
        </w:r>
        <w:r>
          <w:fldChar w:fldCharType="end"/>
        </w:r>
      </w:p>
    </w:sdtContent>
  </w:sdt>
  <w:p w:rsidR="008D4C71" w:rsidRDefault="008D4C71">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1021007"/>
      <w:docPartObj>
        <w:docPartGallery w:val="Page Numbers (Bottom of Page)"/>
        <w:docPartUnique/>
      </w:docPartObj>
    </w:sdtPr>
    <w:sdtEndPr/>
    <w:sdtContent>
      <w:p w:rsidR="008D4C71" w:rsidRDefault="008D4C71">
        <w:pPr>
          <w:pStyle w:val="a5"/>
          <w:jc w:val="center"/>
        </w:pPr>
        <w:r>
          <w:fldChar w:fldCharType="begin"/>
        </w:r>
        <w:r>
          <w:instrText>PAGE   \* MERGEFORMAT</w:instrText>
        </w:r>
        <w:r>
          <w:fldChar w:fldCharType="separate"/>
        </w:r>
        <w:r w:rsidR="007C75DC">
          <w:rPr>
            <w:noProof/>
          </w:rPr>
          <w:t>1</w:t>
        </w:r>
        <w:r>
          <w:fldChar w:fldCharType="end"/>
        </w:r>
      </w:p>
    </w:sdtContent>
  </w:sdt>
  <w:p w:rsidR="008D4C71" w:rsidRDefault="008D4C71" w:rsidP="00700839">
    <w:pPr>
      <w:pStyle w:val="a5"/>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3087925"/>
      <w:docPartObj>
        <w:docPartGallery w:val="Page Numbers (Bottom of Page)"/>
        <w:docPartUnique/>
      </w:docPartObj>
    </w:sdtPr>
    <w:sdtEndPr/>
    <w:sdtContent>
      <w:p w:rsidR="008D4C71" w:rsidRDefault="008D4C71">
        <w:pPr>
          <w:pStyle w:val="a5"/>
          <w:jc w:val="center"/>
        </w:pPr>
        <w:r>
          <w:fldChar w:fldCharType="begin"/>
        </w:r>
        <w:r>
          <w:instrText>PAGE   \* MERGEFORMAT</w:instrText>
        </w:r>
        <w:r>
          <w:fldChar w:fldCharType="separate"/>
        </w:r>
        <w:r w:rsidR="007C75DC">
          <w:rPr>
            <w:noProof/>
          </w:rPr>
          <w:t>77</w:t>
        </w:r>
        <w:r>
          <w:fldChar w:fldCharType="end"/>
        </w:r>
      </w:p>
    </w:sdtContent>
  </w:sdt>
  <w:p w:rsidR="008D4C71" w:rsidRDefault="008D4C71" w:rsidP="007829A4">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C71" w:rsidRDefault="008D4C71" w:rsidP="00FC1360">
    <w:pPr>
      <w:pStyle w:val="a5"/>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sidR="007C75DC">
      <w:rPr>
        <w:rStyle w:val="ae"/>
        <w:noProof/>
      </w:rPr>
      <w:t>125</w:t>
    </w:r>
    <w:r>
      <w:rPr>
        <w:rStyle w:val="ae"/>
      </w:rPr>
      <w:fldChar w:fldCharType="end"/>
    </w:r>
  </w:p>
  <w:p w:rsidR="008D4C71" w:rsidRDefault="008D4C71" w:rsidP="00A911C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6C79" w:rsidRDefault="00FD6C79" w:rsidP="00120F75">
      <w:pPr>
        <w:spacing w:after="0" w:line="240" w:lineRule="auto"/>
      </w:pPr>
      <w:r>
        <w:separator/>
      </w:r>
    </w:p>
  </w:footnote>
  <w:footnote w:type="continuationSeparator" w:id="0">
    <w:p w:rsidR="00FD6C79" w:rsidRDefault="00FD6C79" w:rsidP="00120F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C71" w:rsidRDefault="008D4C71">
    <w:pPr>
      <w:rPr>
        <w:sz w:val="2"/>
        <w:szCs w:val="2"/>
      </w:rPr>
    </w:pPr>
    <w:r>
      <w:rPr>
        <w:noProof/>
        <w:lang w:eastAsia="ru-RU"/>
      </w:rPr>
      <mc:AlternateContent>
        <mc:Choice Requires="wps">
          <w:drawing>
            <wp:anchor distT="0" distB="0" distL="63500" distR="63500" simplePos="0" relativeHeight="251659776" behindDoc="1" locked="0" layoutInCell="1" allowOverlap="1" wp14:anchorId="79D23CAD" wp14:editId="116EAEF0">
              <wp:simplePos x="0" y="0"/>
              <wp:positionH relativeFrom="page">
                <wp:posOffset>5824220</wp:posOffset>
              </wp:positionH>
              <wp:positionV relativeFrom="page">
                <wp:posOffset>2620645</wp:posOffset>
              </wp:positionV>
              <wp:extent cx="70485" cy="160655"/>
              <wp:effectExtent l="0" t="0" r="12065" b="17145"/>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C71" w:rsidRDefault="008D4C71">
                          <w:pPr>
                            <w:spacing w:line="240" w:lineRule="auto"/>
                          </w:pPr>
                          <w:r w:rsidRPr="002264AD">
                            <w:rPr>
                              <w:rFonts w:eastAsiaTheme="minorHAnsi" w:cstheme="minorBidi"/>
                              <w:sz w:val="25"/>
                              <w:szCs w:val="25"/>
                            </w:rPr>
                            <w:fldChar w:fldCharType="begin"/>
                          </w:r>
                          <w:r>
                            <w:instrText xml:space="preserve"> PAGE \* MERGEFORMAT </w:instrText>
                          </w:r>
                          <w:r w:rsidRPr="002264AD">
                            <w:rPr>
                              <w:rFonts w:eastAsiaTheme="minorHAnsi" w:cstheme="minorBidi"/>
                              <w:sz w:val="25"/>
                              <w:szCs w:val="25"/>
                            </w:rPr>
                            <w:fldChar w:fldCharType="separate"/>
                          </w:r>
                          <w:r w:rsidRPr="002264AD">
                            <w:rPr>
                              <w:rStyle w:val="11pt"/>
                              <w:rFonts w:eastAsia="Calibri"/>
                              <w:noProof/>
                            </w:rPr>
                            <w:t>10</w:t>
                          </w:r>
                          <w:r w:rsidRPr="002264AD">
                            <w:rPr>
                              <w:rStyle w:val="11pt"/>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7" o:spid="_x0000_s1027" type="#_x0000_t202" style="position:absolute;margin-left:458.6pt;margin-top:206.35pt;width:5.55pt;height:12.65pt;z-index:-251656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" filled="f" stroked="f">
              <v:textbox style="mso-fit-shape-to-text:t" inset="0,0,0,0">
                <w:txbxContent>
                  <w:p w:rsidR="00C64E5A" w:rsidRDefault="00C64E5A">
                    <w:pPr>
                      <w:spacing w:line="240" w:lineRule="auto"/>
                    </w:pPr>
                    <w:r w:rsidRPr="002264AD">
                      <w:rPr>
                        <w:rFonts w:eastAsiaTheme="minorHAnsi" w:cstheme="minorBidi"/>
                        <w:sz w:val="25"/>
                        <w:szCs w:val="25"/>
                      </w:rPr>
                      <w:fldChar w:fldCharType="begin"/>
                    </w:r>
                    <w:r>
                      <w:instrText xml:space="preserve"> PAGE \* MERGEFORMAT </w:instrText>
                    </w:r>
                    <w:r w:rsidRPr="002264AD">
                      <w:rPr>
                        <w:rFonts w:eastAsiaTheme="minorHAnsi" w:cstheme="minorBidi"/>
                        <w:sz w:val="25"/>
                        <w:szCs w:val="25"/>
                      </w:rPr>
                      <w:fldChar w:fldCharType="separate"/>
                    </w:r>
                    <w:r w:rsidRPr="002264AD">
                      <w:rPr>
                        <w:rStyle w:val="11pt"/>
                        <w:rFonts w:eastAsia="Calibri"/>
                        <w:noProof/>
                      </w:rPr>
                      <w:t>10</w:t>
                    </w:r>
                    <w:r w:rsidRPr="002264AD">
                      <w:rPr>
                        <w:rStyle w:val="11pt"/>
                        <w:rFonts w:eastAsia="Calibri"/>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C71" w:rsidRDefault="008D4C7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1045440"/>
    <w:lvl w:ilvl="0">
      <w:numFmt w:val="bullet"/>
      <w:lvlText w:val="*"/>
      <w:lvlJc w:val="left"/>
    </w:lvl>
  </w:abstractNum>
  <w:abstractNum w:abstractNumId="1">
    <w:nsid w:val="00000007"/>
    <w:multiLevelType w:val="multilevel"/>
    <w:tmpl w:val="00000006"/>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
    <w:nsid w:val="090C3AE9"/>
    <w:multiLevelType w:val="hybridMultilevel"/>
    <w:tmpl w:val="3A4A740C"/>
    <w:lvl w:ilvl="0" w:tplc="5656A3EC">
      <w:start w:val="15"/>
      <w:numFmt w:val="decimal"/>
      <w:lvlText w:val="%1"/>
      <w:lvlJc w:val="left"/>
      <w:pPr>
        <w:ind w:left="1240" w:hanging="360"/>
      </w:pPr>
      <w:rPr>
        <w:rFonts w:hint="default"/>
      </w:rPr>
    </w:lvl>
    <w:lvl w:ilvl="1" w:tplc="04190019" w:tentative="1">
      <w:start w:val="1"/>
      <w:numFmt w:val="lowerLetter"/>
      <w:lvlText w:val="%2."/>
      <w:lvlJc w:val="left"/>
      <w:pPr>
        <w:ind w:left="1960" w:hanging="360"/>
      </w:pPr>
    </w:lvl>
    <w:lvl w:ilvl="2" w:tplc="0419001B" w:tentative="1">
      <w:start w:val="1"/>
      <w:numFmt w:val="lowerRoman"/>
      <w:lvlText w:val="%3."/>
      <w:lvlJc w:val="right"/>
      <w:pPr>
        <w:ind w:left="2680" w:hanging="180"/>
      </w:pPr>
    </w:lvl>
    <w:lvl w:ilvl="3" w:tplc="0419000F" w:tentative="1">
      <w:start w:val="1"/>
      <w:numFmt w:val="decimal"/>
      <w:lvlText w:val="%4."/>
      <w:lvlJc w:val="left"/>
      <w:pPr>
        <w:ind w:left="3400" w:hanging="360"/>
      </w:pPr>
    </w:lvl>
    <w:lvl w:ilvl="4" w:tplc="04190019" w:tentative="1">
      <w:start w:val="1"/>
      <w:numFmt w:val="lowerLetter"/>
      <w:lvlText w:val="%5."/>
      <w:lvlJc w:val="left"/>
      <w:pPr>
        <w:ind w:left="4120" w:hanging="360"/>
      </w:pPr>
    </w:lvl>
    <w:lvl w:ilvl="5" w:tplc="0419001B" w:tentative="1">
      <w:start w:val="1"/>
      <w:numFmt w:val="lowerRoman"/>
      <w:lvlText w:val="%6."/>
      <w:lvlJc w:val="right"/>
      <w:pPr>
        <w:ind w:left="4840" w:hanging="180"/>
      </w:pPr>
    </w:lvl>
    <w:lvl w:ilvl="6" w:tplc="0419000F" w:tentative="1">
      <w:start w:val="1"/>
      <w:numFmt w:val="decimal"/>
      <w:lvlText w:val="%7."/>
      <w:lvlJc w:val="left"/>
      <w:pPr>
        <w:ind w:left="5560" w:hanging="360"/>
      </w:pPr>
    </w:lvl>
    <w:lvl w:ilvl="7" w:tplc="04190019" w:tentative="1">
      <w:start w:val="1"/>
      <w:numFmt w:val="lowerLetter"/>
      <w:lvlText w:val="%8."/>
      <w:lvlJc w:val="left"/>
      <w:pPr>
        <w:ind w:left="6280" w:hanging="360"/>
      </w:pPr>
    </w:lvl>
    <w:lvl w:ilvl="8" w:tplc="0419001B" w:tentative="1">
      <w:start w:val="1"/>
      <w:numFmt w:val="lowerRoman"/>
      <w:lvlText w:val="%9."/>
      <w:lvlJc w:val="right"/>
      <w:pPr>
        <w:ind w:left="7000" w:hanging="180"/>
      </w:pPr>
    </w:lvl>
  </w:abstractNum>
  <w:abstractNum w:abstractNumId="3">
    <w:nsid w:val="09D8611E"/>
    <w:multiLevelType w:val="hybridMultilevel"/>
    <w:tmpl w:val="5F7C894C"/>
    <w:lvl w:ilvl="0" w:tplc="24345506">
      <w:start w:val="1"/>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
    <w:nsid w:val="0B877B2C"/>
    <w:multiLevelType w:val="hybridMultilevel"/>
    <w:tmpl w:val="CE66BDF6"/>
    <w:lvl w:ilvl="0" w:tplc="24345506">
      <w:start w:val="1"/>
      <w:numFmt w:val="bullet"/>
      <w:lvlText w:val="-"/>
      <w:lvlJc w:val="left"/>
      <w:pPr>
        <w:ind w:left="720" w:hanging="360"/>
      </w:pPr>
      <w:rPr>
        <w:rFonts w:ascii="Times New Roman" w:eastAsia="Times New Roman" w:hAnsi="Times New Roman" w:hint="default"/>
      </w:rPr>
    </w:lvl>
    <w:lvl w:ilvl="1" w:tplc="0419000F">
      <w:start w:val="1"/>
      <w:numFmt w:val="decimal"/>
      <w:lvlText w:val="%2."/>
      <w:lvlJc w:val="left"/>
      <w:pPr>
        <w:ind w:left="1440" w:hanging="360"/>
      </w:pPr>
      <w:rPr>
        <w:rFonts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FF2B4C"/>
    <w:multiLevelType w:val="multilevel"/>
    <w:tmpl w:val="63B6C7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E2A1781"/>
    <w:multiLevelType w:val="hybridMultilevel"/>
    <w:tmpl w:val="C9102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75561F"/>
    <w:multiLevelType w:val="hybridMultilevel"/>
    <w:tmpl w:val="3FB43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7952F1"/>
    <w:multiLevelType w:val="multilevel"/>
    <w:tmpl w:val="37484BD2"/>
    <w:lvl w:ilvl="0">
      <w:start w:val="1"/>
      <w:numFmt w:val="decimal"/>
      <w:lvlText w:val="%1."/>
      <w:lvlJc w:val="left"/>
      <w:pPr>
        <w:tabs>
          <w:tab w:val="num" w:pos="900"/>
        </w:tabs>
        <w:ind w:left="900" w:hanging="360"/>
      </w:pPr>
      <w:rPr>
        <w:rFonts w:hint="default"/>
      </w:rPr>
    </w:lvl>
    <w:lvl w:ilvl="1">
      <w:start w:val="1"/>
      <w:numFmt w:val="decimal"/>
      <w:isLgl/>
      <w:lvlText w:val="%1.%2."/>
      <w:lvlJc w:val="left"/>
      <w:pPr>
        <w:tabs>
          <w:tab w:val="num" w:pos="480"/>
        </w:tabs>
        <w:ind w:left="480" w:hanging="48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620"/>
        </w:tabs>
        <w:ind w:left="1620" w:hanging="1080"/>
      </w:pPr>
      <w:rPr>
        <w:rFonts w:hint="default"/>
      </w:rPr>
    </w:lvl>
    <w:lvl w:ilvl="6">
      <w:start w:val="1"/>
      <w:numFmt w:val="decimal"/>
      <w:isLgl/>
      <w:lvlText w:val="%1.%2.%3.%4.%5.%6.%7."/>
      <w:lvlJc w:val="left"/>
      <w:pPr>
        <w:tabs>
          <w:tab w:val="num" w:pos="1980"/>
        </w:tabs>
        <w:ind w:left="1980" w:hanging="1440"/>
      </w:pPr>
      <w:rPr>
        <w:rFonts w:hint="default"/>
      </w:rPr>
    </w:lvl>
    <w:lvl w:ilvl="7">
      <w:start w:val="1"/>
      <w:numFmt w:val="decimal"/>
      <w:isLgl/>
      <w:lvlText w:val="%1.%2.%3.%4.%5.%6.%7.%8."/>
      <w:lvlJc w:val="left"/>
      <w:pPr>
        <w:tabs>
          <w:tab w:val="num" w:pos="1980"/>
        </w:tabs>
        <w:ind w:left="1980" w:hanging="1440"/>
      </w:pPr>
      <w:rPr>
        <w:rFonts w:hint="default"/>
      </w:rPr>
    </w:lvl>
    <w:lvl w:ilvl="8">
      <w:start w:val="1"/>
      <w:numFmt w:val="decimal"/>
      <w:isLgl/>
      <w:lvlText w:val="%1.%2.%3.%4.%5.%6.%7.%8.%9."/>
      <w:lvlJc w:val="left"/>
      <w:pPr>
        <w:tabs>
          <w:tab w:val="num" w:pos="2340"/>
        </w:tabs>
        <w:ind w:left="2340" w:hanging="1800"/>
      </w:pPr>
      <w:rPr>
        <w:rFonts w:hint="default"/>
      </w:rPr>
    </w:lvl>
  </w:abstractNum>
  <w:abstractNum w:abstractNumId="9">
    <w:nsid w:val="16F73F8B"/>
    <w:multiLevelType w:val="singleLevel"/>
    <w:tmpl w:val="FDA2E1BE"/>
    <w:lvl w:ilvl="0">
      <w:start w:val="5"/>
      <w:numFmt w:val="decimal"/>
      <w:lvlText w:val="5.%1."/>
      <w:legacy w:legacy="1" w:legacySpace="0" w:legacyIndent="336"/>
      <w:lvlJc w:val="left"/>
      <w:rPr>
        <w:rFonts w:ascii="Times New Roman" w:hAnsi="Times New Roman" w:cs="Times New Roman" w:hint="default"/>
      </w:rPr>
    </w:lvl>
  </w:abstractNum>
  <w:abstractNum w:abstractNumId="10">
    <w:nsid w:val="188A1B9C"/>
    <w:multiLevelType w:val="singleLevel"/>
    <w:tmpl w:val="DD14F2D2"/>
    <w:lvl w:ilvl="0">
      <w:start w:val="10"/>
      <w:numFmt w:val="decimal"/>
      <w:lvlText w:val="5.%1."/>
      <w:legacy w:legacy="1" w:legacySpace="0" w:legacyIndent="461"/>
      <w:lvlJc w:val="left"/>
      <w:rPr>
        <w:rFonts w:ascii="Times New Roman" w:hAnsi="Times New Roman" w:cs="Times New Roman" w:hint="default"/>
      </w:rPr>
    </w:lvl>
  </w:abstractNum>
  <w:abstractNum w:abstractNumId="11">
    <w:nsid w:val="1C536049"/>
    <w:multiLevelType w:val="hybridMultilevel"/>
    <w:tmpl w:val="AAE21028"/>
    <w:lvl w:ilvl="0" w:tplc="0419000F">
      <w:start w:val="1"/>
      <w:numFmt w:val="decimal"/>
      <w:lvlText w:val="%1."/>
      <w:lvlJc w:val="left"/>
      <w:pPr>
        <w:ind w:left="3621"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27A67FD"/>
    <w:multiLevelType w:val="hybridMultilevel"/>
    <w:tmpl w:val="6A1292A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FAE6D7E"/>
    <w:multiLevelType w:val="hybridMultilevel"/>
    <w:tmpl w:val="5DCCBE0C"/>
    <w:lvl w:ilvl="0" w:tplc="70AE5B9A">
      <w:start w:val="1"/>
      <w:numFmt w:val="decimal"/>
      <w:lvlText w:val="%1."/>
      <w:lvlJc w:val="left"/>
      <w:pPr>
        <w:ind w:left="3979" w:hanging="360"/>
      </w:pPr>
      <w:rPr>
        <w:rFonts w:hint="default"/>
        <w:b w:val="0"/>
      </w:rPr>
    </w:lvl>
    <w:lvl w:ilvl="1" w:tplc="04190019">
      <w:start w:val="1"/>
      <w:numFmt w:val="lowerLetter"/>
      <w:lvlText w:val="%2."/>
      <w:lvlJc w:val="left"/>
      <w:pPr>
        <w:ind w:left="4699" w:hanging="360"/>
      </w:pPr>
    </w:lvl>
    <w:lvl w:ilvl="2" w:tplc="0419001B" w:tentative="1">
      <w:start w:val="1"/>
      <w:numFmt w:val="lowerRoman"/>
      <w:lvlText w:val="%3."/>
      <w:lvlJc w:val="right"/>
      <w:pPr>
        <w:ind w:left="5419" w:hanging="180"/>
      </w:pPr>
    </w:lvl>
    <w:lvl w:ilvl="3" w:tplc="0419000F" w:tentative="1">
      <w:start w:val="1"/>
      <w:numFmt w:val="decimal"/>
      <w:lvlText w:val="%4."/>
      <w:lvlJc w:val="left"/>
      <w:pPr>
        <w:ind w:left="6139" w:hanging="360"/>
      </w:pPr>
    </w:lvl>
    <w:lvl w:ilvl="4" w:tplc="04190019" w:tentative="1">
      <w:start w:val="1"/>
      <w:numFmt w:val="lowerLetter"/>
      <w:lvlText w:val="%5."/>
      <w:lvlJc w:val="left"/>
      <w:pPr>
        <w:ind w:left="6859" w:hanging="360"/>
      </w:pPr>
    </w:lvl>
    <w:lvl w:ilvl="5" w:tplc="0419001B" w:tentative="1">
      <w:start w:val="1"/>
      <w:numFmt w:val="lowerRoman"/>
      <w:lvlText w:val="%6."/>
      <w:lvlJc w:val="right"/>
      <w:pPr>
        <w:ind w:left="7579" w:hanging="180"/>
      </w:pPr>
    </w:lvl>
    <w:lvl w:ilvl="6" w:tplc="0419000F" w:tentative="1">
      <w:start w:val="1"/>
      <w:numFmt w:val="decimal"/>
      <w:lvlText w:val="%7."/>
      <w:lvlJc w:val="left"/>
      <w:pPr>
        <w:ind w:left="8299" w:hanging="360"/>
      </w:pPr>
    </w:lvl>
    <w:lvl w:ilvl="7" w:tplc="04190019" w:tentative="1">
      <w:start w:val="1"/>
      <w:numFmt w:val="lowerLetter"/>
      <w:lvlText w:val="%8."/>
      <w:lvlJc w:val="left"/>
      <w:pPr>
        <w:ind w:left="9019" w:hanging="360"/>
      </w:pPr>
    </w:lvl>
    <w:lvl w:ilvl="8" w:tplc="0419001B" w:tentative="1">
      <w:start w:val="1"/>
      <w:numFmt w:val="lowerRoman"/>
      <w:lvlText w:val="%9."/>
      <w:lvlJc w:val="right"/>
      <w:pPr>
        <w:ind w:left="9739" w:hanging="180"/>
      </w:pPr>
    </w:lvl>
  </w:abstractNum>
  <w:abstractNum w:abstractNumId="14">
    <w:nsid w:val="32117046"/>
    <w:multiLevelType w:val="hybridMultilevel"/>
    <w:tmpl w:val="35D6ADEC"/>
    <w:lvl w:ilvl="0" w:tplc="EDAEE692">
      <w:start w:val="1"/>
      <w:numFmt w:val="bullet"/>
      <w:lvlText w:val="-"/>
      <w:lvlJc w:val="left"/>
      <w:pPr>
        <w:tabs>
          <w:tab w:val="num" w:pos="600"/>
        </w:tabs>
        <w:ind w:left="600" w:hanging="360"/>
      </w:pPr>
      <w:rPr>
        <w:rFonts w:ascii="Times New Roman" w:eastAsia="Times New Roman" w:hAnsi="Times New Roman" w:cs="Times New Roman" w:hint="default"/>
      </w:rPr>
    </w:lvl>
    <w:lvl w:ilvl="1" w:tplc="04190003" w:tentative="1">
      <w:start w:val="1"/>
      <w:numFmt w:val="bullet"/>
      <w:lvlText w:val="o"/>
      <w:lvlJc w:val="left"/>
      <w:pPr>
        <w:tabs>
          <w:tab w:val="num" w:pos="1320"/>
        </w:tabs>
        <w:ind w:left="1320" w:hanging="360"/>
      </w:pPr>
      <w:rPr>
        <w:rFonts w:ascii="Courier New" w:hAnsi="Courier New" w:hint="default"/>
      </w:rPr>
    </w:lvl>
    <w:lvl w:ilvl="2" w:tplc="04190005" w:tentative="1">
      <w:start w:val="1"/>
      <w:numFmt w:val="bullet"/>
      <w:lvlText w:val=""/>
      <w:lvlJc w:val="left"/>
      <w:pPr>
        <w:tabs>
          <w:tab w:val="num" w:pos="2040"/>
        </w:tabs>
        <w:ind w:left="2040" w:hanging="360"/>
      </w:pPr>
      <w:rPr>
        <w:rFonts w:ascii="Wingdings" w:hAnsi="Wingdings" w:hint="default"/>
      </w:rPr>
    </w:lvl>
    <w:lvl w:ilvl="3" w:tplc="04190001" w:tentative="1">
      <w:start w:val="1"/>
      <w:numFmt w:val="bullet"/>
      <w:lvlText w:val=""/>
      <w:lvlJc w:val="left"/>
      <w:pPr>
        <w:tabs>
          <w:tab w:val="num" w:pos="2760"/>
        </w:tabs>
        <w:ind w:left="2760" w:hanging="360"/>
      </w:pPr>
      <w:rPr>
        <w:rFonts w:ascii="Symbol" w:hAnsi="Symbol" w:hint="default"/>
      </w:rPr>
    </w:lvl>
    <w:lvl w:ilvl="4" w:tplc="04190003" w:tentative="1">
      <w:start w:val="1"/>
      <w:numFmt w:val="bullet"/>
      <w:lvlText w:val="o"/>
      <w:lvlJc w:val="left"/>
      <w:pPr>
        <w:tabs>
          <w:tab w:val="num" w:pos="3480"/>
        </w:tabs>
        <w:ind w:left="3480" w:hanging="360"/>
      </w:pPr>
      <w:rPr>
        <w:rFonts w:ascii="Courier New" w:hAnsi="Courier New" w:hint="default"/>
      </w:rPr>
    </w:lvl>
    <w:lvl w:ilvl="5" w:tplc="04190005" w:tentative="1">
      <w:start w:val="1"/>
      <w:numFmt w:val="bullet"/>
      <w:lvlText w:val=""/>
      <w:lvlJc w:val="left"/>
      <w:pPr>
        <w:tabs>
          <w:tab w:val="num" w:pos="4200"/>
        </w:tabs>
        <w:ind w:left="4200" w:hanging="360"/>
      </w:pPr>
      <w:rPr>
        <w:rFonts w:ascii="Wingdings" w:hAnsi="Wingdings" w:hint="default"/>
      </w:rPr>
    </w:lvl>
    <w:lvl w:ilvl="6" w:tplc="04190001" w:tentative="1">
      <w:start w:val="1"/>
      <w:numFmt w:val="bullet"/>
      <w:lvlText w:val=""/>
      <w:lvlJc w:val="left"/>
      <w:pPr>
        <w:tabs>
          <w:tab w:val="num" w:pos="4920"/>
        </w:tabs>
        <w:ind w:left="4920" w:hanging="360"/>
      </w:pPr>
      <w:rPr>
        <w:rFonts w:ascii="Symbol" w:hAnsi="Symbol" w:hint="default"/>
      </w:rPr>
    </w:lvl>
    <w:lvl w:ilvl="7" w:tplc="04190003" w:tentative="1">
      <w:start w:val="1"/>
      <w:numFmt w:val="bullet"/>
      <w:lvlText w:val="o"/>
      <w:lvlJc w:val="left"/>
      <w:pPr>
        <w:tabs>
          <w:tab w:val="num" w:pos="5640"/>
        </w:tabs>
        <w:ind w:left="5640" w:hanging="360"/>
      </w:pPr>
      <w:rPr>
        <w:rFonts w:ascii="Courier New" w:hAnsi="Courier New" w:hint="default"/>
      </w:rPr>
    </w:lvl>
    <w:lvl w:ilvl="8" w:tplc="04190005" w:tentative="1">
      <w:start w:val="1"/>
      <w:numFmt w:val="bullet"/>
      <w:lvlText w:val=""/>
      <w:lvlJc w:val="left"/>
      <w:pPr>
        <w:tabs>
          <w:tab w:val="num" w:pos="6360"/>
        </w:tabs>
        <w:ind w:left="6360" w:hanging="360"/>
      </w:pPr>
      <w:rPr>
        <w:rFonts w:ascii="Wingdings" w:hAnsi="Wingdings" w:hint="default"/>
      </w:rPr>
    </w:lvl>
  </w:abstractNum>
  <w:abstractNum w:abstractNumId="15">
    <w:nsid w:val="34C64660"/>
    <w:multiLevelType w:val="hybridMultilevel"/>
    <w:tmpl w:val="B0C4BEA6"/>
    <w:lvl w:ilvl="0" w:tplc="79E48F80">
      <w:start w:val="5"/>
      <w:numFmt w:val="decimal"/>
      <w:lvlText w:val="%1."/>
      <w:lvlJc w:val="left"/>
      <w:pPr>
        <w:ind w:left="3763" w:hanging="360"/>
      </w:pPr>
      <w:rPr>
        <w:rFonts w:hint="default"/>
      </w:rPr>
    </w:lvl>
    <w:lvl w:ilvl="1" w:tplc="04190019" w:tentative="1">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abstractNum w:abstractNumId="16">
    <w:nsid w:val="3A6623F0"/>
    <w:multiLevelType w:val="singleLevel"/>
    <w:tmpl w:val="AC2ECB18"/>
    <w:lvl w:ilvl="0">
      <w:start w:val="1"/>
      <w:numFmt w:val="decimal"/>
      <w:lvlText w:val="4.%1."/>
      <w:legacy w:legacy="1" w:legacySpace="0" w:legacyIndent="365"/>
      <w:lvlJc w:val="left"/>
      <w:rPr>
        <w:rFonts w:ascii="Times New Roman" w:hAnsi="Times New Roman" w:cs="Times New Roman" w:hint="default"/>
      </w:rPr>
    </w:lvl>
  </w:abstractNum>
  <w:abstractNum w:abstractNumId="17">
    <w:nsid w:val="411B6850"/>
    <w:multiLevelType w:val="hybridMultilevel"/>
    <w:tmpl w:val="EE62DC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18F5DDF"/>
    <w:multiLevelType w:val="multilevel"/>
    <w:tmpl w:val="FB76ABA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3512F7E"/>
    <w:multiLevelType w:val="singleLevel"/>
    <w:tmpl w:val="6242EC80"/>
    <w:lvl w:ilvl="0">
      <w:start w:val="1"/>
      <w:numFmt w:val="decimal"/>
      <w:lvlText w:val="2.%1."/>
      <w:legacy w:legacy="1" w:legacySpace="0" w:legacyIndent="341"/>
      <w:lvlJc w:val="left"/>
      <w:rPr>
        <w:rFonts w:ascii="Times New Roman" w:hAnsi="Times New Roman" w:cs="Times New Roman" w:hint="default"/>
      </w:rPr>
    </w:lvl>
  </w:abstractNum>
  <w:abstractNum w:abstractNumId="20">
    <w:nsid w:val="49172EF8"/>
    <w:multiLevelType w:val="hybridMultilevel"/>
    <w:tmpl w:val="3294C99C"/>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nsid w:val="49881853"/>
    <w:multiLevelType w:val="hybridMultilevel"/>
    <w:tmpl w:val="EE62DC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4E21D9A"/>
    <w:multiLevelType w:val="singleLevel"/>
    <w:tmpl w:val="8F82CF58"/>
    <w:lvl w:ilvl="0">
      <w:start w:val="1"/>
      <w:numFmt w:val="decimal"/>
      <w:lvlText w:val="1.%1."/>
      <w:legacy w:legacy="1" w:legacySpace="0" w:legacyIndent="365"/>
      <w:lvlJc w:val="left"/>
      <w:rPr>
        <w:rFonts w:ascii="Times New Roman" w:hAnsi="Times New Roman" w:cs="Times New Roman" w:hint="default"/>
      </w:rPr>
    </w:lvl>
  </w:abstractNum>
  <w:abstractNum w:abstractNumId="23">
    <w:nsid w:val="591827AD"/>
    <w:multiLevelType w:val="hybridMultilevel"/>
    <w:tmpl w:val="70366796"/>
    <w:lvl w:ilvl="0" w:tplc="700295A4">
      <w:start w:val="1"/>
      <w:numFmt w:val="decimal"/>
      <w:lvlText w:val="%1."/>
      <w:lvlJc w:val="center"/>
      <w:pPr>
        <w:ind w:left="720" w:hanging="360"/>
      </w:pPr>
      <w:rPr>
        <w:b/>
        <w:i w:val="0"/>
        <w:strike w:val="0"/>
        <w:dstrike w:val="0"/>
        <w:color w:val="000000"/>
        <w:sz w:val="24"/>
        <w:szCs w:val="24"/>
        <w:u w:val="none" w:color="000000"/>
        <w:effect w:val="none"/>
        <w:vertAlign w:val="baseline"/>
      </w:rPr>
    </w:lvl>
    <w:lvl w:ilvl="1" w:tplc="437072DC">
      <w:start w:val="1"/>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5BA928EB"/>
    <w:multiLevelType w:val="multilevel"/>
    <w:tmpl w:val="000E8E04"/>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5">
    <w:nsid w:val="62F10E9F"/>
    <w:multiLevelType w:val="hybridMultilevel"/>
    <w:tmpl w:val="436E4DA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6C3F0B24"/>
    <w:multiLevelType w:val="multilevel"/>
    <w:tmpl w:val="0130F648"/>
    <w:lvl w:ilvl="0">
      <w:start w:val="1"/>
      <w:numFmt w:val="decimal"/>
      <w:lvlText w:val="%1."/>
      <w:lvlJc w:val="left"/>
      <w:pPr>
        <w:tabs>
          <w:tab w:val="num" w:pos="360"/>
        </w:tabs>
        <w:ind w:left="360" w:hanging="360"/>
      </w:pPr>
      <w:rPr>
        <w:rFonts w:cs="Times New Roman"/>
        <w:b w:val="0"/>
        <w:sz w:val="22"/>
        <w:szCs w:val="22"/>
      </w:rPr>
    </w:lvl>
    <w:lvl w:ilvl="1">
      <w:start w:val="1"/>
      <w:numFmt w:val="decimal"/>
      <w:lvlText w:val="%1.%2."/>
      <w:lvlJc w:val="left"/>
      <w:pPr>
        <w:tabs>
          <w:tab w:val="num" w:pos="792"/>
        </w:tabs>
        <w:ind w:left="792" w:hanging="432"/>
      </w:pPr>
      <w:rPr>
        <w:rFonts w:cs="Times New Roman"/>
        <w:b w:val="0"/>
        <w:sz w:val="26"/>
        <w:szCs w:val="26"/>
      </w:rPr>
    </w:lvl>
    <w:lvl w:ilvl="2">
      <w:start w:val="1"/>
      <w:numFmt w:val="decimal"/>
      <w:lvlText w:val="%1.%2.%3."/>
      <w:lvlJc w:val="left"/>
      <w:pPr>
        <w:tabs>
          <w:tab w:val="num" w:pos="1440"/>
        </w:tabs>
        <w:ind w:left="1224" w:hanging="504"/>
      </w:pPr>
      <w:rPr>
        <w:rFonts w:cs="Times New Roman"/>
        <w:b w:val="0"/>
      </w:rPr>
    </w:lvl>
    <w:lvl w:ilvl="3">
      <w:start w:val="1"/>
      <w:numFmt w:val="decimal"/>
      <w:lvlText w:val="%1.%2.%3.%4."/>
      <w:lvlJc w:val="left"/>
      <w:pPr>
        <w:tabs>
          <w:tab w:val="num" w:pos="2160"/>
        </w:tabs>
        <w:ind w:left="1728" w:hanging="648"/>
      </w:pPr>
      <w:rPr>
        <w:rFonts w:cs="Times New Roman"/>
        <w:b w:val="0"/>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7">
    <w:nsid w:val="76EB6EC7"/>
    <w:multiLevelType w:val="singleLevel"/>
    <w:tmpl w:val="43FA3C08"/>
    <w:lvl w:ilvl="0">
      <w:start w:val="5"/>
      <w:numFmt w:val="decimal"/>
      <w:lvlText w:val="1.%1."/>
      <w:legacy w:legacy="1" w:legacySpace="0" w:legacyIndent="317"/>
      <w:lvlJc w:val="left"/>
      <w:rPr>
        <w:rFonts w:ascii="Times New Roman" w:hAnsi="Times New Roman" w:cs="Times New Roman" w:hint="default"/>
      </w:rPr>
    </w:lvl>
  </w:abstractNum>
  <w:abstractNum w:abstractNumId="28">
    <w:nsid w:val="78471192"/>
    <w:multiLevelType w:val="singleLevel"/>
    <w:tmpl w:val="9C588B5E"/>
    <w:lvl w:ilvl="0">
      <w:start w:val="1"/>
      <w:numFmt w:val="decimal"/>
      <w:lvlText w:val="5.%1."/>
      <w:legacy w:legacy="1" w:legacySpace="0" w:legacyIndent="326"/>
      <w:lvlJc w:val="left"/>
      <w:rPr>
        <w:rFonts w:ascii="Times New Roman" w:hAnsi="Times New Roman" w:cs="Times New Roman" w:hint="default"/>
      </w:rPr>
    </w:lvl>
  </w:abstractNum>
  <w:abstractNum w:abstractNumId="29">
    <w:nsid w:val="788F664F"/>
    <w:multiLevelType w:val="singleLevel"/>
    <w:tmpl w:val="5C302576"/>
    <w:lvl w:ilvl="0">
      <w:start w:val="1"/>
      <w:numFmt w:val="decimal"/>
      <w:lvlText w:val="8.%1."/>
      <w:legacy w:legacy="1" w:legacySpace="0" w:legacyIndent="355"/>
      <w:lvlJc w:val="left"/>
      <w:rPr>
        <w:rFonts w:ascii="Times New Roman" w:hAnsi="Times New Roman" w:cs="Times New Roman" w:hint="default"/>
      </w:rPr>
    </w:lvl>
  </w:abstractNum>
  <w:abstractNum w:abstractNumId="30">
    <w:nsid w:val="7DE922D8"/>
    <w:multiLevelType w:val="singleLevel"/>
    <w:tmpl w:val="D0144422"/>
    <w:lvl w:ilvl="0">
      <w:start w:val="7"/>
      <w:numFmt w:val="decimal"/>
      <w:lvlText w:val="5.%1."/>
      <w:legacy w:legacy="1" w:legacySpace="0" w:legacyIndent="451"/>
      <w:lvlJc w:val="left"/>
      <w:rPr>
        <w:rFonts w:ascii="Times New Roman" w:hAnsi="Times New Roman" w:cs="Times New Roman" w:hint="default"/>
      </w:rPr>
    </w:lvl>
  </w:abstractNum>
  <w:abstractNum w:abstractNumId="31">
    <w:nsid w:val="7FAC33F4"/>
    <w:multiLevelType w:val="singleLevel"/>
    <w:tmpl w:val="A3C8CD7E"/>
    <w:lvl w:ilvl="0">
      <w:start w:val="1"/>
      <w:numFmt w:val="decimal"/>
      <w:lvlText w:val="7.%1."/>
      <w:legacy w:legacy="1" w:legacySpace="0" w:legacyIndent="331"/>
      <w:lvlJc w:val="left"/>
      <w:rPr>
        <w:rFonts w:ascii="Times New Roman" w:hAnsi="Times New Roman" w:cs="Times New Roman" w:hint="default"/>
      </w:rPr>
    </w:lvl>
  </w:abstractNum>
  <w:num w:numId="1">
    <w:abstractNumId w:val="4"/>
  </w:num>
  <w:num w:numId="2">
    <w:abstractNumId w:val="11"/>
  </w:num>
  <w:num w:numId="3">
    <w:abstractNumId w:val="12"/>
  </w:num>
  <w:num w:numId="4">
    <w:abstractNumId w:val="22"/>
  </w:num>
  <w:num w:numId="5">
    <w:abstractNumId w:val="27"/>
  </w:num>
  <w:num w:numId="6">
    <w:abstractNumId w:val="19"/>
  </w:num>
  <w:num w:numId="7">
    <w:abstractNumId w:val="0"/>
    <w:lvlOverride w:ilvl="0">
      <w:lvl w:ilvl="0">
        <w:start w:val="65535"/>
        <w:numFmt w:val="bullet"/>
        <w:lvlText w:val="-"/>
        <w:legacy w:legacy="1" w:legacySpace="0" w:legacyIndent="110"/>
        <w:lvlJc w:val="left"/>
        <w:rPr>
          <w:rFonts w:ascii="Times New Roman" w:hAnsi="Times New Roman" w:cs="Times New Roman" w:hint="default"/>
        </w:rPr>
      </w:lvl>
    </w:lvlOverride>
  </w:num>
  <w:num w:numId="8">
    <w:abstractNumId w:val="16"/>
  </w:num>
  <w:num w:numId="9">
    <w:abstractNumId w:val="28"/>
  </w:num>
  <w:num w:numId="10">
    <w:abstractNumId w:val="9"/>
  </w:num>
  <w:num w:numId="11">
    <w:abstractNumId w:val="30"/>
  </w:num>
  <w:num w:numId="12">
    <w:abstractNumId w:val="10"/>
  </w:num>
  <w:num w:numId="13">
    <w:abstractNumId w:val="31"/>
  </w:num>
  <w:num w:numId="14">
    <w:abstractNumId w:val="29"/>
  </w:num>
  <w:num w:numId="15">
    <w:abstractNumId w:val="13"/>
  </w:num>
  <w:num w:numId="16">
    <w:abstractNumId w:val="8"/>
  </w:num>
  <w:num w:numId="17">
    <w:abstractNumId w:val="3"/>
  </w:num>
  <w:num w:numId="18">
    <w:abstractNumId w:val="24"/>
  </w:num>
  <w:num w:numId="19">
    <w:abstractNumId w:val="26"/>
  </w:num>
  <w:num w:numId="20">
    <w:abstractNumId w:val="2"/>
  </w:num>
  <w:num w:numId="21">
    <w:abstractNumId w:val="18"/>
  </w:num>
  <w:num w:numId="22">
    <w:abstractNumId w:val="5"/>
  </w:num>
  <w:num w:numId="23">
    <w:abstractNumId w:val="15"/>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1"/>
  </w:num>
  <w:num w:numId="29">
    <w:abstractNumId w:val="14"/>
  </w:num>
  <w:num w:numId="30">
    <w:abstractNumId w:val="25"/>
  </w:num>
  <w:num w:numId="31">
    <w:abstractNumId w:val="17"/>
  </w:num>
  <w:num w:numId="32">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formatting="1" w:enforcement="1" w:cryptProviderType="rsaFull" w:cryptAlgorithmClass="hash" w:cryptAlgorithmType="typeAny" w:cryptAlgorithmSid="4" w:cryptSpinCount="100000" w:hash="w2zoT1Sw7wq0d7I9xchPtZJptFA=" w:salt="dNaM/THW2ETzICKK/F8fKQ=="/>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877"/>
    <w:rsid w:val="00001489"/>
    <w:rsid w:val="00006190"/>
    <w:rsid w:val="00013888"/>
    <w:rsid w:val="00020C63"/>
    <w:rsid w:val="000256AD"/>
    <w:rsid w:val="00030059"/>
    <w:rsid w:val="00032B05"/>
    <w:rsid w:val="00033E85"/>
    <w:rsid w:val="000354FE"/>
    <w:rsid w:val="000363B5"/>
    <w:rsid w:val="00040DBE"/>
    <w:rsid w:val="00041F30"/>
    <w:rsid w:val="00050048"/>
    <w:rsid w:val="00051971"/>
    <w:rsid w:val="00056E6E"/>
    <w:rsid w:val="000612D5"/>
    <w:rsid w:val="000706E7"/>
    <w:rsid w:val="000756E2"/>
    <w:rsid w:val="0007781E"/>
    <w:rsid w:val="00094D08"/>
    <w:rsid w:val="00094D84"/>
    <w:rsid w:val="00095B2C"/>
    <w:rsid w:val="000A1CBE"/>
    <w:rsid w:val="000A4242"/>
    <w:rsid w:val="000B23DA"/>
    <w:rsid w:val="000B3C64"/>
    <w:rsid w:val="000C7DDA"/>
    <w:rsid w:val="000D0208"/>
    <w:rsid w:val="000D4D31"/>
    <w:rsid w:val="000D4EEB"/>
    <w:rsid w:val="000D50EB"/>
    <w:rsid w:val="000D519C"/>
    <w:rsid w:val="000E183D"/>
    <w:rsid w:val="000F0CDD"/>
    <w:rsid w:val="000F3A0B"/>
    <w:rsid w:val="000F494E"/>
    <w:rsid w:val="000F54C9"/>
    <w:rsid w:val="00101325"/>
    <w:rsid w:val="001057D5"/>
    <w:rsid w:val="00107325"/>
    <w:rsid w:val="00120F75"/>
    <w:rsid w:val="0012616C"/>
    <w:rsid w:val="00142F6F"/>
    <w:rsid w:val="00143A77"/>
    <w:rsid w:val="001512F1"/>
    <w:rsid w:val="00151B82"/>
    <w:rsid w:val="00153BF3"/>
    <w:rsid w:val="00154966"/>
    <w:rsid w:val="00156AA7"/>
    <w:rsid w:val="00162C2B"/>
    <w:rsid w:val="001634D8"/>
    <w:rsid w:val="00173781"/>
    <w:rsid w:val="0018167E"/>
    <w:rsid w:val="00185CD8"/>
    <w:rsid w:val="00191103"/>
    <w:rsid w:val="00191BA7"/>
    <w:rsid w:val="00192126"/>
    <w:rsid w:val="001A1277"/>
    <w:rsid w:val="001A5843"/>
    <w:rsid w:val="001B3530"/>
    <w:rsid w:val="001B3A47"/>
    <w:rsid w:val="001C331D"/>
    <w:rsid w:val="001D0FA9"/>
    <w:rsid w:val="001D536D"/>
    <w:rsid w:val="001D6934"/>
    <w:rsid w:val="001E13AB"/>
    <w:rsid w:val="001F074E"/>
    <w:rsid w:val="001F3583"/>
    <w:rsid w:val="001F7F2C"/>
    <w:rsid w:val="00204BC4"/>
    <w:rsid w:val="00215F84"/>
    <w:rsid w:val="00217CB0"/>
    <w:rsid w:val="00225347"/>
    <w:rsid w:val="00225DDD"/>
    <w:rsid w:val="0022773B"/>
    <w:rsid w:val="00233A35"/>
    <w:rsid w:val="00234C08"/>
    <w:rsid w:val="002445E6"/>
    <w:rsid w:val="00247C88"/>
    <w:rsid w:val="00247EE6"/>
    <w:rsid w:val="002523C9"/>
    <w:rsid w:val="002552AC"/>
    <w:rsid w:val="00260A59"/>
    <w:rsid w:val="00261F9E"/>
    <w:rsid w:val="00265328"/>
    <w:rsid w:val="002655FB"/>
    <w:rsid w:val="002657E2"/>
    <w:rsid w:val="00270E08"/>
    <w:rsid w:val="00275E31"/>
    <w:rsid w:val="0028147E"/>
    <w:rsid w:val="00281FCA"/>
    <w:rsid w:val="00284B04"/>
    <w:rsid w:val="00292E7C"/>
    <w:rsid w:val="002A1E29"/>
    <w:rsid w:val="002B2022"/>
    <w:rsid w:val="002B296D"/>
    <w:rsid w:val="002B38F2"/>
    <w:rsid w:val="002B3FA8"/>
    <w:rsid w:val="002C4C82"/>
    <w:rsid w:val="002C73C7"/>
    <w:rsid w:val="002D454B"/>
    <w:rsid w:val="002D7ED5"/>
    <w:rsid w:val="002E138A"/>
    <w:rsid w:val="002E260B"/>
    <w:rsid w:val="002E6EFD"/>
    <w:rsid w:val="002F162B"/>
    <w:rsid w:val="002F618D"/>
    <w:rsid w:val="002F718D"/>
    <w:rsid w:val="00301ECF"/>
    <w:rsid w:val="00303FD5"/>
    <w:rsid w:val="00304930"/>
    <w:rsid w:val="0031043D"/>
    <w:rsid w:val="00310984"/>
    <w:rsid w:val="00323955"/>
    <w:rsid w:val="00325106"/>
    <w:rsid w:val="0032524E"/>
    <w:rsid w:val="00330B3B"/>
    <w:rsid w:val="003330A0"/>
    <w:rsid w:val="003373BA"/>
    <w:rsid w:val="003421A9"/>
    <w:rsid w:val="00345C25"/>
    <w:rsid w:val="00354B15"/>
    <w:rsid w:val="00356A9A"/>
    <w:rsid w:val="00356B22"/>
    <w:rsid w:val="003606B3"/>
    <w:rsid w:val="00363181"/>
    <w:rsid w:val="00367C33"/>
    <w:rsid w:val="00375AAE"/>
    <w:rsid w:val="003769FE"/>
    <w:rsid w:val="00380B58"/>
    <w:rsid w:val="003823B9"/>
    <w:rsid w:val="0038246A"/>
    <w:rsid w:val="003902C2"/>
    <w:rsid w:val="00392EE8"/>
    <w:rsid w:val="003B0159"/>
    <w:rsid w:val="003B7FC4"/>
    <w:rsid w:val="003C2480"/>
    <w:rsid w:val="003C5E86"/>
    <w:rsid w:val="003D1AC1"/>
    <w:rsid w:val="003D5180"/>
    <w:rsid w:val="003E10D5"/>
    <w:rsid w:val="003E2589"/>
    <w:rsid w:val="003E5027"/>
    <w:rsid w:val="003E5843"/>
    <w:rsid w:val="003F2865"/>
    <w:rsid w:val="00400A0A"/>
    <w:rsid w:val="00407E99"/>
    <w:rsid w:val="00416434"/>
    <w:rsid w:val="00417009"/>
    <w:rsid w:val="00421F34"/>
    <w:rsid w:val="0042226E"/>
    <w:rsid w:val="00425C3D"/>
    <w:rsid w:val="004276E7"/>
    <w:rsid w:val="00432863"/>
    <w:rsid w:val="00432A7E"/>
    <w:rsid w:val="004333DD"/>
    <w:rsid w:val="004334A0"/>
    <w:rsid w:val="00433EEE"/>
    <w:rsid w:val="00434CB6"/>
    <w:rsid w:val="00435AD8"/>
    <w:rsid w:val="004373EE"/>
    <w:rsid w:val="00441000"/>
    <w:rsid w:val="00444CFB"/>
    <w:rsid w:val="004511F8"/>
    <w:rsid w:val="00451816"/>
    <w:rsid w:val="00460D26"/>
    <w:rsid w:val="00462D8B"/>
    <w:rsid w:val="0047140C"/>
    <w:rsid w:val="00473D96"/>
    <w:rsid w:val="0047595E"/>
    <w:rsid w:val="00475B06"/>
    <w:rsid w:val="00482097"/>
    <w:rsid w:val="004825F9"/>
    <w:rsid w:val="00494D62"/>
    <w:rsid w:val="004954EF"/>
    <w:rsid w:val="004A5282"/>
    <w:rsid w:val="004B31E9"/>
    <w:rsid w:val="004B5A55"/>
    <w:rsid w:val="004C1245"/>
    <w:rsid w:val="004C2EF9"/>
    <w:rsid w:val="004C422B"/>
    <w:rsid w:val="004C50BB"/>
    <w:rsid w:val="004D1C6B"/>
    <w:rsid w:val="004E75FA"/>
    <w:rsid w:val="004F1BFB"/>
    <w:rsid w:val="004F2083"/>
    <w:rsid w:val="004F467D"/>
    <w:rsid w:val="004F4B8C"/>
    <w:rsid w:val="004F4CA7"/>
    <w:rsid w:val="004F7922"/>
    <w:rsid w:val="00503B41"/>
    <w:rsid w:val="00510347"/>
    <w:rsid w:val="00517EEB"/>
    <w:rsid w:val="00520ADE"/>
    <w:rsid w:val="00522806"/>
    <w:rsid w:val="0052381A"/>
    <w:rsid w:val="00531ACC"/>
    <w:rsid w:val="00542919"/>
    <w:rsid w:val="00545636"/>
    <w:rsid w:val="005463D9"/>
    <w:rsid w:val="0054672C"/>
    <w:rsid w:val="00547567"/>
    <w:rsid w:val="0055794B"/>
    <w:rsid w:val="00560C7C"/>
    <w:rsid w:val="005626DA"/>
    <w:rsid w:val="00564EA1"/>
    <w:rsid w:val="005674E7"/>
    <w:rsid w:val="00585139"/>
    <w:rsid w:val="005911A0"/>
    <w:rsid w:val="005925A6"/>
    <w:rsid w:val="0059446C"/>
    <w:rsid w:val="00594DC2"/>
    <w:rsid w:val="00596F9E"/>
    <w:rsid w:val="00596FA0"/>
    <w:rsid w:val="005A2F3B"/>
    <w:rsid w:val="005A438C"/>
    <w:rsid w:val="005A4511"/>
    <w:rsid w:val="005B742A"/>
    <w:rsid w:val="005C2FED"/>
    <w:rsid w:val="005C4A91"/>
    <w:rsid w:val="005C51AA"/>
    <w:rsid w:val="005C550C"/>
    <w:rsid w:val="005D24DF"/>
    <w:rsid w:val="005D4579"/>
    <w:rsid w:val="005D5C2E"/>
    <w:rsid w:val="005D681A"/>
    <w:rsid w:val="005E1307"/>
    <w:rsid w:val="005E2A3A"/>
    <w:rsid w:val="005E4898"/>
    <w:rsid w:val="005F1213"/>
    <w:rsid w:val="005F65DB"/>
    <w:rsid w:val="00601CC5"/>
    <w:rsid w:val="0060301A"/>
    <w:rsid w:val="0060411F"/>
    <w:rsid w:val="00606003"/>
    <w:rsid w:val="00607AD5"/>
    <w:rsid w:val="006107C3"/>
    <w:rsid w:val="00612CA2"/>
    <w:rsid w:val="006160E8"/>
    <w:rsid w:val="00620335"/>
    <w:rsid w:val="00621BF3"/>
    <w:rsid w:val="00623C9E"/>
    <w:rsid w:val="0063020A"/>
    <w:rsid w:val="00632F92"/>
    <w:rsid w:val="00634DA2"/>
    <w:rsid w:val="00642293"/>
    <w:rsid w:val="00642774"/>
    <w:rsid w:val="00644B80"/>
    <w:rsid w:val="0065387A"/>
    <w:rsid w:val="006547AE"/>
    <w:rsid w:val="00662729"/>
    <w:rsid w:val="0066459B"/>
    <w:rsid w:val="00667594"/>
    <w:rsid w:val="00667AA1"/>
    <w:rsid w:val="006762EC"/>
    <w:rsid w:val="00676473"/>
    <w:rsid w:val="006818AC"/>
    <w:rsid w:val="006869C5"/>
    <w:rsid w:val="00686E9C"/>
    <w:rsid w:val="00687384"/>
    <w:rsid w:val="006942E3"/>
    <w:rsid w:val="006974FF"/>
    <w:rsid w:val="006A01C0"/>
    <w:rsid w:val="006A0E6D"/>
    <w:rsid w:val="006A30C3"/>
    <w:rsid w:val="006A359E"/>
    <w:rsid w:val="006B1A1D"/>
    <w:rsid w:val="006B26CF"/>
    <w:rsid w:val="006C0E19"/>
    <w:rsid w:val="006C5848"/>
    <w:rsid w:val="006D10B7"/>
    <w:rsid w:val="006D65A6"/>
    <w:rsid w:val="006E78C5"/>
    <w:rsid w:val="006F1875"/>
    <w:rsid w:val="006F3C2E"/>
    <w:rsid w:val="00700839"/>
    <w:rsid w:val="007034A8"/>
    <w:rsid w:val="00706AB1"/>
    <w:rsid w:val="007129F6"/>
    <w:rsid w:val="00716873"/>
    <w:rsid w:val="00722FB8"/>
    <w:rsid w:val="007251D5"/>
    <w:rsid w:val="00725806"/>
    <w:rsid w:val="00731E04"/>
    <w:rsid w:val="00736E06"/>
    <w:rsid w:val="00737206"/>
    <w:rsid w:val="0074109C"/>
    <w:rsid w:val="00745EE6"/>
    <w:rsid w:val="0074627F"/>
    <w:rsid w:val="0075170F"/>
    <w:rsid w:val="007521F9"/>
    <w:rsid w:val="007577FF"/>
    <w:rsid w:val="00762D1D"/>
    <w:rsid w:val="0077644B"/>
    <w:rsid w:val="00777F9A"/>
    <w:rsid w:val="00780176"/>
    <w:rsid w:val="007819CD"/>
    <w:rsid w:val="007829A4"/>
    <w:rsid w:val="0078554A"/>
    <w:rsid w:val="0078626E"/>
    <w:rsid w:val="00787D7F"/>
    <w:rsid w:val="0079178A"/>
    <w:rsid w:val="00791B7C"/>
    <w:rsid w:val="007A28B3"/>
    <w:rsid w:val="007B0464"/>
    <w:rsid w:val="007B4A08"/>
    <w:rsid w:val="007C1D73"/>
    <w:rsid w:val="007C370A"/>
    <w:rsid w:val="007C620D"/>
    <w:rsid w:val="007C662E"/>
    <w:rsid w:val="007C6E25"/>
    <w:rsid w:val="007C75DC"/>
    <w:rsid w:val="007D4A84"/>
    <w:rsid w:val="007D603C"/>
    <w:rsid w:val="007D769A"/>
    <w:rsid w:val="007E0E1D"/>
    <w:rsid w:val="007E3F7D"/>
    <w:rsid w:val="007E4E7B"/>
    <w:rsid w:val="007E6A94"/>
    <w:rsid w:val="00802BF8"/>
    <w:rsid w:val="008132D5"/>
    <w:rsid w:val="00816A24"/>
    <w:rsid w:val="00821157"/>
    <w:rsid w:val="008360C0"/>
    <w:rsid w:val="00840898"/>
    <w:rsid w:val="0085194F"/>
    <w:rsid w:val="00851D76"/>
    <w:rsid w:val="00852196"/>
    <w:rsid w:val="00855B29"/>
    <w:rsid w:val="008647AC"/>
    <w:rsid w:val="00872994"/>
    <w:rsid w:val="00875041"/>
    <w:rsid w:val="00881145"/>
    <w:rsid w:val="00883595"/>
    <w:rsid w:val="00891C18"/>
    <w:rsid w:val="0089285D"/>
    <w:rsid w:val="008932D7"/>
    <w:rsid w:val="00894FC5"/>
    <w:rsid w:val="0089521A"/>
    <w:rsid w:val="008953B9"/>
    <w:rsid w:val="008A0113"/>
    <w:rsid w:val="008A016A"/>
    <w:rsid w:val="008A3AE4"/>
    <w:rsid w:val="008A698D"/>
    <w:rsid w:val="008B5061"/>
    <w:rsid w:val="008C4EEA"/>
    <w:rsid w:val="008C56E7"/>
    <w:rsid w:val="008C617C"/>
    <w:rsid w:val="008C72DD"/>
    <w:rsid w:val="008C7F8D"/>
    <w:rsid w:val="008D2A37"/>
    <w:rsid w:val="008D3523"/>
    <w:rsid w:val="008D4C71"/>
    <w:rsid w:val="008D6020"/>
    <w:rsid w:val="008D6084"/>
    <w:rsid w:val="008E3B34"/>
    <w:rsid w:val="008E40BE"/>
    <w:rsid w:val="008E4AB7"/>
    <w:rsid w:val="008E4FFB"/>
    <w:rsid w:val="008F2AC5"/>
    <w:rsid w:val="008F51B1"/>
    <w:rsid w:val="008F584C"/>
    <w:rsid w:val="008F5BE8"/>
    <w:rsid w:val="008F70A1"/>
    <w:rsid w:val="008F7C2C"/>
    <w:rsid w:val="0090155F"/>
    <w:rsid w:val="009045F0"/>
    <w:rsid w:val="009050E1"/>
    <w:rsid w:val="0090648F"/>
    <w:rsid w:val="009075AF"/>
    <w:rsid w:val="00907A91"/>
    <w:rsid w:val="009122F6"/>
    <w:rsid w:val="00921C5D"/>
    <w:rsid w:val="009254E9"/>
    <w:rsid w:val="0092578D"/>
    <w:rsid w:val="00941070"/>
    <w:rsid w:val="00941923"/>
    <w:rsid w:val="00942E04"/>
    <w:rsid w:val="00951451"/>
    <w:rsid w:val="00951D05"/>
    <w:rsid w:val="00955006"/>
    <w:rsid w:val="00956F4F"/>
    <w:rsid w:val="00957C2C"/>
    <w:rsid w:val="00957E55"/>
    <w:rsid w:val="009611BA"/>
    <w:rsid w:val="00963BB7"/>
    <w:rsid w:val="00972583"/>
    <w:rsid w:val="00980022"/>
    <w:rsid w:val="0098057B"/>
    <w:rsid w:val="00983CB7"/>
    <w:rsid w:val="00985106"/>
    <w:rsid w:val="009853EA"/>
    <w:rsid w:val="00987654"/>
    <w:rsid w:val="00994FAA"/>
    <w:rsid w:val="00997491"/>
    <w:rsid w:val="009A045D"/>
    <w:rsid w:val="009A2D14"/>
    <w:rsid w:val="009A3BBE"/>
    <w:rsid w:val="009A5043"/>
    <w:rsid w:val="009B351F"/>
    <w:rsid w:val="009B49E3"/>
    <w:rsid w:val="009C09F4"/>
    <w:rsid w:val="009C5AB1"/>
    <w:rsid w:val="009C5B3C"/>
    <w:rsid w:val="009E0896"/>
    <w:rsid w:val="009E1A70"/>
    <w:rsid w:val="009E54DF"/>
    <w:rsid w:val="009F434A"/>
    <w:rsid w:val="009F4AFE"/>
    <w:rsid w:val="00A10D6F"/>
    <w:rsid w:val="00A21AAC"/>
    <w:rsid w:val="00A2410A"/>
    <w:rsid w:val="00A357C6"/>
    <w:rsid w:val="00A3718F"/>
    <w:rsid w:val="00A3746A"/>
    <w:rsid w:val="00A44661"/>
    <w:rsid w:val="00A50ED6"/>
    <w:rsid w:val="00A6069B"/>
    <w:rsid w:val="00A62687"/>
    <w:rsid w:val="00A65479"/>
    <w:rsid w:val="00A71C4E"/>
    <w:rsid w:val="00A7243F"/>
    <w:rsid w:val="00A77237"/>
    <w:rsid w:val="00A77D95"/>
    <w:rsid w:val="00A813A5"/>
    <w:rsid w:val="00A83E86"/>
    <w:rsid w:val="00A877F2"/>
    <w:rsid w:val="00A90525"/>
    <w:rsid w:val="00A911C5"/>
    <w:rsid w:val="00AA0D72"/>
    <w:rsid w:val="00AA1ACA"/>
    <w:rsid w:val="00AA5416"/>
    <w:rsid w:val="00AB61D2"/>
    <w:rsid w:val="00AB6FBC"/>
    <w:rsid w:val="00AC31C2"/>
    <w:rsid w:val="00AC3832"/>
    <w:rsid w:val="00AC394A"/>
    <w:rsid w:val="00AD1B60"/>
    <w:rsid w:val="00AD4CE8"/>
    <w:rsid w:val="00AE58A2"/>
    <w:rsid w:val="00AF2619"/>
    <w:rsid w:val="00AF262C"/>
    <w:rsid w:val="00AF3AE9"/>
    <w:rsid w:val="00AF46EB"/>
    <w:rsid w:val="00B014CA"/>
    <w:rsid w:val="00B06071"/>
    <w:rsid w:val="00B10086"/>
    <w:rsid w:val="00B10C5B"/>
    <w:rsid w:val="00B10CF0"/>
    <w:rsid w:val="00B1190F"/>
    <w:rsid w:val="00B20C45"/>
    <w:rsid w:val="00B21006"/>
    <w:rsid w:val="00B42C51"/>
    <w:rsid w:val="00B4509B"/>
    <w:rsid w:val="00B45E48"/>
    <w:rsid w:val="00B60B0F"/>
    <w:rsid w:val="00B62E34"/>
    <w:rsid w:val="00B65E1E"/>
    <w:rsid w:val="00B67528"/>
    <w:rsid w:val="00B70B7E"/>
    <w:rsid w:val="00B77C53"/>
    <w:rsid w:val="00B80A2F"/>
    <w:rsid w:val="00B80E33"/>
    <w:rsid w:val="00B82F3B"/>
    <w:rsid w:val="00B856D1"/>
    <w:rsid w:val="00B86DA2"/>
    <w:rsid w:val="00B90A07"/>
    <w:rsid w:val="00B91E9E"/>
    <w:rsid w:val="00B92F6D"/>
    <w:rsid w:val="00B9672C"/>
    <w:rsid w:val="00BA1894"/>
    <w:rsid w:val="00BA1D57"/>
    <w:rsid w:val="00BB1B1A"/>
    <w:rsid w:val="00BC120B"/>
    <w:rsid w:val="00BC1AB4"/>
    <w:rsid w:val="00BC1C1F"/>
    <w:rsid w:val="00BC7675"/>
    <w:rsid w:val="00BD2B55"/>
    <w:rsid w:val="00BF4E17"/>
    <w:rsid w:val="00C102F1"/>
    <w:rsid w:val="00C12A59"/>
    <w:rsid w:val="00C13AF8"/>
    <w:rsid w:val="00C22CA2"/>
    <w:rsid w:val="00C23494"/>
    <w:rsid w:val="00C23A90"/>
    <w:rsid w:val="00C375BA"/>
    <w:rsid w:val="00C40B8F"/>
    <w:rsid w:val="00C41B4C"/>
    <w:rsid w:val="00C46B7B"/>
    <w:rsid w:val="00C50815"/>
    <w:rsid w:val="00C51683"/>
    <w:rsid w:val="00C55D05"/>
    <w:rsid w:val="00C56511"/>
    <w:rsid w:val="00C60B2B"/>
    <w:rsid w:val="00C61C94"/>
    <w:rsid w:val="00C64E5A"/>
    <w:rsid w:val="00C67AAB"/>
    <w:rsid w:val="00C7175C"/>
    <w:rsid w:val="00C76231"/>
    <w:rsid w:val="00C82CF2"/>
    <w:rsid w:val="00C84614"/>
    <w:rsid w:val="00C85CBC"/>
    <w:rsid w:val="00C87D35"/>
    <w:rsid w:val="00C91721"/>
    <w:rsid w:val="00C92A0E"/>
    <w:rsid w:val="00C93727"/>
    <w:rsid w:val="00C9649E"/>
    <w:rsid w:val="00CA40EC"/>
    <w:rsid w:val="00CA563E"/>
    <w:rsid w:val="00CB6B2A"/>
    <w:rsid w:val="00CB7EC7"/>
    <w:rsid w:val="00CC265E"/>
    <w:rsid w:val="00CC4042"/>
    <w:rsid w:val="00CE17C1"/>
    <w:rsid w:val="00CE19DC"/>
    <w:rsid w:val="00CE3C88"/>
    <w:rsid w:val="00CE5438"/>
    <w:rsid w:val="00CF23F5"/>
    <w:rsid w:val="00CF770E"/>
    <w:rsid w:val="00D00E0C"/>
    <w:rsid w:val="00D01DCB"/>
    <w:rsid w:val="00D023A3"/>
    <w:rsid w:val="00D05111"/>
    <w:rsid w:val="00D05AE2"/>
    <w:rsid w:val="00D07192"/>
    <w:rsid w:val="00D15861"/>
    <w:rsid w:val="00D21AE3"/>
    <w:rsid w:val="00D25040"/>
    <w:rsid w:val="00D361D6"/>
    <w:rsid w:val="00D4169F"/>
    <w:rsid w:val="00D434AF"/>
    <w:rsid w:val="00D4538E"/>
    <w:rsid w:val="00D4563A"/>
    <w:rsid w:val="00D54C5A"/>
    <w:rsid w:val="00D571E8"/>
    <w:rsid w:val="00D57BB0"/>
    <w:rsid w:val="00D615DC"/>
    <w:rsid w:val="00D6213E"/>
    <w:rsid w:val="00D70014"/>
    <w:rsid w:val="00D71F63"/>
    <w:rsid w:val="00D73AE7"/>
    <w:rsid w:val="00D77A32"/>
    <w:rsid w:val="00D82ADC"/>
    <w:rsid w:val="00D97171"/>
    <w:rsid w:val="00DA4ECA"/>
    <w:rsid w:val="00DA59F7"/>
    <w:rsid w:val="00DA5E58"/>
    <w:rsid w:val="00DA74A5"/>
    <w:rsid w:val="00DB3017"/>
    <w:rsid w:val="00DB3C85"/>
    <w:rsid w:val="00DC1B7C"/>
    <w:rsid w:val="00DC54BE"/>
    <w:rsid w:val="00DD2DEE"/>
    <w:rsid w:val="00DE234A"/>
    <w:rsid w:val="00DE5B46"/>
    <w:rsid w:val="00DE71CB"/>
    <w:rsid w:val="00DF1010"/>
    <w:rsid w:val="00DF1670"/>
    <w:rsid w:val="00DF2144"/>
    <w:rsid w:val="00E12FCF"/>
    <w:rsid w:val="00E21885"/>
    <w:rsid w:val="00E22C88"/>
    <w:rsid w:val="00E24FC2"/>
    <w:rsid w:val="00E25A1E"/>
    <w:rsid w:val="00E305AC"/>
    <w:rsid w:val="00E33221"/>
    <w:rsid w:val="00E33D98"/>
    <w:rsid w:val="00E362BA"/>
    <w:rsid w:val="00E4171C"/>
    <w:rsid w:val="00E43C6A"/>
    <w:rsid w:val="00E44729"/>
    <w:rsid w:val="00E47A53"/>
    <w:rsid w:val="00E51E27"/>
    <w:rsid w:val="00E52AF9"/>
    <w:rsid w:val="00E53C39"/>
    <w:rsid w:val="00E619F8"/>
    <w:rsid w:val="00E676D9"/>
    <w:rsid w:val="00E774AE"/>
    <w:rsid w:val="00E77655"/>
    <w:rsid w:val="00E77D38"/>
    <w:rsid w:val="00E80AF6"/>
    <w:rsid w:val="00E8406E"/>
    <w:rsid w:val="00E868B6"/>
    <w:rsid w:val="00E91293"/>
    <w:rsid w:val="00E949CE"/>
    <w:rsid w:val="00EA1BBB"/>
    <w:rsid w:val="00EA2074"/>
    <w:rsid w:val="00EA33FC"/>
    <w:rsid w:val="00EA4C0A"/>
    <w:rsid w:val="00EB2279"/>
    <w:rsid w:val="00EB338B"/>
    <w:rsid w:val="00EB34CF"/>
    <w:rsid w:val="00EB3F0E"/>
    <w:rsid w:val="00EB62B3"/>
    <w:rsid w:val="00EC2F0C"/>
    <w:rsid w:val="00ED26BD"/>
    <w:rsid w:val="00ED3D6E"/>
    <w:rsid w:val="00ED48C4"/>
    <w:rsid w:val="00EE083B"/>
    <w:rsid w:val="00EE24A5"/>
    <w:rsid w:val="00EE40B8"/>
    <w:rsid w:val="00EE47C0"/>
    <w:rsid w:val="00EE4F7D"/>
    <w:rsid w:val="00EE5E1A"/>
    <w:rsid w:val="00EE64EF"/>
    <w:rsid w:val="00EF1FED"/>
    <w:rsid w:val="00EF2877"/>
    <w:rsid w:val="00EF3597"/>
    <w:rsid w:val="00EF387E"/>
    <w:rsid w:val="00F01819"/>
    <w:rsid w:val="00F0509E"/>
    <w:rsid w:val="00F05F69"/>
    <w:rsid w:val="00F2158D"/>
    <w:rsid w:val="00F300B1"/>
    <w:rsid w:val="00F313FB"/>
    <w:rsid w:val="00F3587B"/>
    <w:rsid w:val="00F470EE"/>
    <w:rsid w:val="00F53EBA"/>
    <w:rsid w:val="00F612F9"/>
    <w:rsid w:val="00F62BCE"/>
    <w:rsid w:val="00F67F6D"/>
    <w:rsid w:val="00F7712B"/>
    <w:rsid w:val="00F83B2F"/>
    <w:rsid w:val="00F863E1"/>
    <w:rsid w:val="00FB0276"/>
    <w:rsid w:val="00FC1360"/>
    <w:rsid w:val="00FC3723"/>
    <w:rsid w:val="00FC55A5"/>
    <w:rsid w:val="00FC65F0"/>
    <w:rsid w:val="00FC6C0A"/>
    <w:rsid w:val="00FC7E69"/>
    <w:rsid w:val="00FD2AC2"/>
    <w:rsid w:val="00FD35C8"/>
    <w:rsid w:val="00FD5AC0"/>
    <w:rsid w:val="00FD6C79"/>
    <w:rsid w:val="00FE5B30"/>
    <w:rsid w:val="00FE6C6E"/>
    <w:rsid w:val="00FE743D"/>
    <w:rsid w:val="00FF2226"/>
    <w:rsid w:val="00FF3F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semiHidden="0" w:uiPriority="0" w:unhideWhenUsed="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8F584C"/>
    <w:pPr>
      <w:spacing w:after="200" w:line="276" w:lineRule="auto"/>
    </w:pPr>
    <w:rPr>
      <w:sz w:val="22"/>
      <w:szCs w:val="22"/>
      <w:lang w:eastAsia="en-US"/>
    </w:rPr>
  </w:style>
  <w:style w:type="paragraph" w:styleId="1">
    <w:name w:val="heading 1"/>
    <w:basedOn w:val="a"/>
    <w:next w:val="a"/>
    <w:link w:val="10"/>
    <w:uiPriority w:val="99"/>
    <w:qFormat/>
    <w:rsid w:val="0066459B"/>
    <w:pPr>
      <w:keepNext/>
      <w:spacing w:before="240" w:after="60"/>
      <w:outlineLvl w:val="0"/>
    </w:pPr>
    <w:rPr>
      <w:rFonts w:ascii="Arial" w:eastAsia="Times New Roman" w:hAnsi="Arial" w:cs="Arial"/>
      <w:b/>
      <w:bCs/>
      <w:kern w:val="32"/>
      <w:sz w:val="32"/>
      <w:szCs w:val="32"/>
      <w:lang w:eastAsia="ru-RU"/>
    </w:rPr>
  </w:style>
  <w:style w:type="paragraph" w:styleId="2">
    <w:name w:val="heading 2"/>
    <w:basedOn w:val="a"/>
    <w:next w:val="a"/>
    <w:link w:val="20"/>
    <w:unhideWhenUsed/>
    <w:qFormat/>
    <w:locked/>
    <w:rsid w:val="00425C3D"/>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qFormat/>
    <w:rsid w:val="0066459B"/>
    <w:pPr>
      <w:keepNext/>
      <w:widowControl w:val="0"/>
      <w:autoSpaceDE w:val="0"/>
      <w:autoSpaceDN w:val="0"/>
      <w:adjustRightInd w:val="0"/>
      <w:spacing w:before="240" w:after="60" w:line="240" w:lineRule="auto"/>
      <w:outlineLvl w:val="2"/>
    </w:pPr>
    <w:rPr>
      <w:rFonts w:ascii="Cambria" w:eastAsia="Times New Roman" w:hAnsi="Cambria"/>
      <w:b/>
      <w:bCs/>
      <w:sz w:val="26"/>
      <w:szCs w:val="26"/>
      <w:lang w:eastAsia="ru-RU"/>
    </w:rPr>
  </w:style>
  <w:style w:type="paragraph" w:styleId="4">
    <w:name w:val="heading 4"/>
    <w:basedOn w:val="a"/>
    <w:next w:val="a"/>
    <w:link w:val="40"/>
    <w:semiHidden/>
    <w:unhideWhenUsed/>
    <w:qFormat/>
    <w:locked/>
    <w:rsid w:val="006A0E6D"/>
    <w:pPr>
      <w:keepNext/>
      <w:keepLines/>
      <w:spacing w:before="200" w:after="0"/>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iPriority w:val="9"/>
    <w:semiHidden/>
    <w:unhideWhenUsed/>
    <w:qFormat/>
    <w:locked/>
    <w:rsid w:val="006A0E6D"/>
    <w:pPr>
      <w:keepNext/>
      <w:keepLines/>
      <w:spacing w:before="200" w:after="0"/>
      <w:outlineLvl w:val="4"/>
    </w:pPr>
    <w:rPr>
      <w:rFonts w:asciiTheme="majorHAnsi" w:eastAsiaTheme="majorEastAsia" w:hAnsiTheme="majorHAnsi" w:cstheme="majorBidi"/>
      <w:color w:val="243F60" w:themeColor="accent1" w:themeShade="7F"/>
      <w:lang w:eastAsia="ru-RU"/>
    </w:rPr>
  </w:style>
  <w:style w:type="paragraph" w:styleId="6">
    <w:name w:val="heading 6"/>
    <w:basedOn w:val="a"/>
    <w:next w:val="a"/>
    <w:link w:val="60"/>
    <w:semiHidden/>
    <w:unhideWhenUsed/>
    <w:qFormat/>
    <w:locked/>
    <w:rsid w:val="00425C3D"/>
    <w:pPr>
      <w:widowControl w:val="0"/>
      <w:autoSpaceDE w:val="0"/>
      <w:autoSpaceDN w:val="0"/>
      <w:adjustRightInd w:val="0"/>
      <w:spacing w:before="240" w:after="60" w:line="240" w:lineRule="auto"/>
      <w:outlineLvl w:val="5"/>
    </w:pPr>
    <w:rPr>
      <w:rFonts w:eastAsia="Times New Roman"/>
      <w:b/>
      <w:bCs/>
      <w:lang w:eastAsia="ru-RU"/>
    </w:rPr>
  </w:style>
  <w:style w:type="paragraph" w:styleId="8">
    <w:name w:val="heading 8"/>
    <w:basedOn w:val="a"/>
    <w:next w:val="a"/>
    <w:link w:val="80"/>
    <w:semiHidden/>
    <w:unhideWhenUsed/>
    <w:qFormat/>
    <w:locked/>
    <w:rsid w:val="00425C3D"/>
    <w:pPr>
      <w:widowControl w:val="0"/>
      <w:autoSpaceDE w:val="0"/>
      <w:autoSpaceDN w:val="0"/>
      <w:adjustRightInd w:val="0"/>
      <w:spacing w:before="240" w:after="60" w:line="240" w:lineRule="auto"/>
      <w:outlineLvl w:val="7"/>
    </w:pPr>
    <w:rPr>
      <w:rFonts w:eastAsia="Times New Roman"/>
      <w:i/>
      <w:iCs/>
      <w:sz w:val="24"/>
      <w:szCs w:val="24"/>
      <w:lang w:eastAsia="ru-RU"/>
    </w:rPr>
  </w:style>
  <w:style w:type="paragraph" w:styleId="9">
    <w:name w:val="heading 9"/>
    <w:basedOn w:val="a"/>
    <w:next w:val="a"/>
    <w:link w:val="90"/>
    <w:semiHidden/>
    <w:unhideWhenUsed/>
    <w:qFormat/>
    <w:locked/>
    <w:rsid w:val="00425C3D"/>
    <w:pPr>
      <w:widowControl w:val="0"/>
      <w:autoSpaceDE w:val="0"/>
      <w:autoSpaceDN w:val="0"/>
      <w:adjustRightInd w:val="0"/>
      <w:spacing w:before="240" w:after="60" w:line="240" w:lineRule="auto"/>
      <w:outlineLvl w:val="8"/>
    </w:pPr>
    <w:rPr>
      <w:rFonts w:ascii="Cambria" w:eastAsia="Times New Roman" w:hAnsi="Cambr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6459B"/>
    <w:rPr>
      <w:rFonts w:ascii="Arial" w:hAnsi="Arial" w:cs="Arial"/>
      <w:b/>
      <w:bCs/>
      <w:kern w:val="32"/>
      <w:sz w:val="32"/>
      <w:szCs w:val="32"/>
      <w:lang w:eastAsia="ru-RU"/>
    </w:rPr>
  </w:style>
  <w:style w:type="character" w:customStyle="1" w:styleId="30">
    <w:name w:val="Заголовок 3 Знак"/>
    <w:link w:val="3"/>
    <w:locked/>
    <w:rsid w:val="0066459B"/>
    <w:rPr>
      <w:rFonts w:ascii="Cambria" w:hAnsi="Cambria" w:cs="Times New Roman"/>
      <w:b/>
      <w:bCs/>
      <w:sz w:val="26"/>
      <w:szCs w:val="26"/>
      <w:lang w:eastAsia="ru-RU"/>
    </w:rPr>
  </w:style>
  <w:style w:type="paragraph" w:styleId="31">
    <w:name w:val="List 3"/>
    <w:basedOn w:val="a"/>
    <w:semiHidden/>
    <w:rsid w:val="0066459B"/>
    <w:pPr>
      <w:widowControl w:val="0"/>
      <w:suppressAutoHyphens/>
      <w:spacing w:after="0" w:line="240" w:lineRule="auto"/>
      <w:ind w:left="849" w:hanging="283"/>
      <w:contextualSpacing/>
    </w:pPr>
    <w:rPr>
      <w:rFonts w:ascii="Times New Roman" w:eastAsia="Times New Roman" w:hAnsi="Times New Roman"/>
      <w:sz w:val="24"/>
      <w:szCs w:val="20"/>
      <w:lang w:eastAsia="ru-RU"/>
    </w:rPr>
  </w:style>
  <w:style w:type="paragraph" w:styleId="32">
    <w:name w:val="List Continue 3"/>
    <w:basedOn w:val="a"/>
    <w:uiPriority w:val="99"/>
    <w:semiHidden/>
    <w:rsid w:val="0066459B"/>
    <w:pPr>
      <w:widowControl w:val="0"/>
      <w:suppressAutoHyphens/>
      <w:spacing w:after="120" w:line="240" w:lineRule="auto"/>
      <w:ind w:left="849"/>
      <w:contextualSpacing/>
    </w:pPr>
    <w:rPr>
      <w:rFonts w:ascii="Times New Roman" w:eastAsia="Times New Roman" w:hAnsi="Times New Roman"/>
      <w:sz w:val="24"/>
      <w:szCs w:val="20"/>
      <w:lang w:eastAsia="ru-RU"/>
    </w:rPr>
  </w:style>
  <w:style w:type="paragraph" w:customStyle="1" w:styleId="11">
    <w:name w:val="Без интервала1"/>
    <w:uiPriority w:val="99"/>
    <w:qFormat/>
    <w:rsid w:val="0066459B"/>
    <w:rPr>
      <w:rFonts w:eastAsia="Times New Roman"/>
      <w:sz w:val="22"/>
      <w:szCs w:val="22"/>
    </w:rPr>
  </w:style>
  <w:style w:type="paragraph" w:customStyle="1" w:styleId="BodyText24">
    <w:name w:val="Body Text 24"/>
    <w:basedOn w:val="a"/>
    <w:rsid w:val="0066459B"/>
    <w:pPr>
      <w:widowControl w:val="0"/>
      <w:overflowPunct w:val="0"/>
      <w:autoSpaceDE w:val="0"/>
      <w:autoSpaceDN w:val="0"/>
      <w:adjustRightInd w:val="0"/>
      <w:spacing w:after="0" w:line="240" w:lineRule="auto"/>
      <w:jc w:val="both"/>
    </w:pPr>
    <w:rPr>
      <w:rFonts w:ascii="Times New Roman" w:eastAsia="Times New Roman" w:hAnsi="Times New Roman"/>
      <w:sz w:val="28"/>
      <w:szCs w:val="20"/>
      <w:lang w:eastAsia="ru-RU"/>
    </w:rPr>
  </w:style>
  <w:style w:type="paragraph" w:customStyle="1" w:styleId="ListParagraph1">
    <w:name w:val="List Paragraph1"/>
    <w:basedOn w:val="a"/>
    <w:uiPriority w:val="99"/>
    <w:rsid w:val="0066459B"/>
    <w:pPr>
      <w:ind w:left="720"/>
      <w:contextualSpacing/>
    </w:pPr>
    <w:rPr>
      <w:rFonts w:eastAsia="Times New Roman"/>
      <w:lang w:eastAsia="ru-RU"/>
    </w:rPr>
  </w:style>
  <w:style w:type="paragraph" w:styleId="33">
    <w:name w:val="Body Text 3"/>
    <w:basedOn w:val="a"/>
    <w:link w:val="34"/>
    <w:rsid w:val="0066459B"/>
    <w:pPr>
      <w:spacing w:after="0" w:line="240" w:lineRule="auto"/>
      <w:jc w:val="both"/>
    </w:pPr>
    <w:rPr>
      <w:rFonts w:ascii="Times New Roman" w:eastAsia="Times New Roman" w:hAnsi="Times New Roman"/>
      <w:sz w:val="28"/>
      <w:szCs w:val="28"/>
      <w:lang w:eastAsia="ru-RU"/>
    </w:rPr>
  </w:style>
  <w:style w:type="character" w:customStyle="1" w:styleId="34">
    <w:name w:val="Основной текст 3 Знак"/>
    <w:link w:val="33"/>
    <w:locked/>
    <w:rsid w:val="0066459B"/>
    <w:rPr>
      <w:rFonts w:ascii="Times New Roman" w:hAnsi="Times New Roman" w:cs="Times New Roman"/>
      <w:sz w:val="28"/>
      <w:szCs w:val="28"/>
      <w:lang w:eastAsia="ru-RU"/>
    </w:rPr>
  </w:style>
  <w:style w:type="paragraph" w:styleId="a3">
    <w:name w:val="header"/>
    <w:basedOn w:val="a"/>
    <w:link w:val="a4"/>
    <w:uiPriority w:val="99"/>
    <w:rsid w:val="0066459B"/>
    <w:pPr>
      <w:tabs>
        <w:tab w:val="center" w:pos="4677"/>
        <w:tab w:val="right" w:pos="9355"/>
      </w:tabs>
    </w:pPr>
    <w:rPr>
      <w:rFonts w:eastAsia="Times New Roman"/>
      <w:lang w:eastAsia="ru-RU"/>
    </w:rPr>
  </w:style>
  <w:style w:type="character" w:customStyle="1" w:styleId="a4">
    <w:name w:val="Верхний колонтитул Знак"/>
    <w:link w:val="a3"/>
    <w:uiPriority w:val="99"/>
    <w:locked/>
    <w:rsid w:val="0066459B"/>
    <w:rPr>
      <w:rFonts w:ascii="Calibri" w:hAnsi="Calibri" w:cs="Times New Roman"/>
      <w:lang w:eastAsia="ru-RU"/>
    </w:rPr>
  </w:style>
  <w:style w:type="paragraph" w:styleId="a5">
    <w:name w:val="footer"/>
    <w:basedOn w:val="a"/>
    <w:link w:val="a6"/>
    <w:uiPriority w:val="99"/>
    <w:rsid w:val="0066459B"/>
    <w:pPr>
      <w:tabs>
        <w:tab w:val="center" w:pos="4677"/>
        <w:tab w:val="right" w:pos="9355"/>
      </w:tabs>
    </w:pPr>
    <w:rPr>
      <w:rFonts w:eastAsia="Times New Roman"/>
      <w:lang w:eastAsia="ru-RU"/>
    </w:rPr>
  </w:style>
  <w:style w:type="character" w:customStyle="1" w:styleId="a6">
    <w:name w:val="Нижний колонтитул Знак"/>
    <w:link w:val="a5"/>
    <w:uiPriority w:val="99"/>
    <w:locked/>
    <w:rsid w:val="0066459B"/>
    <w:rPr>
      <w:rFonts w:ascii="Calibri" w:hAnsi="Calibri" w:cs="Times New Roman"/>
      <w:lang w:eastAsia="ru-RU"/>
    </w:rPr>
  </w:style>
  <w:style w:type="paragraph" w:customStyle="1" w:styleId="ConsPlusNormal">
    <w:name w:val="ConsPlusNormal"/>
    <w:rsid w:val="0066459B"/>
    <w:pPr>
      <w:widowControl w:val="0"/>
      <w:suppressAutoHyphens/>
      <w:autoSpaceDE w:val="0"/>
      <w:ind w:firstLine="720"/>
    </w:pPr>
    <w:rPr>
      <w:rFonts w:ascii="Arial" w:eastAsia="Times New Roman" w:hAnsi="Arial" w:cs="Arial"/>
      <w:lang w:eastAsia="zh-CN"/>
    </w:rPr>
  </w:style>
  <w:style w:type="paragraph" w:styleId="a7">
    <w:name w:val="Body Text"/>
    <w:basedOn w:val="a"/>
    <w:link w:val="a8"/>
    <w:rsid w:val="0066459B"/>
    <w:pPr>
      <w:spacing w:after="120"/>
    </w:pPr>
    <w:rPr>
      <w:rFonts w:eastAsia="Times New Roman"/>
      <w:lang w:eastAsia="ru-RU"/>
    </w:rPr>
  </w:style>
  <w:style w:type="character" w:customStyle="1" w:styleId="a8">
    <w:name w:val="Основной текст Знак"/>
    <w:link w:val="a7"/>
    <w:locked/>
    <w:rsid w:val="0066459B"/>
    <w:rPr>
      <w:rFonts w:ascii="Calibri" w:hAnsi="Calibri" w:cs="Times New Roman"/>
      <w:lang w:eastAsia="ru-RU"/>
    </w:rPr>
  </w:style>
  <w:style w:type="character" w:customStyle="1" w:styleId="12">
    <w:name w:val="Заголовок №1_"/>
    <w:link w:val="13"/>
    <w:locked/>
    <w:rsid w:val="0066459B"/>
    <w:rPr>
      <w:rFonts w:ascii="Microsoft Sans Serif" w:hAnsi="Microsoft Sans Serif"/>
      <w:b/>
      <w:shd w:val="clear" w:color="auto" w:fill="FFFFFF"/>
    </w:rPr>
  </w:style>
  <w:style w:type="paragraph" w:customStyle="1" w:styleId="13">
    <w:name w:val="Заголовок №1"/>
    <w:basedOn w:val="a"/>
    <w:link w:val="12"/>
    <w:rsid w:val="0066459B"/>
    <w:pPr>
      <w:shd w:val="clear" w:color="auto" w:fill="FFFFFF"/>
      <w:spacing w:before="540" w:after="0" w:line="240" w:lineRule="atLeast"/>
      <w:outlineLvl w:val="0"/>
    </w:pPr>
    <w:rPr>
      <w:rFonts w:ascii="Microsoft Sans Serif" w:hAnsi="Microsoft Sans Serif"/>
      <w:b/>
      <w:sz w:val="20"/>
      <w:szCs w:val="20"/>
      <w:shd w:val="clear" w:color="auto" w:fill="FFFFFF"/>
      <w:lang w:eastAsia="ru-RU"/>
    </w:rPr>
  </w:style>
  <w:style w:type="character" w:customStyle="1" w:styleId="Bodytext">
    <w:name w:val="Body text_"/>
    <w:link w:val="35"/>
    <w:locked/>
    <w:rsid w:val="0066459B"/>
    <w:rPr>
      <w:shd w:val="clear" w:color="auto" w:fill="FFFFFF"/>
    </w:rPr>
  </w:style>
  <w:style w:type="paragraph" w:customStyle="1" w:styleId="35">
    <w:name w:val="Основной текст3"/>
    <w:basedOn w:val="a"/>
    <w:link w:val="Bodytext"/>
    <w:rsid w:val="0066459B"/>
    <w:pPr>
      <w:widowControl w:val="0"/>
      <w:shd w:val="clear" w:color="auto" w:fill="FFFFFF"/>
      <w:spacing w:after="180" w:line="240" w:lineRule="atLeast"/>
      <w:jc w:val="both"/>
    </w:pPr>
    <w:rPr>
      <w:sz w:val="20"/>
      <w:szCs w:val="20"/>
      <w:shd w:val="clear" w:color="auto" w:fill="FFFFFF"/>
      <w:lang w:eastAsia="ru-RU"/>
    </w:rPr>
  </w:style>
  <w:style w:type="character" w:customStyle="1" w:styleId="14">
    <w:name w:val="Основной текст1"/>
    <w:rsid w:val="0066459B"/>
    <w:rPr>
      <w:rFonts w:ascii="Times New Roman" w:hAnsi="Times New Roman"/>
      <w:color w:val="000000"/>
      <w:spacing w:val="0"/>
      <w:w w:val="100"/>
      <w:position w:val="0"/>
      <w:sz w:val="24"/>
      <w:shd w:val="clear" w:color="auto" w:fill="FFFFFF"/>
      <w:lang w:val="ru-RU" w:eastAsia="ru-RU"/>
    </w:rPr>
  </w:style>
  <w:style w:type="character" w:customStyle="1" w:styleId="Bodytext3">
    <w:name w:val="Body text (3)"/>
    <w:rsid w:val="0066459B"/>
    <w:rPr>
      <w:rFonts w:ascii="Times New Roman" w:hAnsi="Times New Roman"/>
      <w:b/>
      <w:color w:val="000000"/>
      <w:spacing w:val="0"/>
      <w:w w:val="100"/>
      <w:position w:val="0"/>
      <w:sz w:val="24"/>
      <w:u w:val="none"/>
      <w:lang w:val="ru-RU" w:eastAsia="ru-RU"/>
    </w:rPr>
  </w:style>
  <w:style w:type="paragraph" w:styleId="a9">
    <w:name w:val="Body Text Indent"/>
    <w:basedOn w:val="a"/>
    <w:link w:val="aa"/>
    <w:rsid w:val="0066459B"/>
    <w:pPr>
      <w:spacing w:after="120" w:line="240" w:lineRule="auto"/>
      <w:ind w:left="283"/>
    </w:pPr>
    <w:rPr>
      <w:rFonts w:ascii="Times New Roman" w:eastAsia="Times New Roman" w:hAnsi="Times New Roman"/>
      <w:sz w:val="24"/>
      <w:szCs w:val="24"/>
      <w:lang w:eastAsia="ru-RU"/>
    </w:rPr>
  </w:style>
  <w:style w:type="character" w:customStyle="1" w:styleId="aa">
    <w:name w:val="Основной текст с отступом Знак"/>
    <w:link w:val="a9"/>
    <w:locked/>
    <w:rsid w:val="0066459B"/>
    <w:rPr>
      <w:rFonts w:ascii="Times New Roman" w:hAnsi="Times New Roman" w:cs="Times New Roman"/>
      <w:sz w:val="24"/>
      <w:szCs w:val="24"/>
      <w:lang w:eastAsia="ru-RU"/>
    </w:rPr>
  </w:style>
  <w:style w:type="paragraph" w:styleId="21">
    <w:name w:val="Body Text Indent 2"/>
    <w:basedOn w:val="a"/>
    <w:link w:val="22"/>
    <w:rsid w:val="0066459B"/>
    <w:pPr>
      <w:spacing w:after="120" w:line="480" w:lineRule="auto"/>
      <w:ind w:left="283"/>
    </w:pPr>
    <w:rPr>
      <w:rFonts w:ascii="Times New Roman" w:eastAsia="Times New Roman" w:hAnsi="Times New Roman"/>
      <w:sz w:val="24"/>
      <w:szCs w:val="24"/>
      <w:lang w:eastAsia="ru-RU"/>
    </w:rPr>
  </w:style>
  <w:style w:type="character" w:customStyle="1" w:styleId="22">
    <w:name w:val="Основной текст с отступом 2 Знак"/>
    <w:link w:val="21"/>
    <w:locked/>
    <w:rsid w:val="0066459B"/>
    <w:rPr>
      <w:rFonts w:ascii="Times New Roman" w:hAnsi="Times New Roman" w:cs="Times New Roman"/>
      <w:sz w:val="24"/>
      <w:szCs w:val="24"/>
      <w:lang w:eastAsia="ru-RU"/>
    </w:rPr>
  </w:style>
  <w:style w:type="paragraph" w:styleId="23">
    <w:name w:val="Body Text 2"/>
    <w:basedOn w:val="a"/>
    <w:link w:val="24"/>
    <w:rsid w:val="0066459B"/>
    <w:pPr>
      <w:spacing w:after="120" w:line="480" w:lineRule="auto"/>
    </w:pPr>
    <w:rPr>
      <w:rFonts w:ascii="Times New Roman" w:eastAsia="Times New Roman" w:hAnsi="Times New Roman"/>
      <w:sz w:val="24"/>
      <w:szCs w:val="24"/>
      <w:lang w:eastAsia="ru-RU"/>
    </w:rPr>
  </w:style>
  <w:style w:type="character" w:customStyle="1" w:styleId="24">
    <w:name w:val="Основной текст 2 Знак"/>
    <w:link w:val="23"/>
    <w:locked/>
    <w:rsid w:val="0066459B"/>
    <w:rPr>
      <w:rFonts w:ascii="Times New Roman" w:hAnsi="Times New Roman" w:cs="Times New Roman"/>
      <w:sz w:val="24"/>
      <w:szCs w:val="24"/>
      <w:lang w:eastAsia="ru-RU"/>
    </w:rPr>
  </w:style>
  <w:style w:type="paragraph" w:styleId="36">
    <w:name w:val="Body Text Indent 3"/>
    <w:basedOn w:val="a"/>
    <w:link w:val="37"/>
    <w:rsid w:val="0066459B"/>
    <w:pPr>
      <w:spacing w:after="120" w:line="240" w:lineRule="auto"/>
      <w:ind w:left="283"/>
    </w:pPr>
    <w:rPr>
      <w:rFonts w:ascii="Times New Roman" w:eastAsia="Times New Roman" w:hAnsi="Times New Roman"/>
      <w:sz w:val="16"/>
      <w:szCs w:val="16"/>
      <w:lang w:eastAsia="ru-RU"/>
    </w:rPr>
  </w:style>
  <w:style w:type="character" w:customStyle="1" w:styleId="37">
    <w:name w:val="Основной текст с отступом 3 Знак"/>
    <w:link w:val="36"/>
    <w:locked/>
    <w:rsid w:val="0066459B"/>
    <w:rPr>
      <w:rFonts w:ascii="Times New Roman" w:hAnsi="Times New Roman" w:cs="Times New Roman"/>
      <w:sz w:val="16"/>
      <w:szCs w:val="16"/>
      <w:lang w:eastAsia="ru-RU"/>
    </w:rPr>
  </w:style>
  <w:style w:type="paragraph" w:styleId="ab">
    <w:name w:val="Balloon Text"/>
    <w:basedOn w:val="a"/>
    <w:link w:val="ac"/>
    <w:rsid w:val="0066459B"/>
    <w:pPr>
      <w:spacing w:after="0" w:line="240" w:lineRule="auto"/>
    </w:pPr>
    <w:rPr>
      <w:rFonts w:ascii="Tahoma" w:eastAsia="Times New Roman" w:hAnsi="Tahoma"/>
      <w:sz w:val="16"/>
      <w:szCs w:val="16"/>
      <w:lang w:eastAsia="ru-RU"/>
    </w:rPr>
  </w:style>
  <w:style w:type="character" w:customStyle="1" w:styleId="ac">
    <w:name w:val="Текст выноски Знак"/>
    <w:link w:val="ab"/>
    <w:locked/>
    <w:rsid w:val="0066459B"/>
    <w:rPr>
      <w:rFonts w:ascii="Tahoma" w:hAnsi="Tahoma" w:cs="Times New Roman"/>
      <w:sz w:val="16"/>
      <w:szCs w:val="16"/>
      <w:lang w:eastAsia="ru-RU"/>
    </w:rPr>
  </w:style>
  <w:style w:type="character" w:customStyle="1" w:styleId="apple-converted-space">
    <w:name w:val="apple-converted-space"/>
    <w:uiPriority w:val="99"/>
    <w:rsid w:val="0066459B"/>
    <w:rPr>
      <w:rFonts w:cs="Times New Roman"/>
    </w:rPr>
  </w:style>
  <w:style w:type="character" w:styleId="ad">
    <w:name w:val="Hyperlink"/>
    <w:rsid w:val="0066459B"/>
    <w:rPr>
      <w:rFonts w:cs="Times New Roman"/>
      <w:color w:val="0000FF"/>
      <w:u w:val="single"/>
    </w:rPr>
  </w:style>
  <w:style w:type="character" w:styleId="ae">
    <w:name w:val="page number"/>
    <w:uiPriority w:val="99"/>
    <w:rsid w:val="0066459B"/>
    <w:rPr>
      <w:rFonts w:cs="Times New Roman"/>
    </w:rPr>
  </w:style>
  <w:style w:type="paragraph" w:customStyle="1" w:styleId="ConsPlusNormal1">
    <w:name w:val="ConsPlusNormal1"/>
    <w:uiPriority w:val="99"/>
    <w:rsid w:val="0066459B"/>
    <w:pPr>
      <w:suppressAutoHyphens/>
    </w:pPr>
    <w:rPr>
      <w:rFonts w:ascii="Arial" w:eastAsia="Times New Roman" w:hAnsi="Arial" w:cs="Tahoma"/>
      <w:szCs w:val="24"/>
      <w:lang w:eastAsia="zh-CN" w:bidi="hi-IN"/>
    </w:rPr>
  </w:style>
  <w:style w:type="paragraph" w:customStyle="1" w:styleId="af">
    <w:name w:val="Прижатый влево"/>
    <w:basedOn w:val="a"/>
    <w:next w:val="a"/>
    <w:uiPriority w:val="99"/>
    <w:rsid w:val="0066459B"/>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0">
    <w:name w:val="Нормальный (таблица)"/>
    <w:basedOn w:val="a"/>
    <w:next w:val="a"/>
    <w:uiPriority w:val="99"/>
    <w:rsid w:val="0066459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f1">
    <w:name w:val="Цветовое выделение"/>
    <w:uiPriority w:val="99"/>
    <w:rsid w:val="0066459B"/>
    <w:rPr>
      <w:b/>
      <w:color w:val="26282F"/>
    </w:rPr>
  </w:style>
  <w:style w:type="character" w:customStyle="1" w:styleId="af2">
    <w:name w:val="Гипертекстовая ссылка"/>
    <w:uiPriority w:val="99"/>
    <w:rsid w:val="0066459B"/>
    <w:rPr>
      <w:color w:val="106BBE"/>
    </w:rPr>
  </w:style>
  <w:style w:type="table" w:styleId="af3">
    <w:name w:val="Table Grid"/>
    <w:basedOn w:val="a1"/>
    <w:uiPriority w:val="59"/>
    <w:locked/>
    <w:rsid w:val="0054291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List Paragraph"/>
    <w:basedOn w:val="a"/>
    <w:uiPriority w:val="34"/>
    <w:qFormat/>
    <w:rsid w:val="00D21AE3"/>
    <w:pPr>
      <w:ind w:left="720"/>
      <w:contextualSpacing/>
    </w:pPr>
    <w:rPr>
      <w:rFonts w:eastAsia="Times New Roman"/>
      <w:lang w:eastAsia="ru-RU"/>
    </w:rPr>
  </w:style>
  <w:style w:type="character" w:customStyle="1" w:styleId="af5">
    <w:name w:val="Основной текст_"/>
    <w:link w:val="25"/>
    <w:rsid w:val="00EB3F0E"/>
    <w:rPr>
      <w:sz w:val="21"/>
      <w:szCs w:val="21"/>
      <w:shd w:val="clear" w:color="auto" w:fill="FFFFFF"/>
    </w:rPr>
  </w:style>
  <w:style w:type="character" w:customStyle="1" w:styleId="blk">
    <w:name w:val="blk"/>
    <w:rsid w:val="00EB3F0E"/>
  </w:style>
  <w:style w:type="paragraph" w:customStyle="1" w:styleId="af6">
    <w:name w:val="Таблицы (моноширинный)"/>
    <w:basedOn w:val="a"/>
    <w:next w:val="a"/>
    <w:uiPriority w:val="99"/>
    <w:rsid w:val="00EB3F0E"/>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styleId="af7">
    <w:name w:val="FollowedHyperlink"/>
    <w:basedOn w:val="a0"/>
    <w:uiPriority w:val="99"/>
    <w:semiHidden/>
    <w:unhideWhenUsed/>
    <w:locked/>
    <w:rsid w:val="00EB3F0E"/>
    <w:rPr>
      <w:color w:val="800080" w:themeColor="followedHyperlink"/>
      <w:u w:val="single"/>
    </w:rPr>
  </w:style>
  <w:style w:type="paragraph" w:styleId="af8">
    <w:name w:val="Normal (Web)"/>
    <w:basedOn w:val="a"/>
    <w:uiPriority w:val="99"/>
    <w:locked/>
    <w:rsid w:val="00AA1ACA"/>
    <w:pPr>
      <w:spacing w:before="100" w:beforeAutospacing="1" w:after="100" w:afterAutospacing="1" w:line="240" w:lineRule="auto"/>
    </w:pPr>
    <w:rPr>
      <w:rFonts w:ascii="Courier New" w:eastAsia="Times New Roman" w:hAnsi="Courier New" w:cs="Courier New"/>
      <w:sz w:val="20"/>
      <w:szCs w:val="20"/>
      <w:lang w:eastAsia="ru-RU"/>
    </w:rPr>
  </w:style>
  <w:style w:type="paragraph" w:styleId="af9">
    <w:name w:val="Plain Text"/>
    <w:basedOn w:val="a"/>
    <w:link w:val="afa"/>
    <w:unhideWhenUsed/>
    <w:locked/>
    <w:rsid w:val="00E33221"/>
    <w:pPr>
      <w:spacing w:after="0" w:line="240" w:lineRule="auto"/>
    </w:pPr>
    <w:rPr>
      <w:rFonts w:ascii="Courier New" w:eastAsia="Times New Roman" w:hAnsi="Courier New"/>
      <w:sz w:val="20"/>
      <w:szCs w:val="20"/>
      <w:lang w:eastAsia="ru-RU"/>
    </w:rPr>
  </w:style>
  <w:style w:type="character" w:customStyle="1" w:styleId="afa">
    <w:name w:val="Текст Знак"/>
    <w:basedOn w:val="a0"/>
    <w:link w:val="af9"/>
    <w:semiHidden/>
    <w:rsid w:val="00E33221"/>
    <w:rPr>
      <w:rFonts w:ascii="Courier New" w:eastAsia="Times New Roman" w:hAnsi="Courier New"/>
    </w:rPr>
  </w:style>
  <w:style w:type="paragraph" w:customStyle="1" w:styleId="Default">
    <w:name w:val="Default"/>
    <w:rsid w:val="00E33221"/>
    <w:pPr>
      <w:autoSpaceDE w:val="0"/>
      <w:autoSpaceDN w:val="0"/>
      <w:adjustRightInd w:val="0"/>
    </w:pPr>
    <w:rPr>
      <w:rFonts w:ascii="Times New Roman" w:eastAsia="Times New Roman" w:hAnsi="Times New Roman"/>
      <w:color w:val="000000"/>
      <w:sz w:val="24"/>
      <w:szCs w:val="24"/>
    </w:rPr>
  </w:style>
  <w:style w:type="paragraph" w:customStyle="1" w:styleId="ConsNormal">
    <w:name w:val="ConsNormal"/>
    <w:rsid w:val="003B0159"/>
    <w:pPr>
      <w:widowControl w:val="0"/>
      <w:autoSpaceDE w:val="0"/>
      <w:autoSpaceDN w:val="0"/>
      <w:adjustRightInd w:val="0"/>
      <w:ind w:firstLine="720"/>
    </w:pPr>
    <w:rPr>
      <w:rFonts w:ascii="Arial" w:eastAsia="Times New Roman" w:hAnsi="Arial" w:cs="Arial"/>
    </w:rPr>
  </w:style>
  <w:style w:type="character" w:customStyle="1" w:styleId="40">
    <w:name w:val="Заголовок 4 Знак"/>
    <w:basedOn w:val="a0"/>
    <w:link w:val="4"/>
    <w:semiHidden/>
    <w:rsid w:val="006A0E6D"/>
    <w:rPr>
      <w:rFonts w:asciiTheme="majorHAnsi" w:eastAsiaTheme="majorEastAsia" w:hAnsiTheme="majorHAnsi" w:cstheme="majorBidi"/>
      <w:b/>
      <w:bCs/>
      <w:i/>
      <w:iCs/>
      <w:color w:val="4F81BD" w:themeColor="accent1"/>
      <w:sz w:val="22"/>
      <w:szCs w:val="22"/>
    </w:rPr>
  </w:style>
  <w:style w:type="character" w:customStyle="1" w:styleId="50">
    <w:name w:val="Заголовок 5 Знак"/>
    <w:basedOn w:val="a0"/>
    <w:link w:val="5"/>
    <w:uiPriority w:val="9"/>
    <w:semiHidden/>
    <w:rsid w:val="006A0E6D"/>
    <w:rPr>
      <w:rFonts w:asciiTheme="majorHAnsi" w:eastAsiaTheme="majorEastAsia" w:hAnsiTheme="majorHAnsi" w:cstheme="majorBidi"/>
      <w:color w:val="243F60" w:themeColor="accent1" w:themeShade="7F"/>
      <w:sz w:val="22"/>
      <w:szCs w:val="22"/>
    </w:rPr>
  </w:style>
  <w:style w:type="character" w:customStyle="1" w:styleId="15">
    <w:name w:val="Заголовок №1_ Знак"/>
    <w:basedOn w:val="a0"/>
    <w:uiPriority w:val="99"/>
    <w:rsid w:val="009E1A70"/>
    <w:rPr>
      <w:rFonts w:ascii="Microsoft Sans Serif" w:hAnsi="Microsoft Sans Serif" w:cs="Microsoft Sans Serif"/>
      <w:b/>
      <w:bCs/>
      <w:shd w:val="clear" w:color="auto" w:fill="FFFFFF"/>
    </w:rPr>
  </w:style>
  <w:style w:type="character" w:styleId="afb">
    <w:name w:val="Strong"/>
    <w:basedOn w:val="a0"/>
    <w:qFormat/>
    <w:locked/>
    <w:rsid w:val="007A28B3"/>
    <w:rPr>
      <w:b/>
      <w:bCs/>
    </w:rPr>
  </w:style>
  <w:style w:type="paragraph" w:customStyle="1" w:styleId="afc">
    <w:name w:val="a"/>
    <w:basedOn w:val="a"/>
    <w:rsid w:val="004B31E9"/>
    <w:pPr>
      <w:autoSpaceDE w:val="0"/>
      <w:autoSpaceDN w:val="0"/>
      <w:spacing w:after="0" w:line="240" w:lineRule="auto"/>
    </w:pPr>
    <w:rPr>
      <w:rFonts w:ascii="Courier New" w:eastAsia="Times New Roman" w:hAnsi="Courier New" w:cs="Courier New"/>
      <w:sz w:val="24"/>
      <w:szCs w:val="24"/>
      <w:lang w:eastAsia="ru-RU"/>
    </w:rPr>
  </w:style>
  <w:style w:type="paragraph" w:styleId="afd">
    <w:name w:val="Title"/>
    <w:basedOn w:val="a"/>
    <w:link w:val="afe"/>
    <w:qFormat/>
    <w:locked/>
    <w:rsid w:val="00821157"/>
    <w:pPr>
      <w:spacing w:after="0" w:line="240" w:lineRule="auto"/>
      <w:jc w:val="center"/>
    </w:pPr>
    <w:rPr>
      <w:rFonts w:ascii="Times New Roman" w:eastAsia="Times New Roman" w:hAnsi="Times New Roman"/>
      <w:b/>
      <w:sz w:val="28"/>
      <w:szCs w:val="20"/>
      <w:lang w:eastAsia="ru-RU"/>
    </w:rPr>
  </w:style>
  <w:style w:type="character" w:customStyle="1" w:styleId="afe">
    <w:name w:val="Название Знак"/>
    <w:basedOn w:val="a0"/>
    <w:link w:val="afd"/>
    <w:rsid w:val="00821157"/>
    <w:rPr>
      <w:rFonts w:ascii="Times New Roman" w:eastAsia="Times New Roman" w:hAnsi="Times New Roman"/>
      <w:b/>
      <w:sz w:val="28"/>
    </w:rPr>
  </w:style>
  <w:style w:type="character" w:customStyle="1" w:styleId="s1">
    <w:name w:val="s1"/>
    <w:rsid w:val="00821157"/>
  </w:style>
  <w:style w:type="paragraph" w:customStyle="1" w:styleId="p5">
    <w:name w:val="p5"/>
    <w:basedOn w:val="a"/>
    <w:rsid w:val="0082115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
    <w:name w:val="p4"/>
    <w:basedOn w:val="a"/>
    <w:rsid w:val="00821157"/>
    <w:pPr>
      <w:spacing w:before="100" w:beforeAutospacing="1" w:after="100" w:afterAutospacing="1" w:line="240" w:lineRule="auto"/>
    </w:pPr>
    <w:rPr>
      <w:rFonts w:ascii="Times New Roman" w:eastAsia="Times New Roman" w:hAnsi="Times New Roman"/>
      <w:sz w:val="24"/>
      <w:szCs w:val="24"/>
      <w:lang w:eastAsia="ru-RU"/>
    </w:rPr>
  </w:style>
  <w:style w:type="paragraph" w:styleId="aff">
    <w:name w:val="No Spacing"/>
    <w:uiPriority w:val="1"/>
    <w:qFormat/>
    <w:rsid w:val="00821157"/>
    <w:rPr>
      <w:rFonts w:ascii="Times New Roman" w:eastAsia="Times New Roman" w:hAnsi="Times New Roman"/>
    </w:rPr>
  </w:style>
  <w:style w:type="paragraph" w:customStyle="1" w:styleId="formattext">
    <w:name w:val="formattext"/>
    <w:basedOn w:val="a"/>
    <w:rsid w:val="008A011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evann">
    <w:name w:val="rev_ann"/>
    <w:basedOn w:val="a"/>
    <w:uiPriority w:val="99"/>
    <w:rsid w:val="00FF3F15"/>
    <w:pPr>
      <w:spacing w:before="100" w:beforeAutospacing="1" w:after="100" w:afterAutospacing="1" w:line="240" w:lineRule="auto"/>
    </w:pPr>
    <w:rPr>
      <w:rFonts w:ascii="Times New Roman" w:eastAsiaTheme="minorHAnsi" w:hAnsi="Times New Roman"/>
      <w:b/>
      <w:bCs/>
      <w:color w:val="000000"/>
      <w:sz w:val="24"/>
      <w:szCs w:val="24"/>
      <w:lang w:eastAsia="ru-RU"/>
    </w:rPr>
  </w:style>
  <w:style w:type="character" w:customStyle="1" w:styleId="zapolnenie">
    <w:name w:val="zapolnenie"/>
    <w:uiPriority w:val="99"/>
    <w:rsid w:val="00260A59"/>
    <w:rPr>
      <w:rFonts w:ascii="TextBookC" w:hAnsi="TextBookC" w:cs="TextBookC"/>
      <w:i/>
      <w:iCs/>
      <w:color w:val="324CFF"/>
    </w:rPr>
  </w:style>
  <w:style w:type="paragraph" w:styleId="aff0">
    <w:name w:val="Block Text"/>
    <w:basedOn w:val="a"/>
    <w:locked/>
    <w:rsid w:val="00B21006"/>
    <w:pPr>
      <w:spacing w:before="278" w:after="0" w:line="360" w:lineRule="auto"/>
      <w:ind w:left="2030" w:right="1603"/>
      <w:jc w:val="both"/>
    </w:pPr>
    <w:rPr>
      <w:rFonts w:ascii="Times New Roman" w:eastAsia="Times New Roman" w:hAnsi="Times New Roman"/>
      <w:sz w:val="24"/>
      <w:szCs w:val="24"/>
      <w:lang w:eastAsia="ru-RU"/>
    </w:rPr>
  </w:style>
  <w:style w:type="character" w:customStyle="1" w:styleId="20">
    <w:name w:val="Заголовок 2 Знак"/>
    <w:basedOn w:val="a0"/>
    <w:link w:val="2"/>
    <w:rsid w:val="00425C3D"/>
    <w:rPr>
      <w:rFonts w:asciiTheme="majorHAnsi" w:eastAsiaTheme="majorEastAsia" w:hAnsiTheme="majorHAnsi" w:cstheme="majorBidi"/>
      <w:b/>
      <w:bCs/>
      <w:color w:val="4F81BD" w:themeColor="accent1"/>
      <w:sz w:val="26"/>
      <w:szCs w:val="26"/>
    </w:rPr>
  </w:style>
  <w:style w:type="character" w:customStyle="1" w:styleId="60">
    <w:name w:val="Заголовок 6 Знак"/>
    <w:basedOn w:val="a0"/>
    <w:link w:val="6"/>
    <w:semiHidden/>
    <w:rsid w:val="00425C3D"/>
    <w:rPr>
      <w:rFonts w:eastAsia="Times New Roman"/>
      <w:b/>
      <w:bCs/>
      <w:sz w:val="22"/>
      <w:szCs w:val="22"/>
    </w:rPr>
  </w:style>
  <w:style w:type="character" w:customStyle="1" w:styleId="80">
    <w:name w:val="Заголовок 8 Знак"/>
    <w:basedOn w:val="a0"/>
    <w:link w:val="8"/>
    <w:semiHidden/>
    <w:rsid w:val="00425C3D"/>
    <w:rPr>
      <w:rFonts w:eastAsia="Times New Roman"/>
      <w:i/>
      <w:iCs/>
      <w:sz w:val="24"/>
      <w:szCs w:val="24"/>
    </w:rPr>
  </w:style>
  <w:style w:type="character" w:customStyle="1" w:styleId="90">
    <w:name w:val="Заголовок 9 Знак"/>
    <w:basedOn w:val="a0"/>
    <w:link w:val="9"/>
    <w:semiHidden/>
    <w:rsid w:val="00425C3D"/>
    <w:rPr>
      <w:rFonts w:ascii="Cambria" w:eastAsia="Times New Roman" w:hAnsi="Cambria"/>
      <w:sz w:val="22"/>
      <w:szCs w:val="22"/>
    </w:rPr>
  </w:style>
  <w:style w:type="character" w:customStyle="1" w:styleId="11pt">
    <w:name w:val="Колонтитул + 11 pt"/>
    <w:rsid w:val="00425C3D"/>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numbering" w:customStyle="1" w:styleId="16">
    <w:name w:val="Нет списка1"/>
    <w:next w:val="a2"/>
    <w:uiPriority w:val="99"/>
    <w:semiHidden/>
    <w:unhideWhenUsed/>
    <w:rsid w:val="00425C3D"/>
  </w:style>
  <w:style w:type="paragraph" w:customStyle="1" w:styleId="17">
    <w:name w:val="Текст1"/>
    <w:basedOn w:val="a"/>
    <w:rsid w:val="00425C3D"/>
    <w:pPr>
      <w:widowControl w:val="0"/>
      <w:suppressAutoHyphens/>
      <w:spacing w:after="0" w:line="240" w:lineRule="auto"/>
    </w:pPr>
    <w:rPr>
      <w:rFonts w:ascii="Courier New" w:eastAsia="Times New Roman" w:hAnsi="Courier New" w:cs="Courier New"/>
      <w:sz w:val="20"/>
      <w:szCs w:val="20"/>
      <w:lang w:eastAsia="ru-RU"/>
    </w:rPr>
  </w:style>
  <w:style w:type="paragraph" w:customStyle="1" w:styleId="western">
    <w:name w:val="western"/>
    <w:basedOn w:val="a"/>
    <w:rsid w:val="00425C3D"/>
    <w:pPr>
      <w:spacing w:before="100" w:beforeAutospacing="1" w:after="100" w:afterAutospacing="1" w:line="240" w:lineRule="auto"/>
    </w:pPr>
    <w:rPr>
      <w:rFonts w:ascii="Times New Roman" w:eastAsia="Times New Roman" w:hAnsi="Times New Roman"/>
      <w:sz w:val="24"/>
      <w:szCs w:val="24"/>
      <w:lang w:eastAsia="ru-RU"/>
    </w:rPr>
  </w:style>
  <w:style w:type="character" w:styleId="aff1">
    <w:name w:val="line number"/>
    <w:uiPriority w:val="99"/>
    <w:semiHidden/>
    <w:unhideWhenUsed/>
    <w:locked/>
    <w:rsid w:val="00425C3D"/>
  </w:style>
  <w:style w:type="character" w:customStyle="1" w:styleId="51">
    <w:name w:val="Основной текст (5)_"/>
    <w:basedOn w:val="a0"/>
    <w:link w:val="52"/>
    <w:locked/>
    <w:rsid w:val="00425C3D"/>
    <w:rPr>
      <w:rFonts w:ascii="Trebuchet MS" w:hAnsi="Trebuchet MS"/>
      <w:i/>
      <w:iCs/>
      <w:shd w:val="clear" w:color="auto" w:fill="FFFFFF"/>
    </w:rPr>
  </w:style>
  <w:style w:type="paragraph" w:customStyle="1" w:styleId="52">
    <w:name w:val="Основной текст (5)"/>
    <w:basedOn w:val="a"/>
    <w:link w:val="51"/>
    <w:rsid w:val="00425C3D"/>
    <w:pPr>
      <w:shd w:val="clear" w:color="auto" w:fill="FFFFFF"/>
      <w:spacing w:after="0" w:line="240" w:lineRule="atLeast"/>
    </w:pPr>
    <w:rPr>
      <w:rFonts w:ascii="Trebuchet MS" w:hAnsi="Trebuchet MS"/>
      <w:i/>
      <w:iCs/>
      <w:sz w:val="20"/>
      <w:szCs w:val="20"/>
      <w:lang w:eastAsia="ru-RU"/>
    </w:rPr>
  </w:style>
  <w:style w:type="character" w:customStyle="1" w:styleId="310">
    <w:name w:val="Основной текст с отступом 3 Знак1"/>
    <w:basedOn w:val="a0"/>
    <w:semiHidden/>
    <w:locked/>
    <w:rsid w:val="00425C3D"/>
    <w:rPr>
      <w:rFonts w:ascii="Times New Roman" w:eastAsia="Times New Roman" w:hAnsi="Times New Roman" w:cs="Times New Roman"/>
      <w:sz w:val="16"/>
      <w:szCs w:val="16"/>
    </w:rPr>
  </w:style>
  <w:style w:type="paragraph" w:customStyle="1" w:styleId="msonormalbullet2gif">
    <w:name w:val="msonormalbullet2.gif"/>
    <w:basedOn w:val="a"/>
    <w:rsid w:val="00425C3D"/>
    <w:pPr>
      <w:suppressAutoHyphens/>
      <w:spacing w:before="280" w:after="280" w:line="240" w:lineRule="auto"/>
    </w:pPr>
    <w:rPr>
      <w:rFonts w:ascii="Arial Unicode MS" w:eastAsia="Arial Unicode MS" w:hAnsi="Arial Unicode MS" w:cs="Arial Unicode MS"/>
      <w:sz w:val="24"/>
      <w:szCs w:val="24"/>
      <w:lang w:eastAsia="ar-SA"/>
    </w:rPr>
  </w:style>
  <w:style w:type="character" w:customStyle="1" w:styleId="aff2">
    <w:name w:val="Текст сноски Знак"/>
    <w:basedOn w:val="a0"/>
    <w:link w:val="aff3"/>
    <w:semiHidden/>
    <w:rsid w:val="00425C3D"/>
    <w:rPr>
      <w:rFonts w:ascii="Times New Roman" w:eastAsia="Times New Roman" w:hAnsi="Times New Roman"/>
    </w:rPr>
  </w:style>
  <w:style w:type="paragraph" w:styleId="aff3">
    <w:name w:val="footnote text"/>
    <w:basedOn w:val="a"/>
    <w:link w:val="aff2"/>
    <w:semiHidden/>
    <w:unhideWhenUsed/>
    <w:locked/>
    <w:rsid w:val="00425C3D"/>
    <w:pPr>
      <w:spacing w:after="0" w:line="240" w:lineRule="auto"/>
    </w:pPr>
    <w:rPr>
      <w:rFonts w:ascii="Times New Roman" w:eastAsia="Times New Roman" w:hAnsi="Times New Roman"/>
      <w:sz w:val="20"/>
      <w:szCs w:val="20"/>
      <w:lang w:eastAsia="ru-RU"/>
    </w:rPr>
  </w:style>
  <w:style w:type="character" w:customStyle="1" w:styleId="18">
    <w:name w:val="Текст сноски Знак1"/>
    <w:basedOn w:val="a0"/>
    <w:uiPriority w:val="99"/>
    <w:semiHidden/>
    <w:rsid w:val="00425C3D"/>
    <w:rPr>
      <w:lang w:eastAsia="en-US"/>
    </w:rPr>
  </w:style>
  <w:style w:type="paragraph" w:styleId="aff4">
    <w:name w:val="Subtitle"/>
    <w:basedOn w:val="a"/>
    <w:next w:val="a"/>
    <w:link w:val="aff5"/>
    <w:qFormat/>
    <w:locked/>
    <w:rsid w:val="00425C3D"/>
    <w:pPr>
      <w:widowControl w:val="0"/>
      <w:autoSpaceDE w:val="0"/>
      <w:autoSpaceDN w:val="0"/>
      <w:adjustRightInd w:val="0"/>
      <w:spacing w:after="60" w:line="240" w:lineRule="auto"/>
      <w:jc w:val="center"/>
      <w:outlineLvl w:val="1"/>
    </w:pPr>
    <w:rPr>
      <w:rFonts w:ascii="Cambria" w:eastAsia="Times New Roman" w:hAnsi="Cambria"/>
      <w:sz w:val="24"/>
      <w:szCs w:val="24"/>
      <w:lang w:eastAsia="ru-RU"/>
    </w:rPr>
  </w:style>
  <w:style w:type="character" w:customStyle="1" w:styleId="aff5">
    <w:name w:val="Подзаголовок Знак"/>
    <w:basedOn w:val="a0"/>
    <w:link w:val="aff4"/>
    <w:rsid w:val="00425C3D"/>
    <w:rPr>
      <w:rFonts w:ascii="Cambria" w:eastAsia="Times New Roman" w:hAnsi="Cambria"/>
      <w:sz w:val="24"/>
      <w:szCs w:val="24"/>
    </w:rPr>
  </w:style>
  <w:style w:type="character" w:customStyle="1" w:styleId="19">
    <w:name w:val="Текст Знак1"/>
    <w:basedOn w:val="a0"/>
    <w:uiPriority w:val="99"/>
    <w:semiHidden/>
    <w:rsid w:val="00425C3D"/>
    <w:rPr>
      <w:rFonts w:ascii="Consolas" w:hAnsi="Consolas"/>
      <w:sz w:val="21"/>
      <w:szCs w:val="21"/>
    </w:rPr>
  </w:style>
  <w:style w:type="paragraph" w:customStyle="1" w:styleId="ConsPlusNonformat">
    <w:name w:val="ConsPlusNonformat"/>
    <w:rsid w:val="00425C3D"/>
    <w:pPr>
      <w:widowControl w:val="0"/>
      <w:suppressAutoHyphens/>
      <w:autoSpaceDE w:val="0"/>
    </w:pPr>
    <w:rPr>
      <w:rFonts w:ascii="Courier New" w:eastAsia="Arial" w:hAnsi="Courier New" w:cs="Courier New"/>
      <w:lang w:eastAsia="ar-SA"/>
    </w:rPr>
  </w:style>
  <w:style w:type="paragraph" w:customStyle="1" w:styleId="1a">
    <w:name w:val="Название1"/>
    <w:basedOn w:val="a"/>
    <w:next w:val="aff4"/>
    <w:rsid w:val="00425C3D"/>
    <w:pPr>
      <w:widowControl w:val="0"/>
      <w:suppressLineNumbers/>
      <w:suppressAutoHyphens/>
      <w:spacing w:before="120" w:after="120" w:line="240" w:lineRule="auto"/>
    </w:pPr>
    <w:rPr>
      <w:rFonts w:ascii="Times New Roman" w:eastAsia="Lucida Sans Unicode" w:hAnsi="Times New Roman" w:cs="Tahoma"/>
      <w:i/>
      <w:iCs/>
      <w:kern w:val="2"/>
      <w:sz w:val="20"/>
      <w:szCs w:val="24"/>
      <w:lang w:eastAsia="ru-RU"/>
    </w:rPr>
  </w:style>
  <w:style w:type="paragraph" w:customStyle="1" w:styleId="311">
    <w:name w:val="Основной текст с отступом 31"/>
    <w:basedOn w:val="a"/>
    <w:rsid w:val="00425C3D"/>
    <w:pPr>
      <w:widowControl w:val="0"/>
      <w:suppressAutoHyphens/>
      <w:spacing w:after="0" w:line="240" w:lineRule="auto"/>
      <w:ind w:firstLine="568"/>
      <w:jc w:val="both"/>
    </w:pPr>
    <w:rPr>
      <w:rFonts w:ascii="Times New Roman" w:eastAsia="Lucida Sans Unicode" w:hAnsi="Times New Roman"/>
      <w:b/>
      <w:i/>
      <w:kern w:val="2"/>
      <w:sz w:val="24"/>
      <w:szCs w:val="24"/>
      <w:lang w:eastAsia="ru-RU"/>
    </w:rPr>
  </w:style>
  <w:style w:type="paragraph" w:customStyle="1" w:styleId="210">
    <w:name w:val="Основной текст с отступом 21"/>
    <w:basedOn w:val="a"/>
    <w:rsid w:val="00425C3D"/>
    <w:pPr>
      <w:widowControl w:val="0"/>
      <w:suppressAutoHyphens/>
      <w:spacing w:after="0" w:line="288" w:lineRule="auto"/>
      <w:ind w:firstLine="568"/>
      <w:jc w:val="both"/>
    </w:pPr>
    <w:rPr>
      <w:rFonts w:ascii="Times New Roman" w:eastAsia="Lucida Sans Unicode" w:hAnsi="Times New Roman"/>
      <w:kern w:val="2"/>
      <w:sz w:val="24"/>
      <w:szCs w:val="24"/>
      <w:lang w:eastAsia="ru-RU"/>
    </w:rPr>
  </w:style>
  <w:style w:type="paragraph" w:customStyle="1" w:styleId="Web">
    <w:name w:val="Обычный (Web)"/>
    <w:basedOn w:val="a"/>
    <w:rsid w:val="00425C3D"/>
    <w:pPr>
      <w:widowControl w:val="0"/>
      <w:suppressAutoHyphens/>
      <w:spacing w:before="100" w:after="100" w:line="240" w:lineRule="auto"/>
    </w:pPr>
    <w:rPr>
      <w:rFonts w:ascii="Times New Roman" w:eastAsia="Lucida Sans Unicode" w:hAnsi="Times New Roman" w:cs="Tahoma"/>
      <w:kern w:val="2"/>
      <w:sz w:val="24"/>
      <w:szCs w:val="24"/>
      <w:lang w:eastAsia="ru-RU"/>
    </w:rPr>
  </w:style>
  <w:style w:type="paragraph" w:customStyle="1" w:styleId="1b">
    <w:name w:val="Цитата1"/>
    <w:basedOn w:val="a"/>
    <w:rsid w:val="00425C3D"/>
    <w:pPr>
      <w:widowControl w:val="0"/>
      <w:shd w:val="clear" w:color="auto" w:fill="FFFFFF"/>
      <w:suppressAutoHyphens/>
      <w:spacing w:before="10" w:after="0" w:line="312" w:lineRule="exact"/>
      <w:ind w:left="72" w:right="182" w:firstLine="682"/>
      <w:jc w:val="both"/>
    </w:pPr>
    <w:rPr>
      <w:rFonts w:ascii="Times New Roman" w:eastAsia="Lucida Sans Unicode" w:hAnsi="Times New Roman" w:cs="Tahoma"/>
      <w:bCs/>
      <w:color w:val="000000"/>
      <w:kern w:val="2"/>
      <w:sz w:val="28"/>
      <w:szCs w:val="24"/>
      <w:lang w:eastAsia="ru-RU"/>
    </w:rPr>
  </w:style>
  <w:style w:type="paragraph" w:customStyle="1" w:styleId="211">
    <w:name w:val="Основной текст 21"/>
    <w:basedOn w:val="a"/>
    <w:rsid w:val="00425C3D"/>
    <w:pPr>
      <w:widowControl w:val="0"/>
      <w:suppressAutoHyphens/>
      <w:spacing w:after="0" w:line="240" w:lineRule="auto"/>
      <w:jc w:val="both"/>
    </w:pPr>
    <w:rPr>
      <w:rFonts w:ascii="Times New Roman" w:eastAsia="Lucida Sans Unicode" w:hAnsi="Times New Roman"/>
      <w:kern w:val="2"/>
      <w:sz w:val="27"/>
      <w:szCs w:val="27"/>
      <w:lang w:eastAsia="ru-RU"/>
    </w:rPr>
  </w:style>
  <w:style w:type="paragraph" w:customStyle="1" w:styleId="Style13">
    <w:name w:val="Style13"/>
    <w:basedOn w:val="a"/>
    <w:rsid w:val="00425C3D"/>
    <w:pPr>
      <w:widowControl w:val="0"/>
      <w:autoSpaceDE w:val="0"/>
      <w:autoSpaceDN w:val="0"/>
      <w:adjustRightInd w:val="0"/>
      <w:spacing w:after="0" w:line="227" w:lineRule="exact"/>
      <w:ind w:firstLine="499"/>
      <w:jc w:val="both"/>
    </w:pPr>
    <w:rPr>
      <w:rFonts w:ascii="Times New Roman" w:eastAsia="Times New Roman" w:hAnsi="Times New Roman"/>
      <w:sz w:val="24"/>
      <w:szCs w:val="24"/>
      <w:lang w:eastAsia="ru-RU"/>
    </w:rPr>
  </w:style>
  <w:style w:type="paragraph" w:customStyle="1" w:styleId="Style28">
    <w:name w:val="Style28"/>
    <w:basedOn w:val="a"/>
    <w:rsid w:val="00425C3D"/>
    <w:pPr>
      <w:widowControl w:val="0"/>
      <w:autoSpaceDE w:val="0"/>
      <w:autoSpaceDN w:val="0"/>
      <w:adjustRightInd w:val="0"/>
      <w:spacing w:after="0" w:line="221" w:lineRule="exact"/>
      <w:jc w:val="center"/>
    </w:pPr>
    <w:rPr>
      <w:rFonts w:ascii="Times New Roman" w:eastAsia="Times New Roman" w:hAnsi="Times New Roman"/>
      <w:sz w:val="24"/>
      <w:szCs w:val="24"/>
      <w:lang w:eastAsia="ru-RU"/>
    </w:rPr>
  </w:style>
  <w:style w:type="paragraph" w:customStyle="1" w:styleId="Style30">
    <w:name w:val="Style30"/>
    <w:basedOn w:val="a"/>
    <w:rsid w:val="00425C3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8">
    <w:name w:val="Style38"/>
    <w:basedOn w:val="a"/>
    <w:rsid w:val="00425C3D"/>
    <w:pPr>
      <w:widowControl w:val="0"/>
      <w:autoSpaceDE w:val="0"/>
      <w:autoSpaceDN w:val="0"/>
      <w:adjustRightInd w:val="0"/>
      <w:spacing w:after="0" w:line="226" w:lineRule="exact"/>
    </w:pPr>
    <w:rPr>
      <w:rFonts w:ascii="Times New Roman" w:eastAsia="Times New Roman" w:hAnsi="Times New Roman"/>
      <w:sz w:val="24"/>
      <w:szCs w:val="24"/>
      <w:lang w:eastAsia="ru-RU"/>
    </w:rPr>
  </w:style>
  <w:style w:type="paragraph" w:customStyle="1" w:styleId="Style26">
    <w:name w:val="Style26"/>
    <w:basedOn w:val="a"/>
    <w:rsid w:val="00425C3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9">
    <w:name w:val="Style29"/>
    <w:basedOn w:val="a"/>
    <w:rsid w:val="00425C3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5">
    <w:name w:val="Style35"/>
    <w:basedOn w:val="a"/>
    <w:rsid w:val="00425C3D"/>
    <w:pPr>
      <w:widowControl w:val="0"/>
      <w:autoSpaceDE w:val="0"/>
      <w:autoSpaceDN w:val="0"/>
      <w:adjustRightInd w:val="0"/>
      <w:spacing w:after="0" w:line="222" w:lineRule="exact"/>
      <w:ind w:firstLine="149"/>
    </w:pPr>
    <w:rPr>
      <w:rFonts w:ascii="Times New Roman" w:eastAsia="Times New Roman" w:hAnsi="Times New Roman"/>
      <w:sz w:val="24"/>
      <w:szCs w:val="24"/>
      <w:lang w:eastAsia="ru-RU"/>
    </w:rPr>
  </w:style>
  <w:style w:type="paragraph" w:customStyle="1" w:styleId="Style34">
    <w:name w:val="Style34"/>
    <w:basedOn w:val="a"/>
    <w:rsid w:val="00425C3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
    <w:name w:val="Style1"/>
    <w:basedOn w:val="a"/>
    <w:rsid w:val="00425C3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
    <w:name w:val="Style2"/>
    <w:basedOn w:val="a"/>
    <w:rsid w:val="00425C3D"/>
    <w:pPr>
      <w:widowControl w:val="0"/>
      <w:autoSpaceDE w:val="0"/>
      <w:autoSpaceDN w:val="0"/>
      <w:adjustRightInd w:val="0"/>
      <w:spacing w:after="0" w:line="379" w:lineRule="exact"/>
      <w:jc w:val="right"/>
    </w:pPr>
    <w:rPr>
      <w:rFonts w:ascii="Times New Roman" w:eastAsia="Times New Roman" w:hAnsi="Times New Roman"/>
      <w:sz w:val="24"/>
      <w:szCs w:val="24"/>
      <w:lang w:eastAsia="ru-RU"/>
    </w:rPr>
  </w:style>
  <w:style w:type="paragraph" w:customStyle="1" w:styleId="Style3">
    <w:name w:val="Style3"/>
    <w:basedOn w:val="a"/>
    <w:rsid w:val="00425C3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425C3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425C3D"/>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6">
    <w:name w:val="Style6"/>
    <w:basedOn w:val="a"/>
    <w:rsid w:val="00425C3D"/>
    <w:pPr>
      <w:widowControl w:val="0"/>
      <w:autoSpaceDE w:val="0"/>
      <w:autoSpaceDN w:val="0"/>
      <w:adjustRightInd w:val="0"/>
      <w:spacing w:after="0" w:line="306" w:lineRule="exact"/>
    </w:pPr>
    <w:rPr>
      <w:rFonts w:ascii="Times New Roman" w:eastAsia="Times New Roman" w:hAnsi="Times New Roman"/>
      <w:sz w:val="24"/>
      <w:szCs w:val="24"/>
      <w:lang w:eastAsia="ru-RU"/>
    </w:rPr>
  </w:style>
  <w:style w:type="paragraph" w:customStyle="1" w:styleId="Style7">
    <w:name w:val="Style7"/>
    <w:basedOn w:val="a"/>
    <w:rsid w:val="00425C3D"/>
    <w:pPr>
      <w:widowControl w:val="0"/>
      <w:autoSpaceDE w:val="0"/>
      <w:autoSpaceDN w:val="0"/>
      <w:adjustRightInd w:val="0"/>
      <w:spacing w:after="0" w:line="302" w:lineRule="exact"/>
      <w:ind w:firstLine="739"/>
      <w:jc w:val="both"/>
    </w:pPr>
    <w:rPr>
      <w:rFonts w:ascii="Times New Roman" w:eastAsia="Times New Roman" w:hAnsi="Times New Roman"/>
      <w:sz w:val="24"/>
      <w:szCs w:val="24"/>
      <w:lang w:eastAsia="ru-RU"/>
    </w:rPr>
  </w:style>
  <w:style w:type="paragraph" w:customStyle="1" w:styleId="Style10">
    <w:name w:val="Style10"/>
    <w:basedOn w:val="a"/>
    <w:rsid w:val="00425C3D"/>
    <w:pPr>
      <w:widowControl w:val="0"/>
      <w:autoSpaceDE w:val="0"/>
      <w:autoSpaceDN w:val="0"/>
      <w:adjustRightInd w:val="0"/>
      <w:spacing w:after="0" w:line="301" w:lineRule="exact"/>
    </w:pPr>
    <w:rPr>
      <w:rFonts w:ascii="Times New Roman" w:eastAsia="Times New Roman" w:hAnsi="Times New Roman"/>
      <w:sz w:val="24"/>
      <w:szCs w:val="24"/>
      <w:lang w:eastAsia="ru-RU"/>
    </w:rPr>
  </w:style>
  <w:style w:type="paragraph" w:customStyle="1" w:styleId="Style11">
    <w:name w:val="Style11"/>
    <w:basedOn w:val="a"/>
    <w:rsid w:val="00425C3D"/>
    <w:pPr>
      <w:widowControl w:val="0"/>
      <w:autoSpaceDE w:val="0"/>
      <w:autoSpaceDN w:val="0"/>
      <w:adjustRightInd w:val="0"/>
      <w:spacing w:after="0" w:line="307" w:lineRule="exact"/>
      <w:jc w:val="center"/>
    </w:pPr>
    <w:rPr>
      <w:rFonts w:ascii="Times New Roman" w:eastAsia="Times New Roman" w:hAnsi="Times New Roman"/>
      <w:sz w:val="24"/>
      <w:szCs w:val="24"/>
      <w:lang w:eastAsia="ru-RU"/>
    </w:rPr>
  </w:style>
  <w:style w:type="paragraph" w:customStyle="1" w:styleId="ConsPlusCell">
    <w:name w:val="ConsPlusCell"/>
    <w:uiPriority w:val="99"/>
    <w:rsid w:val="00425C3D"/>
    <w:pPr>
      <w:autoSpaceDE w:val="0"/>
      <w:autoSpaceDN w:val="0"/>
      <w:adjustRightInd w:val="0"/>
    </w:pPr>
    <w:rPr>
      <w:rFonts w:ascii="Times New Roman" w:eastAsia="Times New Roman" w:hAnsi="Times New Roman"/>
      <w:sz w:val="24"/>
      <w:szCs w:val="24"/>
    </w:rPr>
  </w:style>
  <w:style w:type="paragraph" w:customStyle="1" w:styleId="aff6">
    <w:name w:val="Комментарий"/>
    <w:basedOn w:val="a"/>
    <w:next w:val="a"/>
    <w:uiPriority w:val="99"/>
    <w:rsid w:val="00425C3D"/>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i/>
      <w:iCs/>
      <w:color w:val="800080"/>
      <w:sz w:val="24"/>
      <w:szCs w:val="24"/>
      <w:lang w:eastAsia="ru-RU"/>
    </w:rPr>
  </w:style>
  <w:style w:type="paragraph" w:customStyle="1" w:styleId="aff7">
    <w:name w:val="Информация о версии"/>
    <w:basedOn w:val="aff6"/>
    <w:next w:val="a"/>
    <w:uiPriority w:val="99"/>
    <w:rsid w:val="00425C3D"/>
    <w:rPr>
      <w:color w:val="000080"/>
    </w:rPr>
  </w:style>
  <w:style w:type="character" w:customStyle="1" w:styleId="FontStyle58">
    <w:name w:val="Font Style58"/>
    <w:rsid w:val="00425C3D"/>
    <w:rPr>
      <w:rFonts w:ascii="Times New Roman" w:hAnsi="Times New Roman" w:cs="Times New Roman" w:hint="default"/>
      <w:sz w:val="18"/>
      <w:szCs w:val="18"/>
    </w:rPr>
  </w:style>
  <w:style w:type="character" w:customStyle="1" w:styleId="FontStyle63">
    <w:name w:val="Font Style63"/>
    <w:rsid w:val="00425C3D"/>
    <w:rPr>
      <w:rFonts w:ascii="Times New Roman" w:hAnsi="Times New Roman" w:cs="Times New Roman" w:hint="default"/>
      <w:spacing w:val="-10"/>
      <w:sz w:val="20"/>
      <w:szCs w:val="20"/>
    </w:rPr>
  </w:style>
  <w:style w:type="character" w:customStyle="1" w:styleId="FontStyle57">
    <w:name w:val="Font Style57"/>
    <w:rsid w:val="00425C3D"/>
    <w:rPr>
      <w:rFonts w:ascii="Times New Roman" w:hAnsi="Times New Roman" w:cs="Times New Roman" w:hint="default"/>
      <w:sz w:val="18"/>
      <w:szCs w:val="18"/>
    </w:rPr>
  </w:style>
  <w:style w:type="character" w:customStyle="1" w:styleId="FontStyle61">
    <w:name w:val="Font Style61"/>
    <w:rsid w:val="00425C3D"/>
    <w:rPr>
      <w:rFonts w:ascii="Times New Roman" w:hAnsi="Times New Roman" w:cs="Times New Roman" w:hint="default"/>
      <w:b/>
      <w:bCs/>
      <w:sz w:val="8"/>
      <w:szCs w:val="8"/>
    </w:rPr>
  </w:style>
  <w:style w:type="character" w:customStyle="1" w:styleId="FontStyle65">
    <w:name w:val="Font Style65"/>
    <w:rsid w:val="00425C3D"/>
    <w:rPr>
      <w:rFonts w:ascii="Times New Roman" w:hAnsi="Times New Roman" w:cs="Times New Roman" w:hint="default"/>
      <w:i/>
      <w:iCs/>
      <w:spacing w:val="-10"/>
      <w:sz w:val="14"/>
      <w:szCs w:val="14"/>
    </w:rPr>
  </w:style>
  <w:style w:type="character" w:customStyle="1" w:styleId="FontStyle62">
    <w:name w:val="Font Style62"/>
    <w:rsid w:val="00425C3D"/>
    <w:rPr>
      <w:rFonts w:ascii="Corbel" w:hAnsi="Corbel" w:cs="Corbel" w:hint="default"/>
      <w:b/>
      <w:bCs/>
      <w:sz w:val="48"/>
      <w:szCs w:val="48"/>
    </w:rPr>
  </w:style>
  <w:style w:type="character" w:customStyle="1" w:styleId="FontStyle67">
    <w:name w:val="Font Style67"/>
    <w:rsid w:val="00425C3D"/>
    <w:rPr>
      <w:rFonts w:ascii="Times New Roman" w:hAnsi="Times New Roman" w:cs="Times New Roman" w:hint="default"/>
      <w:b/>
      <w:bCs/>
      <w:sz w:val="52"/>
      <w:szCs w:val="52"/>
    </w:rPr>
  </w:style>
  <w:style w:type="character" w:customStyle="1" w:styleId="FontStyle17">
    <w:name w:val="Font Style17"/>
    <w:rsid w:val="00425C3D"/>
    <w:rPr>
      <w:rFonts w:ascii="Times New Roman" w:hAnsi="Times New Roman" w:cs="Times New Roman" w:hint="default"/>
      <w:sz w:val="24"/>
      <w:szCs w:val="24"/>
    </w:rPr>
  </w:style>
  <w:style w:type="character" w:customStyle="1" w:styleId="FontStyle11">
    <w:name w:val="Font Style11"/>
    <w:rsid w:val="00425C3D"/>
    <w:rPr>
      <w:rFonts w:ascii="Times New Roman" w:hAnsi="Times New Roman" w:cs="Times New Roman" w:hint="default"/>
      <w:sz w:val="24"/>
      <w:szCs w:val="24"/>
    </w:rPr>
  </w:style>
  <w:style w:type="character" w:customStyle="1" w:styleId="aff8">
    <w:name w:val="Подпись к таблице_"/>
    <w:basedOn w:val="a0"/>
    <w:link w:val="aff9"/>
    <w:rsid w:val="00425C3D"/>
    <w:rPr>
      <w:rFonts w:ascii="Times New Roman" w:eastAsia="Times New Roman" w:hAnsi="Times New Roman"/>
      <w:sz w:val="25"/>
      <w:szCs w:val="25"/>
      <w:shd w:val="clear" w:color="auto" w:fill="FFFFFF"/>
    </w:rPr>
  </w:style>
  <w:style w:type="paragraph" w:customStyle="1" w:styleId="aff9">
    <w:name w:val="Подпись к таблице"/>
    <w:basedOn w:val="a"/>
    <w:link w:val="aff8"/>
    <w:rsid w:val="00425C3D"/>
    <w:pPr>
      <w:shd w:val="clear" w:color="auto" w:fill="FFFFFF"/>
      <w:spacing w:after="0" w:line="0" w:lineRule="atLeast"/>
    </w:pPr>
    <w:rPr>
      <w:rFonts w:ascii="Times New Roman" w:eastAsia="Times New Roman" w:hAnsi="Times New Roman"/>
      <w:sz w:val="25"/>
      <w:szCs w:val="25"/>
      <w:lang w:eastAsia="ru-RU"/>
    </w:rPr>
  </w:style>
  <w:style w:type="numbering" w:customStyle="1" w:styleId="26">
    <w:name w:val="Нет списка2"/>
    <w:next w:val="a2"/>
    <w:uiPriority w:val="99"/>
    <w:semiHidden/>
    <w:unhideWhenUsed/>
    <w:rsid w:val="00425C3D"/>
  </w:style>
  <w:style w:type="paragraph" w:customStyle="1" w:styleId="25">
    <w:name w:val="Основной текст2"/>
    <w:basedOn w:val="a"/>
    <w:link w:val="af5"/>
    <w:rsid w:val="00425C3D"/>
    <w:pPr>
      <w:widowControl w:val="0"/>
      <w:shd w:val="clear" w:color="auto" w:fill="FFFFFF"/>
      <w:spacing w:before="960" w:after="960" w:line="0" w:lineRule="atLeast"/>
    </w:pPr>
    <w:rPr>
      <w:sz w:val="21"/>
      <w:szCs w:val="21"/>
      <w:lang w:eastAsia="ru-RU"/>
    </w:rPr>
  </w:style>
  <w:style w:type="character" w:customStyle="1" w:styleId="affa">
    <w:name w:val="Колонтитул"/>
    <w:rsid w:val="00425C3D"/>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affb">
    <w:name w:val="Основной текст + Полужирный"/>
    <w:rsid w:val="00425C3D"/>
    <w:rPr>
      <w:rFonts w:ascii="Times New Roman" w:eastAsia="Times New Roman" w:hAnsi="Times New Roman" w:cs="Times New Roman"/>
      <w:b/>
      <w:bCs/>
      <w:color w:val="000000"/>
      <w:spacing w:val="0"/>
      <w:w w:val="100"/>
      <w:position w:val="0"/>
      <w:sz w:val="25"/>
      <w:szCs w:val="25"/>
      <w:shd w:val="clear" w:color="auto" w:fill="FFFFFF"/>
      <w:lang w:val="ru-RU"/>
    </w:rPr>
  </w:style>
  <w:style w:type="paragraph" w:customStyle="1" w:styleId="pj">
    <w:name w:val="pj"/>
    <w:basedOn w:val="a"/>
    <w:rsid w:val="00425C3D"/>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8">
    <w:name w:val="Нет списка3"/>
    <w:next w:val="a2"/>
    <w:uiPriority w:val="99"/>
    <w:semiHidden/>
    <w:unhideWhenUsed/>
    <w:rsid w:val="00425C3D"/>
  </w:style>
  <w:style w:type="character" w:customStyle="1" w:styleId="Exact">
    <w:name w:val="Основной текст Exact"/>
    <w:basedOn w:val="a0"/>
    <w:rsid w:val="00425C3D"/>
    <w:rPr>
      <w:rFonts w:ascii="Times New Roman" w:eastAsia="Times New Roman" w:hAnsi="Times New Roman" w:cs="Times New Roman"/>
      <w:b w:val="0"/>
      <w:bCs w:val="0"/>
      <w:i w:val="0"/>
      <w:iCs w:val="0"/>
      <w:smallCaps w:val="0"/>
      <w:strike w:val="0"/>
      <w:spacing w:val="1"/>
      <w:sz w:val="23"/>
      <w:szCs w:val="23"/>
      <w:u w:val="none"/>
    </w:rPr>
  </w:style>
  <w:style w:type="character" w:customStyle="1" w:styleId="27">
    <w:name w:val="Основной текст (2)_"/>
    <w:basedOn w:val="a0"/>
    <w:link w:val="28"/>
    <w:rsid w:val="00425C3D"/>
    <w:rPr>
      <w:rFonts w:ascii="Times New Roman" w:eastAsia="Times New Roman" w:hAnsi="Times New Roman"/>
      <w:spacing w:val="10"/>
      <w:shd w:val="clear" w:color="auto" w:fill="FFFFFF"/>
    </w:rPr>
  </w:style>
  <w:style w:type="paragraph" w:customStyle="1" w:styleId="28">
    <w:name w:val="Основной текст (2)"/>
    <w:basedOn w:val="a"/>
    <w:link w:val="27"/>
    <w:rsid w:val="00425C3D"/>
    <w:pPr>
      <w:widowControl w:val="0"/>
      <w:shd w:val="clear" w:color="auto" w:fill="FFFFFF"/>
      <w:spacing w:after="60" w:line="298" w:lineRule="exact"/>
      <w:jc w:val="center"/>
    </w:pPr>
    <w:rPr>
      <w:rFonts w:ascii="Times New Roman" w:eastAsia="Times New Roman" w:hAnsi="Times New Roman"/>
      <w:spacing w:val="10"/>
      <w:sz w:val="20"/>
      <w:szCs w:val="20"/>
      <w:lang w:eastAsia="ru-RU"/>
    </w:rPr>
  </w:style>
  <w:style w:type="character" w:customStyle="1" w:styleId="39">
    <w:name w:val="Основной текст (3)_"/>
    <w:basedOn w:val="a0"/>
    <w:link w:val="3a"/>
    <w:rsid w:val="00425C3D"/>
    <w:rPr>
      <w:rFonts w:ascii="Times New Roman" w:eastAsia="Times New Roman" w:hAnsi="Times New Roman"/>
      <w:b/>
      <w:bCs/>
      <w:sz w:val="25"/>
      <w:szCs w:val="25"/>
      <w:shd w:val="clear" w:color="auto" w:fill="FFFFFF"/>
    </w:rPr>
  </w:style>
  <w:style w:type="paragraph" w:customStyle="1" w:styleId="3a">
    <w:name w:val="Основной текст (3)"/>
    <w:basedOn w:val="a"/>
    <w:link w:val="39"/>
    <w:rsid w:val="00425C3D"/>
    <w:pPr>
      <w:widowControl w:val="0"/>
      <w:shd w:val="clear" w:color="auto" w:fill="FFFFFF"/>
      <w:spacing w:before="60" w:after="240" w:line="0" w:lineRule="atLeast"/>
      <w:jc w:val="center"/>
    </w:pPr>
    <w:rPr>
      <w:rFonts w:ascii="Times New Roman" w:eastAsia="Times New Roman" w:hAnsi="Times New Roman"/>
      <w:b/>
      <w:bCs/>
      <w:sz w:val="25"/>
      <w:szCs w:val="25"/>
      <w:lang w:eastAsia="ru-RU"/>
    </w:rPr>
  </w:style>
  <w:style w:type="character" w:customStyle="1" w:styleId="33pt">
    <w:name w:val="Основной текст (3) + Интервал 3 pt"/>
    <w:basedOn w:val="39"/>
    <w:rsid w:val="00425C3D"/>
    <w:rPr>
      <w:rFonts w:ascii="Times New Roman" w:eastAsia="Times New Roman" w:hAnsi="Times New Roman"/>
      <w:b/>
      <w:bCs/>
      <w:sz w:val="25"/>
      <w:szCs w:val="25"/>
      <w:shd w:val="clear" w:color="auto" w:fill="FFFFFF"/>
    </w:rPr>
  </w:style>
  <w:style w:type="character" w:customStyle="1" w:styleId="29">
    <w:name w:val="Заголовок №2_"/>
    <w:basedOn w:val="a0"/>
    <w:link w:val="2a"/>
    <w:rsid w:val="00425C3D"/>
    <w:rPr>
      <w:rFonts w:ascii="Times New Roman" w:eastAsia="Times New Roman" w:hAnsi="Times New Roman"/>
      <w:b/>
      <w:bCs/>
      <w:spacing w:val="60"/>
      <w:sz w:val="36"/>
      <w:szCs w:val="36"/>
      <w:shd w:val="clear" w:color="auto" w:fill="FFFFFF"/>
    </w:rPr>
  </w:style>
  <w:style w:type="paragraph" w:customStyle="1" w:styleId="2a">
    <w:name w:val="Заголовок №2"/>
    <w:basedOn w:val="a"/>
    <w:link w:val="29"/>
    <w:rsid w:val="00425C3D"/>
    <w:pPr>
      <w:widowControl w:val="0"/>
      <w:shd w:val="clear" w:color="auto" w:fill="FFFFFF"/>
      <w:spacing w:before="240" w:after="960" w:line="0" w:lineRule="atLeast"/>
      <w:jc w:val="center"/>
      <w:outlineLvl w:val="1"/>
    </w:pPr>
    <w:rPr>
      <w:rFonts w:ascii="Times New Roman" w:eastAsia="Times New Roman" w:hAnsi="Times New Roman"/>
      <w:b/>
      <w:bCs/>
      <w:spacing w:val="60"/>
      <w:sz w:val="36"/>
      <w:szCs w:val="36"/>
      <w:lang w:eastAsia="ru-RU"/>
    </w:rPr>
  </w:style>
  <w:style w:type="character" w:customStyle="1" w:styleId="affc">
    <w:name w:val="Колонтитул_"/>
    <w:basedOn w:val="a0"/>
    <w:rsid w:val="00425C3D"/>
    <w:rPr>
      <w:rFonts w:ascii="Times New Roman" w:eastAsia="Times New Roman" w:hAnsi="Times New Roman" w:cs="Times New Roman"/>
      <w:b w:val="0"/>
      <w:bCs w:val="0"/>
      <w:i w:val="0"/>
      <w:iCs w:val="0"/>
      <w:smallCaps w:val="0"/>
      <w:strike w:val="0"/>
      <w:sz w:val="25"/>
      <w:szCs w:val="25"/>
      <w:u w:val="none"/>
    </w:rPr>
  </w:style>
  <w:style w:type="paragraph" w:customStyle="1" w:styleId="s10">
    <w:name w:val="s_1"/>
    <w:basedOn w:val="a"/>
    <w:rsid w:val="00425C3D"/>
    <w:pPr>
      <w:spacing w:before="100" w:beforeAutospacing="1" w:after="100" w:afterAutospacing="1" w:line="240" w:lineRule="auto"/>
    </w:pPr>
    <w:rPr>
      <w:rFonts w:ascii="Times New Roman" w:eastAsia="Times New Roman" w:hAnsi="Times New Roman"/>
      <w:sz w:val="24"/>
      <w:szCs w:val="24"/>
      <w:lang w:eastAsia="ru-RU"/>
    </w:rPr>
  </w:style>
  <w:style w:type="paragraph" w:styleId="affd">
    <w:name w:val="endnote text"/>
    <w:basedOn w:val="a"/>
    <w:link w:val="affe"/>
    <w:uiPriority w:val="99"/>
    <w:semiHidden/>
    <w:unhideWhenUsed/>
    <w:locked/>
    <w:rsid w:val="00425C3D"/>
    <w:pPr>
      <w:spacing w:after="0" w:line="240" w:lineRule="auto"/>
    </w:pPr>
    <w:rPr>
      <w:rFonts w:asciiTheme="minorHAnsi" w:eastAsia="Times New Roman" w:hAnsiTheme="minorHAnsi" w:cstheme="minorBidi"/>
      <w:sz w:val="20"/>
      <w:szCs w:val="20"/>
      <w:lang w:eastAsia="ru-RU"/>
    </w:rPr>
  </w:style>
  <w:style w:type="character" w:customStyle="1" w:styleId="affe">
    <w:name w:val="Текст концевой сноски Знак"/>
    <w:basedOn w:val="a0"/>
    <w:link w:val="affd"/>
    <w:uiPriority w:val="99"/>
    <w:semiHidden/>
    <w:rsid w:val="00425C3D"/>
    <w:rPr>
      <w:rFonts w:asciiTheme="minorHAnsi" w:eastAsia="Times New Roman" w:hAnsiTheme="minorHAnsi" w:cstheme="minorBidi"/>
    </w:rPr>
  </w:style>
  <w:style w:type="character" w:styleId="afff">
    <w:name w:val="endnote reference"/>
    <w:basedOn w:val="a0"/>
    <w:uiPriority w:val="99"/>
    <w:semiHidden/>
    <w:unhideWhenUsed/>
    <w:locked/>
    <w:rsid w:val="00425C3D"/>
    <w:rPr>
      <w:vertAlign w:val="superscript"/>
    </w:rPr>
  </w:style>
  <w:style w:type="character" w:customStyle="1" w:styleId="HTML">
    <w:name w:val="Стандартный HTML Знак"/>
    <w:basedOn w:val="a0"/>
    <w:link w:val="HTML0"/>
    <w:uiPriority w:val="99"/>
    <w:rsid w:val="00425C3D"/>
    <w:rPr>
      <w:rFonts w:ascii="Courier New" w:eastAsia="Times New Roman" w:hAnsi="Courier New" w:cs="Courier New"/>
    </w:rPr>
  </w:style>
  <w:style w:type="paragraph" w:styleId="HTML0">
    <w:name w:val="HTML Preformatted"/>
    <w:basedOn w:val="a"/>
    <w:link w:val="HTML"/>
    <w:uiPriority w:val="99"/>
    <w:unhideWhenUsed/>
    <w:locked/>
    <w:rsid w:val="00425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0"/>
    <w:uiPriority w:val="99"/>
    <w:semiHidden/>
    <w:rsid w:val="00425C3D"/>
    <w:rPr>
      <w:rFonts w:ascii="Consolas" w:hAnsi="Consolas" w:cs="Consolas"/>
      <w:lang w:eastAsia="en-US"/>
    </w:rPr>
  </w:style>
  <w:style w:type="character" w:customStyle="1" w:styleId="afff0">
    <w:name w:val="Текст примечания Знак"/>
    <w:basedOn w:val="a0"/>
    <w:link w:val="afff1"/>
    <w:uiPriority w:val="99"/>
    <w:rsid w:val="00425C3D"/>
    <w:rPr>
      <w:rFonts w:ascii="Times New Roman" w:eastAsia="Times New Roman" w:hAnsi="Times New Roman"/>
    </w:rPr>
  </w:style>
  <w:style w:type="paragraph" w:styleId="afff1">
    <w:name w:val="annotation text"/>
    <w:basedOn w:val="a"/>
    <w:link w:val="afff0"/>
    <w:uiPriority w:val="99"/>
    <w:locked/>
    <w:rsid w:val="00425C3D"/>
    <w:pPr>
      <w:spacing w:after="0" w:line="240" w:lineRule="auto"/>
    </w:pPr>
    <w:rPr>
      <w:rFonts w:ascii="Times New Roman" w:eastAsia="Times New Roman" w:hAnsi="Times New Roman"/>
      <w:sz w:val="20"/>
      <w:szCs w:val="20"/>
      <w:lang w:eastAsia="ru-RU"/>
    </w:rPr>
  </w:style>
  <w:style w:type="character" w:customStyle="1" w:styleId="1c">
    <w:name w:val="Текст примечания Знак1"/>
    <w:basedOn w:val="a0"/>
    <w:uiPriority w:val="99"/>
    <w:semiHidden/>
    <w:rsid w:val="00425C3D"/>
    <w:rPr>
      <w:lang w:eastAsia="en-US"/>
    </w:rPr>
  </w:style>
  <w:style w:type="character" w:customStyle="1" w:styleId="afff2">
    <w:name w:val="Тема примечания Знак"/>
    <w:basedOn w:val="afff0"/>
    <w:link w:val="afff3"/>
    <w:rsid w:val="00425C3D"/>
    <w:rPr>
      <w:rFonts w:ascii="Times New Roman" w:eastAsia="Times New Roman" w:hAnsi="Times New Roman"/>
      <w:b/>
      <w:bCs/>
    </w:rPr>
  </w:style>
  <w:style w:type="paragraph" w:styleId="afff3">
    <w:name w:val="annotation subject"/>
    <w:basedOn w:val="afff1"/>
    <w:next w:val="afff1"/>
    <w:link w:val="afff2"/>
    <w:locked/>
    <w:rsid w:val="00425C3D"/>
    <w:rPr>
      <w:b/>
      <w:bCs/>
    </w:rPr>
  </w:style>
  <w:style w:type="character" w:customStyle="1" w:styleId="1d">
    <w:name w:val="Тема примечания Знак1"/>
    <w:basedOn w:val="1c"/>
    <w:uiPriority w:val="99"/>
    <w:semiHidden/>
    <w:rsid w:val="00425C3D"/>
    <w:rPr>
      <w:b/>
      <w:bCs/>
      <w:lang w:eastAsia="en-US"/>
    </w:rPr>
  </w:style>
  <w:style w:type="paragraph" w:customStyle="1" w:styleId="empty">
    <w:name w:val="empty"/>
    <w:basedOn w:val="a"/>
    <w:rsid w:val="00425C3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ndent1">
    <w:name w:val="indent_1"/>
    <w:basedOn w:val="a"/>
    <w:rsid w:val="00425C3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01">
    <w:name w:val="fontstyle01"/>
    <w:basedOn w:val="a0"/>
    <w:rsid w:val="00425C3D"/>
    <w:rPr>
      <w:rFonts w:ascii="Times New Roman" w:hAnsi="Times New Roman" w:cs="Times New Roman" w:hint="default"/>
      <w:b w:val="0"/>
      <w:bCs w:val="0"/>
      <w:i w:val="0"/>
      <w:iCs w:val="0"/>
      <w:color w:val="000000"/>
      <w:sz w:val="22"/>
      <w:szCs w:val="22"/>
    </w:rPr>
  </w:style>
  <w:style w:type="character" w:customStyle="1" w:styleId="fontstyle21">
    <w:name w:val="fontstyle21"/>
    <w:basedOn w:val="a0"/>
    <w:rsid w:val="00425C3D"/>
    <w:rPr>
      <w:rFonts w:ascii="Calibri" w:hAnsi="Calibri" w:cs="Calibri" w:hint="default"/>
      <w:b w:val="0"/>
      <w:bCs w:val="0"/>
      <w:i w:val="0"/>
      <w:iCs w:val="0"/>
      <w:color w:val="000000"/>
      <w:sz w:val="22"/>
      <w:szCs w:val="22"/>
    </w:rPr>
  </w:style>
  <w:style w:type="table" w:customStyle="1" w:styleId="1e">
    <w:name w:val="Сетка таблицы1"/>
    <w:basedOn w:val="a1"/>
    <w:next w:val="af3"/>
    <w:uiPriority w:val="59"/>
    <w:rsid w:val="00425C3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basedOn w:val="a1"/>
    <w:uiPriority w:val="59"/>
    <w:rsid w:val="00425C3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b">
    <w:name w:val="Сетка таблицы2"/>
    <w:basedOn w:val="a1"/>
    <w:next w:val="af3"/>
    <w:uiPriority w:val="59"/>
    <w:rsid w:val="00425C3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b">
    <w:name w:val="Сетка таблицы3"/>
    <w:basedOn w:val="a1"/>
    <w:next w:val="af3"/>
    <w:uiPriority w:val="59"/>
    <w:rsid w:val="00425C3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1"/>
    <w:uiPriority w:val="59"/>
    <w:rsid w:val="00425C3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f3"/>
    <w:uiPriority w:val="59"/>
    <w:rsid w:val="00425C3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1"/>
    <w:basedOn w:val="a1"/>
    <w:next w:val="af3"/>
    <w:uiPriority w:val="59"/>
    <w:rsid w:val="00425C3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2"/>
    <w:basedOn w:val="a1"/>
    <w:next w:val="af3"/>
    <w:uiPriority w:val="59"/>
    <w:rsid w:val="00425C3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
    <w:name w:val="Сетка таблицы123"/>
    <w:basedOn w:val="a1"/>
    <w:next w:val="af3"/>
    <w:uiPriority w:val="59"/>
    <w:rsid w:val="00425C3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4">
    <w:name w:val="Emphasis"/>
    <w:basedOn w:val="a0"/>
    <w:uiPriority w:val="20"/>
    <w:qFormat/>
    <w:locked/>
    <w:rsid w:val="00B65E1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semiHidden="0" w:uiPriority="0" w:unhideWhenUsed="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8F584C"/>
    <w:pPr>
      <w:spacing w:after="200" w:line="276" w:lineRule="auto"/>
    </w:pPr>
    <w:rPr>
      <w:sz w:val="22"/>
      <w:szCs w:val="22"/>
      <w:lang w:eastAsia="en-US"/>
    </w:rPr>
  </w:style>
  <w:style w:type="paragraph" w:styleId="1">
    <w:name w:val="heading 1"/>
    <w:basedOn w:val="a"/>
    <w:next w:val="a"/>
    <w:link w:val="10"/>
    <w:uiPriority w:val="99"/>
    <w:qFormat/>
    <w:rsid w:val="0066459B"/>
    <w:pPr>
      <w:keepNext/>
      <w:spacing w:before="240" w:after="60"/>
      <w:outlineLvl w:val="0"/>
    </w:pPr>
    <w:rPr>
      <w:rFonts w:ascii="Arial" w:eastAsia="Times New Roman" w:hAnsi="Arial" w:cs="Arial"/>
      <w:b/>
      <w:bCs/>
      <w:kern w:val="32"/>
      <w:sz w:val="32"/>
      <w:szCs w:val="32"/>
      <w:lang w:eastAsia="ru-RU"/>
    </w:rPr>
  </w:style>
  <w:style w:type="paragraph" w:styleId="2">
    <w:name w:val="heading 2"/>
    <w:basedOn w:val="a"/>
    <w:next w:val="a"/>
    <w:link w:val="20"/>
    <w:unhideWhenUsed/>
    <w:qFormat/>
    <w:locked/>
    <w:rsid w:val="00425C3D"/>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qFormat/>
    <w:rsid w:val="0066459B"/>
    <w:pPr>
      <w:keepNext/>
      <w:widowControl w:val="0"/>
      <w:autoSpaceDE w:val="0"/>
      <w:autoSpaceDN w:val="0"/>
      <w:adjustRightInd w:val="0"/>
      <w:spacing w:before="240" w:after="60" w:line="240" w:lineRule="auto"/>
      <w:outlineLvl w:val="2"/>
    </w:pPr>
    <w:rPr>
      <w:rFonts w:ascii="Cambria" w:eastAsia="Times New Roman" w:hAnsi="Cambria"/>
      <w:b/>
      <w:bCs/>
      <w:sz w:val="26"/>
      <w:szCs w:val="26"/>
      <w:lang w:eastAsia="ru-RU"/>
    </w:rPr>
  </w:style>
  <w:style w:type="paragraph" w:styleId="4">
    <w:name w:val="heading 4"/>
    <w:basedOn w:val="a"/>
    <w:next w:val="a"/>
    <w:link w:val="40"/>
    <w:semiHidden/>
    <w:unhideWhenUsed/>
    <w:qFormat/>
    <w:locked/>
    <w:rsid w:val="006A0E6D"/>
    <w:pPr>
      <w:keepNext/>
      <w:keepLines/>
      <w:spacing w:before="200" w:after="0"/>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iPriority w:val="9"/>
    <w:semiHidden/>
    <w:unhideWhenUsed/>
    <w:qFormat/>
    <w:locked/>
    <w:rsid w:val="006A0E6D"/>
    <w:pPr>
      <w:keepNext/>
      <w:keepLines/>
      <w:spacing w:before="200" w:after="0"/>
      <w:outlineLvl w:val="4"/>
    </w:pPr>
    <w:rPr>
      <w:rFonts w:asciiTheme="majorHAnsi" w:eastAsiaTheme="majorEastAsia" w:hAnsiTheme="majorHAnsi" w:cstheme="majorBidi"/>
      <w:color w:val="243F60" w:themeColor="accent1" w:themeShade="7F"/>
      <w:lang w:eastAsia="ru-RU"/>
    </w:rPr>
  </w:style>
  <w:style w:type="paragraph" w:styleId="6">
    <w:name w:val="heading 6"/>
    <w:basedOn w:val="a"/>
    <w:next w:val="a"/>
    <w:link w:val="60"/>
    <w:semiHidden/>
    <w:unhideWhenUsed/>
    <w:qFormat/>
    <w:locked/>
    <w:rsid w:val="00425C3D"/>
    <w:pPr>
      <w:widowControl w:val="0"/>
      <w:autoSpaceDE w:val="0"/>
      <w:autoSpaceDN w:val="0"/>
      <w:adjustRightInd w:val="0"/>
      <w:spacing w:before="240" w:after="60" w:line="240" w:lineRule="auto"/>
      <w:outlineLvl w:val="5"/>
    </w:pPr>
    <w:rPr>
      <w:rFonts w:eastAsia="Times New Roman"/>
      <w:b/>
      <w:bCs/>
      <w:lang w:eastAsia="ru-RU"/>
    </w:rPr>
  </w:style>
  <w:style w:type="paragraph" w:styleId="8">
    <w:name w:val="heading 8"/>
    <w:basedOn w:val="a"/>
    <w:next w:val="a"/>
    <w:link w:val="80"/>
    <w:semiHidden/>
    <w:unhideWhenUsed/>
    <w:qFormat/>
    <w:locked/>
    <w:rsid w:val="00425C3D"/>
    <w:pPr>
      <w:widowControl w:val="0"/>
      <w:autoSpaceDE w:val="0"/>
      <w:autoSpaceDN w:val="0"/>
      <w:adjustRightInd w:val="0"/>
      <w:spacing w:before="240" w:after="60" w:line="240" w:lineRule="auto"/>
      <w:outlineLvl w:val="7"/>
    </w:pPr>
    <w:rPr>
      <w:rFonts w:eastAsia="Times New Roman"/>
      <w:i/>
      <w:iCs/>
      <w:sz w:val="24"/>
      <w:szCs w:val="24"/>
      <w:lang w:eastAsia="ru-RU"/>
    </w:rPr>
  </w:style>
  <w:style w:type="paragraph" w:styleId="9">
    <w:name w:val="heading 9"/>
    <w:basedOn w:val="a"/>
    <w:next w:val="a"/>
    <w:link w:val="90"/>
    <w:semiHidden/>
    <w:unhideWhenUsed/>
    <w:qFormat/>
    <w:locked/>
    <w:rsid w:val="00425C3D"/>
    <w:pPr>
      <w:widowControl w:val="0"/>
      <w:autoSpaceDE w:val="0"/>
      <w:autoSpaceDN w:val="0"/>
      <w:adjustRightInd w:val="0"/>
      <w:spacing w:before="240" w:after="60" w:line="240" w:lineRule="auto"/>
      <w:outlineLvl w:val="8"/>
    </w:pPr>
    <w:rPr>
      <w:rFonts w:ascii="Cambria" w:eastAsia="Times New Roman" w:hAnsi="Cambr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6459B"/>
    <w:rPr>
      <w:rFonts w:ascii="Arial" w:hAnsi="Arial" w:cs="Arial"/>
      <w:b/>
      <w:bCs/>
      <w:kern w:val="32"/>
      <w:sz w:val="32"/>
      <w:szCs w:val="32"/>
      <w:lang w:eastAsia="ru-RU"/>
    </w:rPr>
  </w:style>
  <w:style w:type="character" w:customStyle="1" w:styleId="30">
    <w:name w:val="Заголовок 3 Знак"/>
    <w:link w:val="3"/>
    <w:locked/>
    <w:rsid w:val="0066459B"/>
    <w:rPr>
      <w:rFonts w:ascii="Cambria" w:hAnsi="Cambria" w:cs="Times New Roman"/>
      <w:b/>
      <w:bCs/>
      <w:sz w:val="26"/>
      <w:szCs w:val="26"/>
      <w:lang w:eastAsia="ru-RU"/>
    </w:rPr>
  </w:style>
  <w:style w:type="paragraph" w:styleId="31">
    <w:name w:val="List 3"/>
    <w:basedOn w:val="a"/>
    <w:semiHidden/>
    <w:rsid w:val="0066459B"/>
    <w:pPr>
      <w:widowControl w:val="0"/>
      <w:suppressAutoHyphens/>
      <w:spacing w:after="0" w:line="240" w:lineRule="auto"/>
      <w:ind w:left="849" w:hanging="283"/>
      <w:contextualSpacing/>
    </w:pPr>
    <w:rPr>
      <w:rFonts w:ascii="Times New Roman" w:eastAsia="Times New Roman" w:hAnsi="Times New Roman"/>
      <w:sz w:val="24"/>
      <w:szCs w:val="20"/>
      <w:lang w:eastAsia="ru-RU"/>
    </w:rPr>
  </w:style>
  <w:style w:type="paragraph" w:styleId="32">
    <w:name w:val="List Continue 3"/>
    <w:basedOn w:val="a"/>
    <w:uiPriority w:val="99"/>
    <w:semiHidden/>
    <w:rsid w:val="0066459B"/>
    <w:pPr>
      <w:widowControl w:val="0"/>
      <w:suppressAutoHyphens/>
      <w:spacing w:after="120" w:line="240" w:lineRule="auto"/>
      <w:ind w:left="849"/>
      <w:contextualSpacing/>
    </w:pPr>
    <w:rPr>
      <w:rFonts w:ascii="Times New Roman" w:eastAsia="Times New Roman" w:hAnsi="Times New Roman"/>
      <w:sz w:val="24"/>
      <w:szCs w:val="20"/>
      <w:lang w:eastAsia="ru-RU"/>
    </w:rPr>
  </w:style>
  <w:style w:type="paragraph" w:customStyle="1" w:styleId="11">
    <w:name w:val="Без интервала1"/>
    <w:uiPriority w:val="99"/>
    <w:qFormat/>
    <w:rsid w:val="0066459B"/>
    <w:rPr>
      <w:rFonts w:eastAsia="Times New Roman"/>
      <w:sz w:val="22"/>
      <w:szCs w:val="22"/>
    </w:rPr>
  </w:style>
  <w:style w:type="paragraph" w:customStyle="1" w:styleId="BodyText24">
    <w:name w:val="Body Text 24"/>
    <w:basedOn w:val="a"/>
    <w:rsid w:val="0066459B"/>
    <w:pPr>
      <w:widowControl w:val="0"/>
      <w:overflowPunct w:val="0"/>
      <w:autoSpaceDE w:val="0"/>
      <w:autoSpaceDN w:val="0"/>
      <w:adjustRightInd w:val="0"/>
      <w:spacing w:after="0" w:line="240" w:lineRule="auto"/>
      <w:jc w:val="both"/>
    </w:pPr>
    <w:rPr>
      <w:rFonts w:ascii="Times New Roman" w:eastAsia="Times New Roman" w:hAnsi="Times New Roman"/>
      <w:sz w:val="28"/>
      <w:szCs w:val="20"/>
      <w:lang w:eastAsia="ru-RU"/>
    </w:rPr>
  </w:style>
  <w:style w:type="paragraph" w:customStyle="1" w:styleId="ListParagraph1">
    <w:name w:val="List Paragraph1"/>
    <w:basedOn w:val="a"/>
    <w:uiPriority w:val="99"/>
    <w:rsid w:val="0066459B"/>
    <w:pPr>
      <w:ind w:left="720"/>
      <w:contextualSpacing/>
    </w:pPr>
    <w:rPr>
      <w:rFonts w:eastAsia="Times New Roman"/>
      <w:lang w:eastAsia="ru-RU"/>
    </w:rPr>
  </w:style>
  <w:style w:type="paragraph" w:styleId="33">
    <w:name w:val="Body Text 3"/>
    <w:basedOn w:val="a"/>
    <w:link w:val="34"/>
    <w:rsid w:val="0066459B"/>
    <w:pPr>
      <w:spacing w:after="0" w:line="240" w:lineRule="auto"/>
      <w:jc w:val="both"/>
    </w:pPr>
    <w:rPr>
      <w:rFonts w:ascii="Times New Roman" w:eastAsia="Times New Roman" w:hAnsi="Times New Roman"/>
      <w:sz w:val="28"/>
      <w:szCs w:val="28"/>
      <w:lang w:eastAsia="ru-RU"/>
    </w:rPr>
  </w:style>
  <w:style w:type="character" w:customStyle="1" w:styleId="34">
    <w:name w:val="Основной текст 3 Знак"/>
    <w:link w:val="33"/>
    <w:locked/>
    <w:rsid w:val="0066459B"/>
    <w:rPr>
      <w:rFonts w:ascii="Times New Roman" w:hAnsi="Times New Roman" w:cs="Times New Roman"/>
      <w:sz w:val="28"/>
      <w:szCs w:val="28"/>
      <w:lang w:eastAsia="ru-RU"/>
    </w:rPr>
  </w:style>
  <w:style w:type="paragraph" w:styleId="a3">
    <w:name w:val="header"/>
    <w:basedOn w:val="a"/>
    <w:link w:val="a4"/>
    <w:uiPriority w:val="99"/>
    <w:rsid w:val="0066459B"/>
    <w:pPr>
      <w:tabs>
        <w:tab w:val="center" w:pos="4677"/>
        <w:tab w:val="right" w:pos="9355"/>
      </w:tabs>
    </w:pPr>
    <w:rPr>
      <w:rFonts w:eastAsia="Times New Roman"/>
      <w:lang w:eastAsia="ru-RU"/>
    </w:rPr>
  </w:style>
  <w:style w:type="character" w:customStyle="1" w:styleId="a4">
    <w:name w:val="Верхний колонтитул Знак"/>
    <w:link w:val="a3"/>
    <w:uiPriority w:val="99"/>
    <w:locked/>
    <w:rsid w:val="0066459B"/>
    <w:rPr>
      <w:rFonts w:ascii="Calibri" w:hAnsi="Calibri" w:cs="Times New Roman"/>
      <w:lang w:eastAsia="ru-RU"/>
    </w:rPr>
  </w:style>
  <w:style w:type="paragraph" w:styleId="a5">
    <w:name w:val="footer"/>
    <w:basedOn w:val="a"/>
    <w:link w:val="a6"/>
    <w:uiPriority w:val="99"/>
    <w:rsid w:val="0066459B"/>
    <w:pPr>
      <w:tabs>
        <w:tab w:val="center" w:pos="4677"/>
        <w:tab w:val="right" w:pos="9355"/>
      </w:tabs>
    </w:pPr>
    <w:rPr>
      <w:rFonts w:eastAsia="Times New Roman"/>
      <w:lang w:eastAsia="ru-RU"/>
    </w:rPr>
  </w:style>
  <w:style w:type="character" w:customStyle="1" w:styleId="a6">
    <w:name w:val="Нижний колонтитул Знак"/>
    <w:link w:val="a5"/>
    <w:uiPriority w:val="99"/>
    <w:locked/>
    <w:rsid w:val="0066459B"/>
    <w:rPr>
      <w:rFonts w:ascii="Calibri" w:hAnsi="Calibri" w:cs="Times New Roman"/>
      <w:lang w:eastAsia="ru-RU"/>
    </w:rPr>
  </w:style>
  <w:style w:type="paragraph" w:customStyle="1" w:styleId="ConsPlusNormal">
    <w:name w:val="ConsPlusNormal"/>
    <w:rsid w:val="0066459B"/>
    <w:pPr>
      <w:widowControl w:val="0"/>
      <w:suppressAutoHyphens/>
      <w:autoSpaceDE w:val="0"/>
      <w:ind w:firstLine="720"/>
    </w:pPr>
    <w:rPr>
      <w:rFonts w:ascii="Arial" w:eastAsia="Times New Roman" w:hAnsi="Arial" w:cs="Arial"/>
      <w:lang w:eastAsia="zh-CN"/>
    </w:rPr>
  </w:style>
  <w:style w:type="paragraph" w:styleId="a7">
    <w:name w:val="Body Text"/>
    <w:basedOn w:val="a"/>
    <w:link w:val="a8"/>
    <w:rsid w:val="0066459B"/>
    <w:pPr>
      <w:spacing w:after="120"/>
    </w:pPr>
    <w:rPr>
      <w:rFonts w:eastAsia="Times New Roman"/>
      <w:lang w:eastAsia="ru-RU"/>
    </w:rPr>
  </w:style>
  <w:style w:type="character" w:customStyle="1" w:styleId="a8">
    <w:name w:val="Основной текст Знак"/>
    <w:link w:val="a7"/>
    <w:locked/>
    <w:rsid w:val="0066459B"/>
    <w:rPr>
      <w:rFonts w:ascii="Calibri" w:hAnsi="Calibri" w:cs="Times New Roman"/>
      <w:lang w:eastAsia="ru-RU"/>
    </w:rPr>
  </w:style>
  <w:style w:type="character" w:customStyle="1" w:styleId="12">
    <w:name w:val="Заголовок №1_"/>
    <w:link w:val="13"/>
    <w:locked/>
    <w:rsid w:val="0066459B"/>
    <w:rPr>
      <w:rFonts w:ascii="Microsoft Sans Serif" w:hAnsi="Microsoft Sans Serif"/>
      <w:b/>
      <w:shd w:val="clear" w:color="auto" w:fill="FFFFFF"/>
    </w:rPr>
  </w:style>
  <w:style w:type="paragraph" w:customStyle="1" w:styleId="13">
    <w:name w:val="Заголовок №1"/>
    <w:basedOn w:val="a"/>
    <w:link w:val="12"/>
    <w:rsid w:val="0066459B"/>
    <w:pPr>
      <w:shd w:val="clear" w:color="auto" w:fill="FFFFFF"/>
      <w:spacing w:before="540" w:after="0" w:line="240" w:lineRule="atLeast"/>
      <w:outlineLvl w:val="0"/>
    </w:pPr>
    <w:rPr>
      <w:rFonts w:ascii="Microsoft Sans Serif" w:hAnsi="Microsoft Sans Serif"/>
      <w:b/>
      <w:sz w:val="20"/>
      <w:szCs w:val="20"/>
      <w:shd w:val="clear" w:color="auto" w:fill="FFFFFF"/>
      <w:lang w:eastAsia="ru-RU"/>
    </w:rPr>
  </w:style>
  <w:style w:type="character" w:customStyle="1" w:styleId="Bodytext">
    <w:name w:val="Body text_"/>
    <w:link w:val="35"/>
    <w:locked/>
    <w:rsid w:val="0066459B"/>
    <w:rPr>
      <w:shd w:val="clear" w:color="auto" w:fill="FFFFFF"/>
    </w:rPr>
  </w:style>
  <w:style w:type="paragraph" w:customStyle="1" w:styleId="35">
    <w:name w:val="Основной текст3"/>
    <w:basedOn w:val="a"/>
    <w:link w:val="Bodytext"/>
    <w:rsid w:val="0066459B"/>
    <w:pPr>
      <w:widowControl w:val="0"/>
      <w:shd w:val="clear" w:color="auto" w:fill="FFFFFF"/>
      <w:spacing w:after="180" w:line="240" w:lineRule="atLeast"/>
      <w:jc w:val="both"/>
    </w:pPr>
    <w:rPr>
      <w:sz w:val="20"/>
      <w:szCs w:val="20"/>
      <w:shd w:val="clear" w:color="auto" w:fill="FFFFFF"/>
      <w:lang w:eastAsia="ru-RU"/>
    </w:rPr>
  </w:style>
  <w:style w:type="character" w:customStyle="1" w:styleId="14">
    <w:name w:val="Основной текст1"/>
    <w:rsid w:val="0066459B"/>
    <w:rPr>
      <w:rFonts w:ascii="Times New Roman" w:hAnsi="Times New Roman"/>
      <w:color w:val="000000"/>
      <w:spacing w:val="0"/>
      <w:w w:val="100"/>
      <w:position w:val="0"/>
      <w:sz w:val="24"/>
      <w:shd w:val="clear" w:color="auto" w:fill="FFFFFF"/>
      <w:lang w:val="ru-RU" w:eastAsia="ru-RU"/>
    </w:rPr>
  </w:style>
  <w:style w:type="character" w:customStyle="1" w:styleId="Bodytext3">
    <w:name w:val="Body text (3)"/>
    <w:rsid w:val="0066459B"/>
    <w:rPr>
      <w:rFonts w:ascii="Times New Roman" w:hAnsi="Times New Roman"/>
      <w:b/>
      <w:color w:val="000000"/>
      <w:spacing w:val="0"/>
      <w:w w:val="100"/>
      <w:position w:val="0"/>
      <w:sz w:val="24"/>
      <w:u w:val="none"/>
      <w:lang w:val="ru-RU" w:eastAsia="ru-RU"/>
    </w:rPr>
  </w:style>
  <w:style w:type="paragraph" w:styleId="a9">
    <w:name w:val="Body Text Indent"/>
    <w:basedOn w:val="a"/>
    <w:link w:val="aa"/>
    <w:rsid w:val="0066459B"/>
    <w:pPr>
      <w:spacing w:after="120" w:line="240" w:lineRule="auto"/>
      <w:ind w:left="283"/>
    </w:pPr>
    <w:rPr>
      <w:rFonts w:ascii="Times New Roman" w:eastAsia="Times New Roman" w:hAnsi="Times New Roman"/>
      <w:sz w:val="24"/>
      <w:szCs w:val="24"/>
      <w:lang w:eastAsia="ru-RU"/>
    </w:rPr>
  </w:style>
  <w:style w:type="character" w:customStyle="1" w:styleId="aa">
    <w:name w:val="Основной текст с отступом Знак"/>
    <w:link w:val="a9"/>
    <w:locked/>
    <w:rsid w:val="0066459B"/>
    <w:rPr>
      <w:rFonts w:ascii="Times New Roman" w:hAnsi="Times New Roman" w:cs="Times New Roman"/>
      <w:sz w:val="24"/>
      <w:szCs w:val="24"/>
      <w:lang w:eastAsia="ru-RU"/>
    </w:rPr>
  </w:style>
  <w:style w:type="paragraph" w:styleId="21">
    <w:name w:val="Body Text Indent 2"/>
    <w:basedOn w:val="a"/>
    <w:link w:val="22"/>
    <w:rsid w:val="0066459B"/>
    <w:pPr>
      <w:spacing w:after="120" w:line="480" w:lineRule="auto"/>
      <w:ind w:left="283"/>
    </w:pPr>
    <w:rPr>
      <w:rFonts w:ascii="Times New Roman" w:eastAsia="Times New Roman" w:hAnsi="Times New Roman"/>
      <w:sz w:val="24"/>
      <w:szCs w:val="24"/>
      <w:lang w:eastAsia="ru-RU"/>
    </w:rPr>
  </w:style>
  <w:style w:type="character" w:customStyle="1" w:styleId="22">
    <w:name w:val="Основной текст с отступом 2 Знак"/>
    <w:link w:val="21"/>
    <w:locked/>
    <w:rsid w:val="0066459B"/>
    <w:rPr>
      <w:rFonts w:ascii="Times New Roman" w:hAnsi="Times New Roman" w:cs="Times New Roman"/>
      <w:sz w:val="24"/>
      <w:szCs w:val="24"/>
      <w:lang w:eastAsia="ru-RU"/>
    </w:rPr>
  </w:style>
  <w:style w:type="paragraph" w:styleId="23">
    <w:name w:val="Body Text 2"/>
    <w:basedOn w:val="a"/>
    <w:link w:val="24"/>
    <w:rsid w:val="0066459B"/>
    <w:pPr>
      <w:spacing w:after="120" w:line="480" w:lineRule="auto"/>
    </w:pPr>
    <w:rPr>
      <w:rFonts w:ascii="Times New Roman" w:eastAsia="Times New Roman" w:hAnsi="Times New Roman"/>
      <w:sz w:val="24"/>
      <w:szCs w:val="24"/>
      <w:lang w:eastAsia="ru-RU"/>
    </w:rPr>
  </w:style>
  <w:style w:type="character" w:customStyle="1" w:styleId="24">
    <w:name w:val="Основной текст 2 Знак"/>
    <w:link w:val="23"/>
    <w:locked/>
    <w:rsid w:val="0066459B"/>
    <w:rPr>
      <w:rFonts w:ascii="Times New Roman" w:hAnsi="Times New Roman" w:cs="Times New Roman"/>
      <w:sz w:val="24"/>
      <w:szCs w:val="24"/>
      <w:lang w:eastAsia="ru-RU"/>
    </w:rPr>
  </w:style>
  <w:style w:type="paragraph" w:styleId="36">
    <w:name w:val="Body Text Indent 3"/>
    <w:basedOn w:val="a"/>
    <w:link w:val="37"/>
    <w:rsid w:val="0066459B"/>
    <w:pPr>
      <w:spacing w:after="120" w:line="240" w:lineRule="auto"/>
      <w:ind w:left="283"/>
    </w:pPr>
    <w:rPr>
      <w:rFonts w:ascii="Times New Roman" w:eastAsia="Times New Roman" w:hAnsi="Times New Roman"/>
      <w:sz w:val="16"/>
      <w:szCs w:val="16"/>
      <w:lang w:eastAsia="ru-RU"/>
    </w:rPr>
  </w:style>
  <w:style w:type="character" w:customStyle="1" w:styleId="37">
    <w:name w:val="Основной текст с отступом 3 Знак"/>
    <w:link w:val="36"/>
    <w:locked/>
    <w:rsid w:val="0066459B"/>
    <w:rPr>
      <w:rFonts w:ascii="Times New Roman" w:hAnsi="Times New Roman" w:cs="Times New Roman"/>
      <w:sz w:val="16"/>
      <w:szCs w:val="16"/>
      <w:lang w:eastAsia="ru-RU"/>
    </w:rPr>
  </w:style>
  <w:style w:type="paragraph" w:styleId="ab">
    <w:name w:val="Balloon Text"/>
    <w:basedOn w:val="a"/>
    <w:link w:val="ac"/>
    <w:rsid w:val="0066459B"/>
    <w:pPr>
      <w:spacing w:after="0" w:line="240" w:lineRule="auto"/>
    </w:pPr>
    <w:rPr>
      <w:rFonts w:ascii="Tahoma" w:eastAsia="Times New Roman" w:hAnsi="Tahoma"/>
      <w:sz w:val="16"/>
      <w:szCs w:val="16"/>
      <w:lang w:eastAsia="ru-RU"/>
    </w:rPr>
  </w:style>
  <w:style w:type="character" w:customStyle="1" w:styleId="ac">
    <w:name w:val="Текст выноски Знак"/>
    <w:link w:val="ab"/>
    <w:locked/>
    <w:rsid w:val="0066459B"/>
    <w:rPr>
      <w:rFonts w:ascii="Tahoma" w:hAnsi="Tahoma" w:cs="Times New Roman"/>
      <w:sz w:val="16"/>
      <w:szCs w:val="16"/>
      <w:lang w:eastAsia="ru-RU"/>
    </w:rPr>
  </w:style>
  <w:style w:type="character" w:customStyle="1" w:styleId="apple-converted-space">
    <w:name w:val="apple-converted-space"/>
    <w:uiPriority w:val="99"/>
    <w:rsid w:val="0066459B"/>
    <w:rPr>
      <w:rFonts w:cs="Times New Roman"/>
    </w:rPr>
  </w:style>
  <w:style w:type="character" w:styleId="ad">
    <w:name w:val="Hyperlink"/>
    <w:rsid w:val="0066459B"/>
    <w:rPr>
      <w:rFonts w:cs="Times New Roman"/>
      <w:color w:val="0000FF"/>
      <w:u w:val="single"/>
    </w:rPr>
  </w:style>
  <w:style w:type="character" w:styleId="ae">
    <w:name w:val="page number"/>
    <w:uiPriority w:val="99"/>
    <w:rsid w:val="0066459B"/>
    <w:rPr>
      <w:rFonts w:cs="Times New Roman"/>
    </w:rPr>
  </w:style>
  <w:style w:type="paragraph" w:customStyle="1" w:styleId="ConsPlusNormal1">
    <w:name w:val="ConsPlusNormal1"/>
    <w:uiPriority w:val="99"/>
    <w:rsid w:val="0066459B"/>
    <w:pPr>
      <w:suppressAutoHyphens/>
    </w:pPr>
    <w:rPr>
      <w:rFonts w:ascii="Arial" w:eastAsia="Times New Roman" w:hAnsi="Arial" w:cs="Tahoma"/>
      <w:szCs w:val="24"/>
      <w:lang w:eastAsia="zh-CN" w:bidi="hi-IN"/>
    </w:rPr>
  </w:style>
  <w:style w:type="paragraph" w:customStyle="1" w:styleId="af">
    <w:name w:val="Прижатый влево"/>
    <w:basedOn w:val="a"/>
    <w:next w:val="a"/>
    <w:uiPriority w:val="99"/>
    <w:rsid w:val="0066459B"/>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0">
    <w:name w:val="Нормальный (таблица)"/>
    <w:basedOn w:val="a"/>
    <w:next w:val="a"/>
    <w:uiPriority w:val="99"/>
    <w:rsid w:val="0066459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f1">
    <w:name w:val="Цветовое выделение"/>
    <w:uiPriority w:val="99"/>
    <w:rsid w:val="0066459B"/>
    <w:rPr>
      <w:b/>
      <w:color w:val="26282F"/>
    </w:rPr>
  </w:style>
  <w:style w:type="character" w:customStyle="1" w:styleId="af2">
    <w:name w:val="Гипертекстовая ссылка"/>
    <w:uiPriority w:val="99"/>
    <w:rsid w:val="0066459B"/>
    <w:rPr>
      <w:color w:val="106BBE"/>
    </w:rPr>
  </w:style>
  <w:style w:type="table" w:styleId="af3">
    <w:name w:val="Table Grid"/>
    <w:basedOn w:val="a1"/>
    <w:uiPriority w:val="59"/>
    <w:locked/>
    <w:rsid w:val="0054291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List Paragraph"/>
    <w:basedOn w:val="a"/>
    <w:uiPriority w:val="34"/>
    <w:qFormat/>
    <w:rsid w:val="00D21AE3"/>
    <w:pPr>
      <w:ind w:left="720"/>
      <w:contextualSpacing/>
    </w:pPr>
    <w:rPr>
      <w:rFonts w:eastAsia="Times New Roman"/>
      <w:lang w:eastAsia="ru-RU"/>
    </w:rPr>
  </w:style>
  <w:style w:type="character" w:customStyle="1" w:styleId="af5">
    <w:name w:val="Основной текст_"/>
    <w:link w:val="25"/>
    <w:rsid w:val="00EB3F0E"/>
    <w:rPr>
      <w:sz w:val="21"/>
      <w:szCs w:val="21"/>
      <w:shd w:val="clear" w:color="auto" w:fill="FFFFFF"/>
    </w:rPr>
  </w:style>
  <w:style w:type="character" w:customStyle="1" w:styleId="blk">
    <w:name w:val="blk"/>
    <w:rsid w:val="00EB3F0E"/>
  </w:style>
  <w:style w:type="paragraph" w:customStyle="1" w:styleId="af6">
    <w:name w:val="Таблицы (моноширинный)"/>
    <w:basedOn w:val="a"/>
    <w:next w:val="a"/>
    <w:uiPriority w:val="99"/>
    <w:rsid w:val="00EB3F0E"/>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styleId="af7">
    <w:name w:val="FollowedHyperlink"/>
    <w:basedOn w:val="a0"/>
    <w:uiPriority w:val="99"/>
    <w:semiHidden/>
    <w:unhideWhenUsed/>
    <w:locked/>
    <w:rsid w:val="00EB3F0E"/>
    <w:rPr>
      <w:color w:val="800080" w:themeColor="followedHyperlink"/>
      <w:u w:val="single"/>
    </w:rPr>
  </w:style>
  <w:style w:type="paragraph" w:styleId="af8">
    <w:name w:val="Normal (Web)"/>
    <w:basedOn w:val="a"/>
    <w:uiPriority w:val="99"/>
    <w:locked/>
    <w:rsid w:val="00AA1ACA"/>
    <w:pPr>
      <w:spacing w:before="100" w:beforeAutospacing="1" w:after="100" w:afterAutospacing="1" w:line="240" w:lineRule="auto"/>
    </w:pPr>
    <w:rPr>
      <w:rFonts w:ascii="Courier New" w:eastAsia="Times New Roman" w:hAnsi="Courier New" w:cs="Courier New"/>
      <w:sz w:val="20"/>
      <w:szCs w:val="20"/>
      <w:lang w:eastAsia="ru-RU"/>
    </w:rPr>
  </w:style>
  <w:style w:type="paragraph" w:styleId="af9">
    <w:name w:val="Plain Text"/>
    <w:basedOn w:val="a"/>
    <w:link w:val="afa"/>
    <w:unhideWhenUsed/>
    <w:locked/>
    <w:rsid w:val="00E33221"/>
    <w:pPr>
      <w:spacing w:after="0" w:line="240" w:lineRule="auto"/>
    </w:pPr>
    <w:rPr>
      <w:rFonts w:ascii="Courier New" w:eastAsia="Times New Roman" w:hAnsi="Courier New"/>
      <w:sz w:val="20"/>
      <w:szCs w:val="20"/>
      <w:lang w:eastAsia="ru-RU"/>
    </w:rPr>
  </w:style>
  <w:style w:type="character" w:customStyle="1" w:styleId="afa">
    <w:name w:val="Текст Знак"/>
    <w:basedOn w:val="a0"/>
    <w:link w:val="af9"/>
    <w:semiHidden/>
    <w:rsid w:val="00E33221"/>
    <w:rPr>
      <w:rFonts w:ascii="Courier New" w:eastAsia="Times New Roman" w:hAnsi="Courier New"/>
    </w:rPr>
  </w:style>
  <w:style w:type="paragraph" w:customStyle="1" w:styleId="Default">
    <w:name w:val="Default"/>
    <w:rsid w:val="00E33221"/>
    <w:pPr>
      <w:autoSpaceDE w:val="0"/>
      <w:autoSpaceDN w:val="0"/>
      <w:adjustRightInd w:val="0"/>
    </w:pPr>
    <w:rPr>
      <w:rFonts w:ascii="Times New Roman" w:eastAsia="Times New Roman" w:hAnsi="Times New Roman"/>
      <w:color w:val="000000"/>
      <w:sz w:val="24"/>
      <w:szCs w:val="24"/>
    </w:rPr>
  </w:style>
  <w:style w:type="paragraph" w:customStyle="1" w:styleId="ConsNormal">
    <w:name w:val="ConsNormal"/>
    <w:rsid w:val="003B0159"/>
    <w:pPr>
      <w:widowControl w:val="0"/>
      <w:autoSpaceDE w:val="0"/>
      <w:autoSpaceDN w:val="0"/>
      <w:adjustRightInd w:val="0"/>
      <w:ind w:firstLine="720"/>
    </w:pPr>
    <w:rPr>
      <w:rFonts w:ascii="Arial" w:eastAsia="Times New Roman" w:hAnsi="Arial" w:cs="Arial"/>
    </w:rPr>
  </w:style>
  <w:style w:type="character" w:customStyle="1" w:styleId="40">
    <w:name w:val="Заголовок 4 Знак"/>
    <w:basedOn w:val="a0"/>
    <w:link w:val="4"/>
    <w:semiHidden/>
    <w:rsid w:val="006A0E6D"/>
    <w:rPr>
      <w:rFonts w:asciiTheme="majorHAnsi" w:eastAsiaTheme="majorEastAsia" w:hAnsiTheme="majorHAnsi" w:cstheme="majorBidi"/>
      <w:b/>
      <w:bCs/>
      <w:i/>
      <w:iCs/>
      <w:color w:val="4F81BD" w:themeColor="accent1"/>
      <w:sz w:val="22"/>
      <w:szCs w:val="22"/>
    </w:rPr>
  </w:style>
  <w:style w:type="character" w:customStyle="1" w:styleId="50">
    <w:name w:val="Заголовок 5 Знак"/>
    <w:basedOn w:val="a0"/>
    <w:link w:val="5"/>
    <w:uiPriority w:val="9"/>
    <w:semiHidden/>
    <w:rsid w:val="006A0E6D"/>
    <w:rPr>
      <w:rFonts w:asciiTheme="majorHAnsi" w:eastAsiaTheme="majorEastAsia" w:hAnsiTheme="majorHAnsi" w:cstheme="majorBidi"/>
      <w:color w:val="243F60" w:themeColor="accent1" w:themeShade="7F"/>
      <w:sz w:val="22"/>
      <w:szCs w:val="22"/>
    </w:rPr>
  </w:style>
  <w:style w:type="character" w:customStyle="1" w:styleId="15">
    <w:name w:val="Заголовок №1_ Знак"/>
    <w:basedOn w:val="a0"/>
    <w:uiPriority w:val="99"/>
    <w:rsid w:val="009E1A70"/>
    <w:rPr>
      <w:rFonts w:ascii="Microsoft Sans Serif" w:hAnsi="Microsoft Sans Serif" w:cs="Microsoft Sans Serif"/>
      <w:b/>
      <w:bCs/>
      <w:shd w:val="clear" w:color="auto" w:fill="FFFFFF"/>
    </w:rPr>
  </w:style>
  <w:style w:type="character" w:styleId="afb">
    <w:name w:val="Strong"/>
    <w:basedOn w:val="a0"/>
    <w:qFormat/>
    <w:locked/>
    <w:rsid w:val="007A28B3"/>
    <w:rPr>
      <w:b/>
      <w:bCs/>
    </w:rPr>
  </w:style>
  <w:style w:type="paragraph" w:customStyle="1" w:styleId="afc">
    <w:name w:val="a"/>
    <w:basedOn w:val="a"/>
    <w:rsid w:val="004B31E9"/>
    <w:pPr>
      <w:autoSpaceDE w:val="0"/>
      <w:autoSpaceDN w:val="0"/>
      <w:spacing w:after="0" w:line="240" w:lineRule="auto"/>
    </w:pPr>
    <w:rPr>
      <w:rFonts w:ascii="Courier New" w:eastAsia="Times New Roman" w:hAnsi="Courier New" w:cs="Courier New"/>
      <w:sz w:val="24"/>
      <w:szCs w:val="24"/>
      <w:lang w:eastAsia="ru-RU"/>
    </w:rPr>
  </w:style>
  <w:style w:type="paragraph" w:styleId="afd">
    <w:name w:val="Title"/>
    <w:basedOn w:val="a"/>
    <w:link w:val="afe"/>
    <w:qFormat/>
    <w:locked/>
    <w:rsid w:val="00821157"/>
    <w:pPr>
      <w:spacing w:after="0" w:line="240" w:lineRule="auto"/>
      <w:jc w:val="center"/>
    </w:pPr>
    <w:rPr>
      <w:rFonts w:ascii="Times New Roman" w:eastAsia="Times New Roman" w:hAnsi="Times New Roman"/>
      <w:b/>
      <w:sz w:val="28"/>
      <w:szCs w:val="20"/>
      <w:lang w:eastAsia="ru-RU"/>
    </w:rPr>
  </w:style>
  <w:style w:type="character" w:customStyle="1" w:styleId="afe">
    <w:name w:val="Название Знак"/>
    <w:basedOn w:val="a0"/>
    <w:link w:val="afd"/>
    <w:rsid w:val="00821157"/>
    <w:rPr>
      <w:rFonts w:ascii="Times New Roman" w:eastAsia="Times New Roman" w:hAnsi="Times New Roman"/>
      <w:b/>
      <w:sz w:val="28"/>
    </w:rPr>
  </w:style>
  <w:style w:type="character" w:customStyle="1" w:styleId="s1">
    <w:name w:val="s1"/>
    <w:rsid w:val="00821157"/>
  </w:style>
  <w:style w:type="paragraph" w:customStyle="1" w:styleId="p5">
    <w:name w:val="p5"/>
    <w:basedOn w:val="a"/>
    <w:rsid w:val="0082115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
    <w:name w:val="p4"/>
    <w:basedOn w:val="a"/>
    <w:rsid w:val="00821157"/>
    <w:pPr>
      <w:spacing w:before="100" w:beforeAutospacing="1" w:after="100" w:afterAutospacing="1" w:line="240" w:lineRule="auto"/>
    </w:pPr>
    <w:rPr>
      <w:rFonts w:ascii="Times New Roman" w:eastAsia="Times New Roman" w:hAnsi="Times New Roman"/>
      <w:sz w:val="24"/>
      <w:szCs w:val="24"/>
      <w:lang w:eastAsia="ru-RU"/>
    </w:rPr>
  </w:style>
  <w:style w:type="paragraph" w:styleId="aff">
    <w:name w:val="No Spacing"/>
    <w:uiPriority w:val="1"/>
    <w:qFormat/>
    <w:rsid w:val="00821157"/>
    <w:rPr>
      <w:rFonts w:ascii="Times New Roman" w:eastAsia="Times New Roman" w:hAnsi="Times New Roman"/>
    </w:rPr>
  </w:style>
  <w:style w:type="paragraph" w:customStyle="1" w:styleId="formattext">
    <w:name w:val="formattext"/>
    <w:basedOn w:val="a"/>
    <w:rsid w:val="008A011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evann">
    <w:name w:val="rev_ann"/>
    <w:basedOn w:val="a"/>
    <w:uiPriority w:val="99"/>
    <w:rsid w:val="00FF3F15"/>
    <w:pPr>
      <w:spacing w:before="100" w:beforeAutospacing="1" w:after="100" w:afterAutospacing="1" w:line="240" w:lineRule="auto"/>
    </w:pPr>
    <w:rPr>
      <w:rFonts w:ascii="Times New Roman" w:eastAsiaTheme="minorHAnsi" w:hAnsi="Times New Roman"/>
      <w:b/>
      <w:bCs/>
      <w:color w:val="000000"/>
      <w:sz w:val="24"/>
      <w:szCs w:val="24"/>
      <w:lang w:eastAsia="ru-RU"/>
    </w:rPr>
  </w:style>
  <w:style w:type="character" w:customStyle="1" w:styleId="zapolnenie">
    <w:name w:val="zapolnenie"/>
    <w:uiPriority w:val="99"/>
    <w:rsid w:val="00260A59"/>
    <w:rPr>
      <w:rFonts w:ascii="TextBookC" w:hAnsi="TextBookC" w:cs="TextBookC"/>
      <w:i/>
      <w:iCs/>
      <w:color w:val="324CFF"/>
    </w:rPr>
  </w:style>
  <w:style w:type="paragraph" w:styleId="aff0">
    <w:name w:val="Block Text"/>
    <w:basedOn w:val="a"/>
    <w:locked/>
    <w:rsid w:val="00B21006"/>
    <w:pPr>
      <w:spacing w:before="278" w:after="0" w:line="360" w:lineRule="auto"/>
      <w:ind w:left="2030" w:right="1603"/>
      <w:jc w:val="both"/>
    </w:pPr>
    <w:rPr>
      <w:rFonts w:ascii="Times New Roman" w:eastAsia="Times New Roman" w:hAnsi="Times New Roman"/>
      <w:sz w:val="24"/>
      <w:szCs w:val="24"/>
      <w:lang w:eastAsia="ru-RU"/>
    </w:rPr>
  </w:style>
  <w:style w:type="character" w:customStyle="1" w:styleId="20">
    <w:name w:val="Заголовок 2 Знак"/>
    <w:basedOn w:val="a0"/>
    <w:link w:val="2"/>
    <w:rsid w:val="00425C3D"/>
    <w:rPr>
      <w:rFonts w:asciiTheme="majorHAnsi" w:eastAsiaTheme="majorEastAsia" w:hAnsiTheme="majorHAnsi" w:cstheme="majorBidi"/>
      <w:b/>
      <w:bCs/>
      <w:color w:val="4F81BD" w:themeColor="accent1"/>
      <w:sz w:val="26"/>
      <w:szCs w:val="26"/>
    </w:rPr>
  </w:style>
  <w:style w:type="character" w:customStyle="1" w:styleId="60">
    <w:name w:val="Заголовок 6 Знак"/>
    <w:basedOn w:val="a0"/>
    <w:link w:val="6"/>
    <w:semiHidden/>
    <w:rsid w:val="00425C3D"/>
    <w:rPr>
      <w:rFonts w:eastAsia="Times New Roman"/>
      <w:b/>
      <w:bCs/>
      <w:sz w:val="22"/>
      <w:szCs w:val="22"/>
    </w:rPr>
  </w:style>
  <w:style w:type="character" w:customStyle="1" w:styleId="80">
    <w:name w:val="Заголовок 8 Знак"/>
    <w:basedOn w:val="a0"/>
    <w:link w:val="8"/>
    <w:semiHidden/>
    <w:rsid w:val="00425C3D"/>
    <w:rPr>
      <w:rFonts w:eastAsia="Times New Roman"/>
      <w:i/>
      <w:iCs/>
      <w:sz w:val="24"/>
      <w:szCs w:val="24"/>
    </w:rPr>
  </w:style>
  <w:style w:type="character" w:customStyle="1" w:styleId="90">
    <w:name w:val="Заголовок 9 Знак"/>
    <w:basedOn w:val="a0"/>
    <w:link w:val="9"/>
    <w:semiHidden/>
    <w:rsid w:val="00425C3D"/>
    <w:rPr>
      <w:rFonts w:ascii="Cambria" w:eastAsia="Times New Roman" w:hAnsi="Cambria"/>
      <w:sz w:val="22"/>
      <w:szCs w:val="22"/>
    </w:rPr>
  </w:style>
  <w:style w:type="character" w:customStyle="1" w:styleId="11pt">
    <w:name w:val="Колонтитул + 11 pt"/>
    <w:rsid w:val="00425C3D"/>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numbering" w:customStyle="1" w:styleId="16">
    <w:name w:val="Нет списка1"/>
    <w:next w:val="a2"/>
    <w:uiPriority w:val="99"/>
    <w:semiHidden/>
    <w:unhideWhenUsed/>
    <w:rsid w:val="00425C3D"/>
  </w:style>
  <w:style w:type="paragraph" w:customStyle="1" w:styleId="17">
    <w:name w:val="Текст1"/>
    <w:basedOn w:val="a"/>
    <w:rsid w:val="00425C3D"/>
    <w:pPr>
      <w:widowControl w:val="0"/>
      <w:suppressAutoHyphens/>
      <w:spacing w:after="0" w:line="240" w:lineRule="auto"/>
    </w:pPr>
    <w:rPr>
      <w:rFonts w:ascii="Courier New" w:eastAsia="Times New Roman" w:hAnsi="Courier New" w:cs="Courier New"/>
      <w:sz w:val="20"/>
      <w:szCs w:val="20"/>
      <w:lang w:eastAsia="ru-RU"/>
    </w:rPr>
  </w:style>
  <w:style w:type="paragraph" w:customStyle="1" w:styleId="western">
    <w:name w:val="western"/>
    <w:basedOn w:val="a"/>
    <w:rsid w:val="00425C3D"/>
    <w:pPr>
      <w:spacing w:before="100" w:beforeAutospacing="1" w:after="100" w:afterAutospacing="1" w:line="240" w:lineRule="auto"/>
    </w:pPr>
    <w:rPr>
      <w:rFonts w:ascii="Times New Roman" w:eastAsia="Times New Roman" w:hAnsi="Times New Roman"/>
      <w:sz w:val="24"/>
      <w:szCs w:val="24"/>
      <w:lang w:eastAsia="ru-RU"/>
    </w:rPr>
  </w:style>
  <w:style w:type="character" w:styleId="aff1">
    <w:name w:val="line number"/>
    <w:uiPriority w:val="99"/>
    <w:semiHidden/>
    <w:unhideWhenUsed/>
    <w:locked/>
    <w:rsid w:val="00425C3D"/>
  </w:style>
  <w:style w:type="character" w:customStyle="1" w:styleId="51">
    <w:name w:val="Основной текст (5)_"/>
    <w:basedOn w:val="a0"/>
    <w:link w:val="52"/>
    <w:locked/>
    <w:rsid w:val="00425C3D"/>
    <w:rPr>
      <w:rFonts w:ascii="Trebuchet MS" w:hAnsi="Trebuchet MS"/>
      <w:i/>
      <w:iCs/>
      <w:shd w:val="clear" w:color="auto" w:fill="FFFFFF"/>
    </w:rPr>
  </w:style>
  <w:style w:type="paragraph" w:customStyle="1" w:styleId="52">
    <w:name w:val="Основной текст (5)"/>
    <w:basedOn w:val="a"/>
    <w:link w:val="51"/>
    <w:rsid w:val="00425C3D"/>
    <w:pPr>
      <w:shd w:val="clear" w:color="auto" w:fill="FFFFFF"/>
      <w:spacing w:after="0" w:line="240" w:lineRule="atLeast"/>
    </w:pPr>
    <w:rPr>
      <w:rFonts w:ascii="Trebuchet MS" w:hAnsi="Trebuchet MS"/>
      <w:i/>
      <w:iCs/>
      <w:sz w:val="20"/>
      <w:szCs w:val="20"/>
      <w:lang w:eastAsia="ru-RU"/>
    </w:rPr>
  </w:style>
  <w:style w:type="character" w:customStyle="1" w:styleId="310">
    <w:name w:val="Основной текст с отступом 3 Знак1"/>
    <w:basedOn w:val="a0"/>
    <w:semiHidden/>
    <w:locked/>
    <w:rsid w:val="00425C3D"/>
    <w:rPr>
      <w:rFonts w:ascii="Times New Roman" w:eastAsia="Times New Roman" w:hAnsi="Times New Roman" w:cs="Times New Roman"/>
      <w:sz w:val="16"/>
      <w:szCs w:val="16"/>
    </w:rPr>
  </w:style>
  <w:style w:type="paragraph" w:customStyle="1" w:styleId="msonormalbullet2gif">
    <w:name w:val="msonormalbullet2.gif"/>
    <w:basedOn w:val="a"/>
    <w:rsid w:val="00425C3D"/>
    <w:pPr>
      <w:suppressAutoHyphens/>
      <w:spacing w:before="280" w:after="280" w:line="240" w:lineRule="auto"/>
    </w:pPr>
    <w:rPr>
      <w:rFonts w:ascii="Arial Unicode MS" w:eastAsia="Arial Unicode MS" w:hAnsi="Arial Unicode MS" w:cs="Arial Unicode MS"/>
      <w:sz w:val="24"/>
      <w:szCs w:val="24"/>
      <w:lang w:eastAsia="ar-SA"/>
    </w:rPr>
  </w:style>
  <w:style w:type="character" w:customStyle="1" w:styleId="aff2">
    <w:name w:val="Текст сноски Знак"/>
    <w:basedOn w:val="a0"/>
    <w:link w:val="aff3"/>
    <w:semiHidden/>
    <w:rsid w:val="00425C3D"/>
    <w:rPr>
      <w:rFonts w:ascii="Times New Roman" w:eastAsia="Times New Roman" w:hAnsi="Times New Roman"/>
    </w:rPr>
  </w:style>
  <w:style w:type="paragraph" w:styleId="aff3">
    <w:name w:val="footnote text"/>
    <w:basedOn w:val="a"/>
    <w:link w:val="aff2"/>
    <w:semiHidden/>
    <w:unhideWhenUsed/>
    <w:locked/>
    <w:rsid w:val="00425C3D"/>
    <w:pPr>
      <w:spacing w:after="0" w:line="240" w:lineRule="auto"/>
    </w:pPr>
    <w:rPr>
      <w:rFonts w:ascii="Times New Roman" w:eastAsia="Times New Roman" w:hAnsi="Times New Roman"/>
      <w:sz w:val="20"/>
      <w:szCs w:val="20"/>
      <w:lang w:eastAsia="ru-RU"/>
    </w:rPr>
  </w:style>
  <w:style w:type="character" w:customStyle="1" w:styleId="18">
    <w:name w:val="Текст сноски Знак1"/>
    <w:basedOn w:val="a0"/>
    <w:uiPriority w:val="99"/>
    <w:semiHidden/>
    <w:rsid w:val="00425C3D"/>
    <w:rPr>
      <w:lang w:eastAsia="en-US"/>
    </w:rPr>
  </w:style>
  <w:style w:type="paragraph" w:styleId="aff4">
    <w:name w:val="Subtitle"/>
    <w:basedOn w:val="a"/>
    <w:next w:val="a"/>
    <w:link w:val="aff5"/>
    <w:qFormat/>
    <w:locked/>
    <w:rsid w:val="00425C3D"/>
    <w:pPr>
      <w:widowControl w:val="0"/>
      <w:autoSpaceDE w:val="0"/>
      <w:autoSpaceDN w:val="0"/>
      <w:adjustRightInd w:val="0"/>
      <w:spacing w:after="60" w:line="240" w:lineRule="auto"/>
      <w:jc w:val="center"/>
      <w:outlineLvl w:val="1"/>
    </w:pPr>
    <w:rPr>
      <w:rFonts w:ascii="Cambria" w:eastAsia="Times New Roman" w:hAnsi="Cambria"/>
      <w:sz w:val="24"/>
      <w:szCs w:val="24"/>
      <w:lang w:eastAsia="ru-RU"/>
    </w:rPr>
  </w:style>
  <w:style w:type="character" w:customStyle="1" w:styleId="aff5">
    <w:name w:val="Подзаголовок Знак"/>
    <w:basedOn w:val="a0"/>
    <w:link w:val="aff4"/>
    <w:rsid w:val="00425C3D"/>
    <w:rPr>
      <w:rFonts w:ascii="Cambria" w:eastAsia="Times New Roman" w:hAnsi="Cambria"/>
      <w:sz w:val="24"/>
      <w:szCs w:val="24"/>
    </w:rPr>
  </w:style>
  <w:style w:type="character" w:customStyle="1" w:styleId="19">
    <w:name w:val="Текст Знак1"/>
    <w:basedOn w:val="a0"/>
    <w:uiPriority w:val="99"/>
    <w:semiHidden/>
    <w:rsid w:val="00425C3D"/>
    <w:rPr>
      <w:rFonts w:ascii="Consolas" w:hAnsi="Consolas"/>
      <w:sz w:val="21"/>
      <w:szCs w:val="21"/>
    </w:rPr>
  </w:style>
  <w:style w:type="paragraph" w:customStyle="1" w:styleId="ConsPlusNonformat">
    <w:name w:val="ConsPlusNonformat"/>
    <w:rsid w:val="00425C3D"/>
    <w:pPr>
      <w:widowControl w:val="0"/>
      <w:suppressAutoHyphens/>
      <w:autoSpaceDE w:val="0"/>
    </w:pPr>
    <w:rPr>
      <w:rFonts w:ascii="Courier New" w:eastAsia="Arial" w:hAnsi="Courier New" w:cs="Courier New"/>
      <w:lang w:eastAsia="ar-SA"/>
    </w:rPr>
  </w:style>
  <w:style w:type="paragraph" w:customStyle="1" w:styleId="1a">
    <w:name w:val="Название1"/>
    <w:basedOn w:val="a"/>
    <w:next w:val="aff4"/>
    <w:rsid w:val="00425C3D"/>
    <w:pPr>
      <w:widowControl w:val="0"/>
      <w:suppressLineNumbers/>
      <w:suppressAutoHyphens/>
      <w:spacing w:before="120" w:after="120" w:line="240" w:lineRule="auto"/>
    </w:pPr>
    <w:rPr>
      <w:rFonts w:ascii="Times New Roman" w:eastAsia="Lucida Sans Unicode" w:hAnsi="Times New Roman" w:cs="Tahoma"/>
      <w:i/>
      <w:iCs/>
      <w:kern w:val="2"/>
      <w:sz w:val="20"/>
      <w:szCs w:val="24"/>
      <w:lang w:eastAsia="ru-RU"/>
    </w:rPr>
  </w:style>
  <w:style w:type="paragraph" w:customStyle="1" w:styleId="311">
    <w:name w:val="Основной текст с отступом 31"/>
    <w:basedOn w:val="a"/>
    <w:rsid w:val="00425C3D"/>
    <w:pPr>
      <w:widowControl w:val="0"/>
      <w:suppressAutoHyphens/>
      <w:spacing w:after="0" w:line="240" w:lineRule="auto"/>
      <w:ind w:firstLine="568"/>
      <w:jc w:val="both"/>
    </w:pPr>
    <w:rPr>
      <w:rFonts w:ascii="Times New Roman" w:eastAsia="Lucida Sans Unicode" w:hAnsi="Times New Roman"/>
      <w:b/>
      <w:i/>
      <w:kern w:val="2"/>
      <w:sz w:val="24"/>
      <w:szCs w:val="24"/>
      <w:lang w:eastAsia="ru-RU"/>
    </w:rPr>
  </w:style>
  <w:style w:type="paragraph" w:customStyle="1" w:styleId="210">
    <w:name w:val="Основной текст с отступом 21"/>
    <w:basedOn w:val="a"/>
    <w:rsid w:val="00425C3D"/>
    <w:pPr>
      <w:widowControl w:val="0"/>
      <w:suppressAutoHyphens/>
      <w:spacing w:after="0" w:line="288" w:lineRule="auto"/>
      <w:ind w:firstLine="568"/>
      <w:jc w:val="both"/>
    </w:pPr>
    <w:rPr>
      <w:rFonts w:ascii="Times New Roman" w:eastAsia="Lucida Sans Unicode" w:hAnsi="Times New Roman"/>
      <w:kern w:val="2"/>
      <w:sz w:val="24"/>
      <w:szCs w:val="24"/>
      <w:lang w:eastAsia="ru-RU"/>
    </w:rPr>
  </w:style>
  <w:style w:type="paragraph" w:customStyle="1" w:styleId="Web">
    <w:name w:val="Обычный (Web)"/>
    <w:basedOn w:val="a"/>
    <w:rsid w:val="00425C3D"/>
    <w:pPr>
      <w:widowControl w:val="0"/>
      <w:suppressAutoHyphens/>
      <w:spacing w:before="100" w:after="100" w:line="240" w:lineRule="auto"/>
    </w:pPr>
    <w:rPr>
      <w:rFonts w:ascii="Times New Roman" w:eastAsia="Lucida Sans Unicode" w:hAnsi="Times New Roman" w:cs="Tahoma"/>
      <w:kern w:val="2"/>
      <w:sz w:val="24"/>
      <w:szCs w:val="24"/>
      <w:lang w:eastAsia="ru-RU"/>
    </w:rPr>
  </w:style>
  <w:style w:type="paragraph" w:customStyle="1" w:styleId="1b">
    <w:name w:val="Цитата1"/>
    <w:basedOn w:val="a"/>
    <w:rsid w:val="00425C3D"/>
    <w:pPr>
      <w:widowControl w:val="0"/>
      <w:shd w:val="clear" w:color="auto" w:fill="FFFFFF"/>
      <w:suppressAutoHyphens/>
      <w:spacing w:before="10" w:after="0" w:line="312" w:lineRule="exact"/>
      <w:ind w:left="72" w:right="182" w:firstLine="682"/>
      <w:jc w:val="both"/>
    </w:pPr>
    <w:rPr>
      <w:rFonts w:ascii="Times New Roman" w:eastAsia="Lucida Sans Unicode" w:hAnsi="Times New Roman" w:cs="Tahoma"/>
      <w:bCs/>
      <w:color w:val="000000"/>
      <w:kern w:val="2"/>
      <w:sz w:val="28"/>
      <w:szCs w:val="24"/>
      <w:lang w:eastAsia="ru-RU"/>
    </w:rPr>
  </w:style>
  <w:style w:type="paragraph" w:customStyle="1" w:styleId="211">
    <w:name w:val="Основной текст 21"/>
    <w:basedOn w:val="a"/>
    <w:rsid w:val="00425C3D"/>
    <w:pPr>
      <w:widowControl w:val="0"/>
      <w:suppressAutoHyphens/>
      <w:spacing w:after="0" w:line="240" w:lineRule="auto"/>
      <w:jc w:val="both"/>
    </w:pPr>
    <w:rPr>
      <w:rFonts w:ascii="Times New Roman" w:eastAsia="Lucida Sans Unicode" w:hAnsi="Times New Roman"/>
      <w:kern w:val="2"/>
      <w:sz w:val="27"/>
      <w:szCs w:val="27"/>
      <w:lang w:eastAsia="ru-RU"/>
    </w:rPr>
  </w:style>
  <w:style w:type="paragraph" w:customStyle="1" w:styleId="Style13">
    <w:name w:val="Style13"/>
    <w:basedOn w:val="a"/>
    <w:rsid w:val="00425C3D"/>
    <w:pPr>
      <w:widowControl w:val="0"/>
      <w:autoSpaceDE w:val="0"/>
      <w:autoSpaceDN w:val="0"/>
      <w:adjustRightInd w:val="0"/>
      <w:spacing w:after="0" w:line="227" w:lineRule="exact"/>
      <w:ind w:firstLine="499"/>
      <w:jc w:val="both"/>
    </w:pPr>
    <w:rPr>
      <w:rFonts w:ascii="Times New Roman" w:eastAsia="Times New Roman" w:hAnsi="Times New Roman"/>
      <w:sz w:val="24"/>
      <w:szCs w:val="24"/>
      <w:lang w:eastAsia="ru-RU"/>
    </w:rPr>
  </w:style>
  <w:style w:type="paragraph" w:customStyle="1" w:styleId="Style28">
    <w:name w:val="Style28"/>
    <w:basedOn w:val="a"/>
    <w:rsid w:val="00425C3D"/>
    <w:pPr>
      <w:widowControl w:val="0"/>
      <w:autoSpaceDE w:val="0"/>
      <w:autoSpaceDN w:val="0"/>
      <w:adjustRightInd w:val="0"/>
      <w:spacing w:after="0" w:line="221" w:lineRule="exact"/>
      <w:jc w:val="center"/>
    </w:pPr>
    <w:rPr>
      <w:rFonts w:ascii="Times New Roman" w:eastAsia="Times New Roman" w:hAnsi="Times New Roman"/>
      <w:sz w:val="24"/>
      <w:szCs w:val="24"/>
      <w:lang w:eastAsia="ru-RU"/>
    </w:rPr>
  </w:style>
  <w:style w:type="paragraph" w:customStyle="1" w:styleId="Style30">
    <w:name w:val="Style30"/>
    <w:basedOn w:val="a"/>
    <w:rsid w:val="00425C3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8">
    <w:name w:val="Style38"/>
    <w:basedOn w:val="a"/>
    <w:rsid w:val="00425C3D"/>
    <w:pPr>
      <w:widowControl w:val="0"/>
      <w:autoSpaceDE w:val="0"/>
      <w:autoSpaceDN w:val="0"/>
      <w:adjustRightInd w:val="0"/>
      <w:spacing w:after="0" w:line="226" w:lineRule="exact"/>
    </w:pPr>
    <w:rPr>
      <w:rFonts w:ascii="Times New Roman" w:eastAsia="Times New Roman" w:hAnsi="Times New Roman"/>
      <w:sz w:val="24"/>
      <w:szCs w:val="24"/>
      <w:lang w:eastAsia="ru-RU"/>
    </w:rPr>
  </w:style>
  <w:style w:type="paragraph" w:customStyle="1" w:styleId="Style26">
    <w:name w:val="Style26"/>
    <w:basedOn w:val="a"/>
    <w:rsid w:val="00425C3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9">
    <w:name w:val="Style29"/>
    <w:basedOn w:val="a"/>
    <w:rsid w:val="00425C3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5">
    <w:name w:val="Style35"/>
    <w:basedOn w:val="a"/>
    <w:rsid w:val="00425C3D"/>
    <w:pPr>
      <w:widowControl w:val="0"/>
      <w:autoSpaceDE w:val="0"/>
      <w:autoSpaceDN w:val="0"/>
      <w:adjustRightInd w:val="0"/>
      <w:spacing w:after="0" w:line="222" w:lineRule="exact"/>
      <w:ind w:firstLine="149"/>
    </w:pPr>
    <w:rPr>
      <w:rFonts w:ascii="Times New Roman" w:eastAsia="Times New Roman" w:hAnsi="Times New Roman"/>
      <w:sz w:val="24"/>
      <w:szCs w:val="24"/>
      <w:lang w:eastAsia="ru-RU"/>
    </w:rPr>
  </w:style>
  <w:style w:type="paragraph" w:customStyle="1" w:styleId="Style34">
    <w:name w:val="Style34"/>
    <w:basedOn w:val="a"/>
    <w:rsid w:val="00425C3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
    <w:name w:val="Style1"/>
    <w:basedOn w:val="a"/>
    <w:rsid w:val="00425C3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
    <w:name w:val="Style2"/>
    <w:basedOn w:val="a"/>
    <w:rsid w:val="00425C3D"/>
    <w:pPr>
      <w:widowControl w:val="0"/>
      <w:autoSpaceDE w:val="0"/>
      <w:autoSpaceDN w:val="0"/>
      <w:adjustRightInd w:val="0"/>
      <w:spacing w:after="0" w:line="379" w:lineRule="exact"/>
      <w:jc w:val="right"/>
    </w:pPr>
    <w:rPr>
      <w:rFonts w:ascii="Times New Roman" w:eastAsia="Times New Roman" w:hAnsi="Times New Roman"/>
      <w:sz w:val="24"/>
      <w:szCs w:val="24"/>
      <w:lang w:eastAsia="ru-RU"/>
    </w:rPr>
  </w:style>
  <w:style w:type="paragraph" w:customStyle="1" w:styleId="Style3">
    <w:name w:val="Style3"/>
    <w:basedOn w:val="a"/>
    <w:rsid w:val="00425C3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425C3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425C3D"/>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6">
    <w:name w:val="Style6"/>
    <w:basedOn w:val="a"/>
    <w:rsid w:val="00425C3D"/>
    <w:pPr>
      <w:widowControl w:val="0"/>
      <w:autoSpaceDE w:val="0"/>
      <w:autoSpaceDN w:val="0"/>
      <w:adjustRightInd w:val="0"/>
      <w:spacing w:after="0" w:line="306" w:lineRule="exact"/>
    </w:pPr>
    <w:rPr>
      <w:rFonts w:ascii="Times New Roman" w:eastAsia="Times New Roman" w:hAnsi="Times New Roman"/>
      <w:sz w:val="24"/>
      <w:szCs w:val="24"/>
      <w:lang w:eastAsia="ru-RU"/>
    </w:rPr>
  </w:style>
  <w:style w:type="paragraph" w:customStyle="1" w:styleId="Style7">
    <w:name w:val="Style7"/>
    <w:basedOn w:val="a"/>
    <w:rsid w:val="00425C3D"/>
    <w:pPr>
      <w:widowControl w:val="0"/>
      <w:autoSpaceDE w:val="0"/>
      <w:autoSpaceDN w:val="0"/>
      <w:adjustRightInd w:val="0"/>
      <w:spacing w:after="0" w:line="302" w:lineRule="exact"/>
      <w:ind w:firstLine="739"/>
      <w:jc w:val="both"/>
    </w:pPr>
    <w:rPr>
      <w:rFonts w:ascii="Times New Roman" w:eastAsia="Times New Roman" w:hAnsi="Times New Roman"/>
      <w:sz w:val="24"/>
      <w:szCs w:val="24"/>
      <w:lang w:eastAsia="ru-RU"/>
    </w:rPr>
  </w:style>
  <w:style w:type="paragraph" w:customStyle="1" w:styleId="Style10">
    <w:name w:val="Style10"/>
    <w:basedOn w:val="a"/>
    <w:rsid w:val="00425C3D"/>
    <w:pPr>
      <w:widowControl w:val="0"/>
      <w:autoSpaceDE w:val="0"/>
      <w:autoSpaceDN w:val="0"/>
      <w:adjustRightInd w:val="0"/>
      <w:spacing w:after="0" w:line="301" w:lineRule="exact"/>
    </w:pPr>
    <w:rPr>
      <w:rFonts w:ascii="Times New Roman" w:eastAsia="Times New Roman" w:hAnsi="Times New Roman"/>
      <w:sz w:val="24"/>
      <w:szCs w:val="24"/>
      <w:lang w:eastAsia="ru-RU"/>
    </w:rPr>
  </w:style>
  <w:style w:type="paragraph" w:customStyle="1" w:styleId="Style11">
    <w:name w:val="Style11"/>
    <w:basedOn w:val="a"/>
    <w:rsid w:val="00425C3D"/>
    <w:pPr>
      <w:widowControl w:val="0"/>
      <w:autoSpaceDE w:val="0"/>
      <w:autoSpaceDN w:val="0"/>
      <w:adjustRightInd w:val="0"/>
      <w:spacing w:after="0" w:line="307" w:lineRule="exact"/>
      <w:jc w:val="center"/>
    </w:pPr>
    <w:rPr>
      <w:rFonts w:ascii="Times New Roman" w:eastAsia="Times New Roman" w:hAnsi="Times New Roman"/>
      <w:sz w:val="24"/>
      <w:szCs w:val="24"/>
      <w:lang w:eastAsia="ru-RU"/>
    </w:rPr>
  </w:style>
  <w:style w:type="paragraph" w:customStyle="1" w:styleId="ConsPlusCell">
    <w:name w:val="ConsPlusCell"/>
    <w:uiPriority w:val="99"/>
    <w:rsid w:val="00425C3D"/>
    <w:pPr>
      <w:autoSpaceDE w:val="0"/>
      <w:autoSpaceDN w:val="0"/>
      <w:adjustRightInd w:val="0"/>
    </w:pPr>
    <w:rPr>
      <w:rFonts w:ascii="Times New Roman" w:eastAsia="Times New Roman" w:hAnsi="Times New Roman"/>
      <w:sz w:val="24"/>
      <w:szCs w:val="24"/>
    </w:rPr>
  </w:style>
  <w:style w:type="paragraph" w:customStyle="1" w:styleId="aff6">
    <w:name w:val="Комментарий"/>
    <w:basedOn w:val="a"/>
    <w:next w:val="a"/>
    <w:uiPriority w:val="99"/>
    <w:rsid w:val="00425C3D"/>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i/>
      <w:iCs/>
      <w:color w:val="800080"/>
      <w:sz w:val="24"/>
      <w:szCs w:val="24"/>
      <w:lang w:eastAsia="ru-RU"/>
    </w:rPr>
  </w:style>
  <w:style w:type="paragraph" w:customStyle="1" w:styleId="aff7">
    <w:name w:val="Информация о версии"/>
    <w:basedOn w:val="aff6"/>
    <w:next w:val="a"/>
    <w:uiPriority w:val="99"/>
    <w:rsid w:val="00425C3D"/>
    <w:rPr>
      <w:color w:val="000080"/>
    </w:rPr>
  </w:style>
  <w:style w:type="character" w:customStyle="1" w:styleId="FontStyle58">
    <w:name w:val="Font Style58"/>
    <w:rsid w:val="00425C3D"/>
    <w:rPr>
      <w:rFonts w:ascii="Times New Roman" w:hAnsi="Times New Roman" w:cs="Times New Roman" w:hint="default"/>
      <w:sz w:val="18"/>
      <w:szCs w:val="18"/>
    </w:rPr>
  </w:style>
  <w:style w:type="character" w:customStyle="1" w:styleId="FontStyle63">
    <w:name w:val="Font Style63"/>
    <w:rsid w:val="00425C3D"/>
    <w:rPr>
      <w:rFonts w:ascii="Times New Roman" w:hAnsi="Times New Roman" w:cs="Times New Roman" w:hint="default"/>
      <w:spacing w:val="-10"/>
      <w:sz w:val="20"/>
      <w:szCs w:val="20"/>
    </w:rPr>
  </w:style>
  <w:style w:type="character" w:customStyle="1" w:styleId="FontStyle57">
    <w:name w:val="Font Style57"/>
    <w:rsid w:val="00425C3D"/>
    <w:rPr>
      <w:rFonts w:ascii="Times New Roman" w:hAnsi="Times New Roman" w:cs="Times New Roman" w:hint="default"/>
      <w:sz w:val="18"/>
      <w:szCs w:val="18"/>
    </w:rPr>
  </w:style>
  <w:style w:type="character" w:customStyle="1" w:styleId="FontStyle61">
    <w:name w:val="Font Style61"/>
    <w:rsid w:val="00425C3D"/>
    <w:rPr>
      <w:rFonts w:ascii="Times New Roman" w:hAnsi="Times New Roman" w:cs="Times New Roman" w:hint="default"/>
      <w:b/>
      <w:bCs/>
      <w:sz w:val="8"/>
      <w:szCs w:val="8"/>
    </w:rPr>
  </w:style>
  <w:style w:type="character" w:customStyle="1" w:styleId="FontStyle65">
    <w:name w:val="Font Style65"/>
    <w:rsid w:val="00425C3D"/>
    <w:rPr>
      <w:rFonts w:ascii="Times New Roman" w:hAnsi="Times New Roman" w:cs="Times New Roman" w:hint="default"/>
      <w:i/>
      <w:iCs/>
      <w:spacing w:val="-10"/>
      <w:sz w:val="14"/>
      <w:szCs w:val="14"/>
    </w:rPr>
  </w:style>
  <w:style w:type="character" w:customStyle="1" w:styleId="FontStyle62">
    <w:name w:val="Font Style62"/>
    <w:rsid w:val="00425C3D"/>
    <w:rPr>
      <w:rFonts w:ascii="Corbel" w:hAnsi="Corbel" w:cs="Corbel" w:hint="default"/>
      <w:b/>
      <w:bCs/>
      <w:sz w:val="48"/>
      <w:szCs w:val="48"/>
    </w:rPr>
  </w:style>
  <w:style w:type="character" w:customStyle="1" w:styleId="FontStyle67">
    <w:name w:val="Font Style67"/>
    <w:rsid w:val="00425C3D"/>
    <w:rPr>
      <w:rFonts w:ascii="Times New Roman" w:hAnsi="Times New Roman" w:cs="Times New Roman" w:hint="default"/>
      <w:b/>
      <w:bCs/>
      <w:sz w:val="52"/>
      <w:szCs w:val="52"/>
    </w:rPr>
  </w:style>
  <w:style w:type="character" w:customStyle="1" w:styleId="FontStyle17">
    <w:name w:val="Font Style17"/>
    <w:rsid w:val="00425C3D"/>
    <w:rPr>
      <w:rFonts w:ascii="Times New Roman" w:hAnsi="Times New Roman" w:cs="Times New Roman" w:hint="default"/>
      <w:sz w:val="24"/>
      <w:szCs w:val="24"/>
    </w:rPr>
  </w:style>
  <w:style w:type="character" w:customStyle="1" w:styleId="FontStyle11">
    <w:name w:val="Font Style11"/>
    <w:rsid w:val="00425C3D"/>
    <w:rPr>
      <w:rFonts w:ascii="Times New Roman" w:hAnsi="Times New Roman" w:cs="Times New Roman" w:hint="default"/>
      <w:sz w:val="24"/>
      <w:szCs w:val="24"/>
    </w:rPr>
  </w:style>
  <w:style w:type="character" w:customStyle="1" w:styleId="aff8">
    <w:name w:val="Подпись к таблице_"/>
    <w:basedOn w:val="a0"/>
    <w:link w:val="aff9"/>
    <w:rsid w:val="00425C3D"/>
    <w:rPr>
      <w:rFonts w:ascii="Times New Roman" w:eastAsia="Times New Roman" w:hAnsi="Times New Roman"/>
      <w:sz w:val="25"/>
      <w:szCs w:val="25"/>
      <w:shd w:val="clear" w:color="auto" w:fill="FFFFFF"/>
    </w:rPr>
  </w:style>
  <w:style w:type="paragraph" w:customStyle="1" w:styleId="aff9">
    <w:name w:val="Подпись к таблице"/>
    <w:basedOn w:val="a"/>
    <w:link w:val="aff8"/>
    <w:rsid w:val="00425C3D"/>
    <w:pPr>
      <w:shd w:val="clear" w:color="auto" w:fill="FFFFFF"/>
      <w:spacing w:after="0" w:line="0" w:lineRule="atLeast"/>
    </w:pPr>
    <w:rPr>
      <w:rFonts w:ascii="Times New Roman" w:eastAsia="Times New Roman" w:hAnsi="Times New Roman"/>
      <w:sz w:val="25"/>
      <w:szCs w:val="25"/>
      <w:lang w:eastAsia="ru-RU"/>
    </w:rPr>
  </w:style>
  <w:style w:type="numbering" w:customStyle="1" w:styleId="26">
    <w:name w:val="Нет списка2"/>
    <w:next w:val="a2"/>
    <w:uiPriority w:val="99"/>
    <w:semiHidden/>
    <w:unhideWhenUsed/>
    <w:rsid w:val="00425C3D"/>
  </w:style>
  <w:style w:type="paragraph" w:customStyle="1" w:styleId="25">
    <w:name w:val="Основной текст2"/>
    <w:basedOn w:val="a"/>
    <w:link w:val="af5"/>
    <w:rsid w:val="00425C3D"/>
    <w:pPr>
      <w:widowControl w:val="0"/>
      <w:shd w:val="clear" w:color="auto" w:fill="FFFFFF"/>
      <w:spacing w:before="960" w:after="960" w:line="0" w:lineRule="atLeast"/>
    </w:pPr>
    <w:rPr>
      <w:sz w:val="21"/>
      <w:szCs w:val="21"/>
      <w:lang w:eastAsia="ru-RU"/>
    </w:rPr>
  </w:style>
  <w:style w:type="character" w:customStyle="1" w:styleId="affa">
    <w:name w:val="Колонтитул"/>
    <w:rsid w:val="00425C3D"/>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affb">
    <w:name w:val="Основной текст + Полужирный"/>
    <w:rsid w:val="00425C3D"/>
    <w:rPr>
      <w:rFonts w:ascii="Times New Roman" w:eastAsia="Times New Roman" w:hAnsi="Times New Roman" w:cs="Times New Roman"/>
      <w:b/>
      <w:bCs/>
      <w:color w:val="000000"/>
      <w:spacing w:val="0"/>
      <w:w w:val="100"/>
      <w:position w:val="0"/>
      <w:sz w:val="25"/>
      <w:szCs w:val="25"/>
      <w:shd w:val="clear" w:color="auto" w:fill="FFFFFF"/>
      <w:lang w:val="ru-RU"/>
    </w:rPr>
  </w:style>
  <w:style w:type="paragraph" w:customStyle="1" w:styleId="pj">
    <w:name w:val="pj"/>
    <w:basedOn w:val="a"/>
    <w:rsid w:val="00425C3D"/>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8">
    <w:name w:val="Нет списка3"/>
    <w:next w:val="a2"/>
    <w:uiPriority w:val="99"/>
    <w:semiHidden/>
    <w:unhideWhenUsed/>
    <w:rsid w:val="00425C3D"/>
  </w:style>
  <w:style w:type="character" w:customStyle="1" w:styleId="Exact">
    <w:name w:val="Основной текст Exact"/>
    <w:basedOn w:val="a0"/>
    <w:rsid w:val="00425C3D"/>
    <w:rPr>
      <w:rFonts w:ascii="Times New Roman" w:eastAsia="Times New Roman" w:hAnsi="Times New Roman" w:cs="Times New Roman"/>
      <w:b w:val="0"/>
      <w:bCs w:val="0"/>
      <w:i w:val="0"/>
      <w:iCs w:val="0"/>
      <w:smallCaps w:val="0"/>
      <w:strike w:val="0"/>
      <w:spacing w:val="1"/>
      <w:sz w:val="23"/>
      <w:szCs w:val="23"/>
      <w:u w:val="none"/>
    </w:rPr>
  </w:style>
  <w:style w:type="character" w:customStyle="1" w:styleId="27">
    <w:name w:val="Основной текст (2)_"/>
    <w:basedOn w:val="a0"/>
    <w:link w:val="28"/>
    <w:rsid w:val="00425C3D"/>
    <w:rPr>
      <w:rFonts w:ascii="Times New Roman" w:eastAsia="Times New Roman" w:hAnsi="Times New Roman"/>
      <w:spacing w:val="10"/>
      <w:shd w:val="clear" w:color="auto" w:fill="FFFFFF"/>
    </w:rPr>
  </w:style>
  <w:style w:type="paragraph" w:customStyle="1" w:styleId="28">
    <w:name w:val="Основной текст (2)"/>
    <w:basedOn w:val="a"/>
    <w:link w:val="27"/>
    <w:rsid w:val="00425C3D"/>
    <w:pPr>
      <w:widowControl w:val="0"/>
      <w:shd w:val="clear" w:color="auto" w:fill="FFFFFF"/>
      <w:spacing w:after="60" w:line="298" w:lineRule="exact"/>
      <w:jc w:val="center"/>
    </w:pPr>
    <w:rPr>
      <w:rFonts w:ascii="Times New Roman" w:eastAsia="Times New Roman" w:hAnsi="Times New Roman"/>
      <w:spacing w:val="10"/>
      <w:sz w:val="20"/>
      <w:szCs w:val="20"/>
      <w:lang w:eastAsia="ru-RU"/>
    </w:rPr>
  </w:style>
  <w:style w:type="character" w:customStyle="1" w:styleId="39">
    <w:name w:val="Основной текст (3)_"/>
    <w:basedOn w:val="a0"/>
    <w:link w:val="3a"/>
    <w:rsid w:val="00425C3D"/>
    <w:rPr>
      <w:rFonts w:ascii="Times New Roman" w:eastAsia="Times New Roman" w:hAnsi="Times New Roman"/>
      <w:b/>
      <w:bCs/>
      <w:sz w:val="25"/>
      <w:szCs w:val="25"/>
      <w:shd w:val="clear" w:color="auto" w:fill="FFFFFF"/>
    </w:rPr>
  </w:style>
  <w:style w:type="paragraph" w:customStyle="1" w:styleId="3a">
    <w:name w:val="Основной текст (3)"/>
    <w:basedOn w:val="a"/>
    <w:link w:val="39"/>
    <w:rsid w:val="00425C3D"/>
    <w:pPr>
      <w:widowControl w:val="0"/>
      <w:shd w:val="clear" w:color="auto" w:fill="FFFFFF"/>
      <w:spacing w:before="60" w:after="240" w:line="0" w:lineRule="atLeast"/>
      <w:jc w:val="center"/>
    </w:pPr>
    <w:rPr>
      <w:rFonts w:ascii="Times New Roman" w:eastAsia="Times New Roman" w:hAnsi="Times New Roman"/>
      <w:b/>
      <w:bCs/>
      <w:sz w:val="25"/>
      <w:szCs w:val="25"/>
      <w:lang w:eastAsia="ru-RU"/>
    </w:rPr>
  </w:style>
  <w:style w:type="character" w:customStyle="1" w:styleId="33pt">
    <w:name w:val="Основной текст (3) + Интервал 3 pt"/>
    <w:basedOn w:val="39"/>
    <w:rsid w:val="00425C3D"/>
    <w:rPr>
      <w:rFonts w:ascii="Times New Roman" w:eastAsia="Times New Roman" w:hAnsi="Times New Roman"/>
      <w:b/>
      <w:bCs/>
      <w:sz w:val="25"/>
      <w:szCs w:val="25"/>
      <w:shd w:val="clear" w:color="auto" w:fill="FFFFFF"/>
    </w:rPr>
  </w:style>
  <w:style w:type="character" w:customStyle="1" w:styleId="29">
    <w:name w:val="Заголовок №2_"/>
    <w:basedOn w:val="a0"/>
    <w:link w:val="2a"/>
    <w:rsid w:val="00425C3D"/>
    <w:rPr>
      <w:rFonts w:ascii="Times New Roman" w:eastAsia="Times New Roman" w:hAnsi="Times New Roman"/>
      <w:b/>
      <w:bCs/>
      <w:spacing w:val="60"/>
      <w:sz w:val="36"/>
      <w:szCs w:val="36"/>
      <w:shd w:val="clear" w:color="auto" w:fill="FFFFFF"/>
    </w:rPr>
  </w:style>
  <w:style w:type="paragraph" w:customStyle="1" w:styleId="2a">
    <w:name w:val="Заголовок №2"/>
    <w:basedOn w:val="a"/>
    <w:link w:val="29"/>
    <w:rsid w:val="00425C3D"/>
    <w:pPr>
      <w:widowControl w:val="0"/>
      <w:shd w:val="clear" w:color="auto" w:fill="FFFFFF"/>
      <w:spacing w:before="240" w:after="960" w:line="0" w:lineRule="atLeast"/>
      <w:jc w:val="center"/>
      <w:outlineLvl w:val="1"/>
    </w:pPr>
    <w:rPr>
      <w:rFonts w:ascii="Times New Roman" w:eastAsia="Times New Roman" w:hAnsi="Times New Roman"/>
      <w:b/>
      <w:bCs/>
      <w:spacing w:val="60"/>
      <w:sz w:val="36"/>
      <w:szCs w:val="36"/>
      <w:lang w:eastAsia="ru-RU"/>
    </w:rPr>
  </w:style>
  <w:style w:type="character" w:customStyle="1" w:styleId="affc">
    <w:name w:val="Колонтитул_"/>
    <w:basedOn w:val="a0"/>
    <w:rsid w:val="00425C3D"/>
    <w:rPr>
      <w:rFonts w:ascii="Times New Roman" w:eastAsia="Times New Roman" w:hAnsi="Times New Roman" w:cs="Times New Roman"/>
      <w:b w:val="0"/>
      <w:bCs w:val="0"/>
      <w:i w:val="0"/>
      <w:iCs w:val="0"/>
      <w:smallCaps w:val="0"/>
      <w:strike w:val="0"/>
      <w:sz w:val="25"/>
      <w:szCs w:val="25"/>
      <w:u w:val="none"/>
    </w:rPr>
  </w:style>
  <w:style w:type="paragraph" w:customStyle="1" w:styleId="s10">
    <w:name w:val="s_1"/>
    <w:basedOn w:val="a"/>
    <w:rsid w:val="00425C3D"/>
    <w:pPr>
      <w:spacing w:before="100" w:beforeAutospacing="1" w:after="100" w:afterAutospacing="1" w:line="240" w:lineRule="auto"/>
    </w:pPr>
    <w:rPr>
      <w:rFonts w:ascii="Times New Roman" w:eastAsia="Times New Roman" w:hAnsi="Times New Roman"/>
      <w:sz w:val="24"/>
      <w:szCs w:val="24"/>
      <w:lang w:eastAsia="ru-RU"/>
    </w:rPr>
  </w:style>
  <w:style w:type="paragraph" w:styleId="affd">
    <w:name w:val="endnote text"/>
    <w:basedOn w:val="a"/>
    <w:link w:val="affe"/>
    <w:uiPriority w:val="99"/>
    <w:semiHidden/>
    <w:unhideWhenUsed/>
    <w:locked/>
    <w:rsid w:val="00425C3D"/>
    <w:pPr>
      <w:spacing w:after="0" w:line="240" w:lineRule="auto"/>
    </w:pPr>
    <w:rPr>
      <w:rFonts w:asciiTheme="minorHAnsi" w:eastAsia="Times New Roman" w:hAnsiTheme="minorHAnsi" w:cstheme="minorBidi"/>
      <w:sz w:val="20"/>
      <w:szCs w:val="20"/>
      <w:lang w:eastAsia="ru-RU"/>
    </w:rPr>
  </w:style>
  <w:style w:type="character" w:customStyle="1" w:styleId="affe">
    <w:name w:val="Текст концевой сноски Знак"/>
    <w:basedOn w:val="a0"/>
    <w:link w:val="affd"/>
    <w:uiPriority w:val="99"/>
    <w:semiHidden/>
    <w:rsid w:val="00425C3D"/>
    <w:rPr>
      <w:rFonts w:asciiTheme="minorHAnsi" w:eastAsia="Times New Roman" w:hAnsiTheme="minorHAnsi" w:cstheme="minorBidi"/>
    </w:rPr>
  </w:style>
  <w:style w:type="character" w:styleId="afff">
    <w:name w:val="endnote reference"/>
    <w:basedOn w:val="a0"/>
    <w:uiPriority w:val="99"/>
    <w:semiHidden/>
    <w:unhideWhenUsed/>
    <w:locked/>
    <w:rsid w:val="00425C3D"/>
    <w:rPr>
      <w:vertAlign w:val="superscript"/>
    </w:rPr>
  </w:style>
  <w:style w:type="character" w:customStyle="1" w:styleId="HTML">
    <w:name w:val="Стандартный HTML Знак"/>
    <w:basedOn w:val="a0"/>
    <w:link w:val="HTML0"/>
    <w:uiPriority w:val="99"/>
    <w:rsid w:val="00425C3D"/>
    <w:rPr>
      <w:rFonts w:ascii="Courier New" w:eastAsia="Times New Roman" w:hAnsi="Courier New" w:cs="Courier New"/>
    </w:rPr>
  </w:style>
  <w:style w:type="paragraph" w:styleId="HTML0">
    <w:name w:val="HTML Preformatted"/>
    <w:basedOn w:val="a"/>
    <w:link w:val="HTML"/>
    <w:uiPriority w:val="99"/>
    <w:unhideWhenUsed/>
    <w:locked/>
    <w:rsid w:val="00425C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0"/>
    <w:uiPriority w:val="99"/>
    <w:semiHidden/>
    <w:rsid w:val="00425C3D"/>
    <w:rPr>
      <w:rFonts w:ascii="Consolas" w:hAnsi="Consolas" w:cs="Consolas"/>
      <w:lang w:eastAsia="en-US"/>
    </w:rPr>
  </w:style>
  <w:style w:type="character" w:customStyle="1" w:styleId="afff0">
    <w:name w:val="Текст примечания Знак"/>
    <w:basedOn w:val="a0"/>
    <w:link w:val="afff1"/>
    <w:uiPriority w:val="99"/>
    <w:rsid w:val="00425C3D"/>
    <w:rPr>
      <w:rFonts w:ascii="Times New Roman" w:eastAsia="Times New Roman" w:hAnsi="Times New Roman"/>
    </w:rPr>
  </w:style>
  <w:style w:type="paragraph" w:styleId="afff1">
    <w:name w:val="annotation text"/>
    <w:basedOn w:val="a"/>
    <w:link w:val="afff0"/>
    <w:uiPriority w:val="99"/>
    <w:locked/>
    <w:rsid w:val="00425C3D"/>
    <w:pPr>
      <w:spacing w:after="0" w:line="240" w:lineRule="auto"/>
    </w:pPr>
    <w:rPr>
      <w:rFonts w:ascii="Times New Roman" w:eastAsia="Times New Roman" w:hAnsi="Times New Roman"/>
      <w:sz w:val="20"/>
      <w:szCs w:val="20"/>
      <w:lang w:eastAsia="ru-RU"/>
    </w:rPr>
  </w:style>
  <w:style w:type="character" w:customStyle="1" w:styleId="1c">
    <w:name w:val="Текст примечания Знак1"/>
    <w:basedOn w:val="a0"/>
    <w:uiPriority w:val="99"/>
    <w:semiHidden/>
    <w:rsid w:val="00425C3D"/>
    <w:rPr>
      <w:lang w:eastAsia="en-US"/>
    </w:rPr>
  </w:style>
  <w:style w:type="character" w:customStyle="1" w:styleId="afff2">
    <w:name w:val="Тема примечания Знак"/>
    <w:basedOn w:val="afff0"/>
    <w:link w:val="afff3"/>
    <w:rsid w:val="00425C3D"/>
    <w:rPr>
      <w:rFonts w:ascii="Times New Roman" w:eastAsia="Times New Roman" w:hAnsi="Times New Roman"/>
      <w:b/>
      <w:bCs/>
    </w:rPr>
  </w:style>
  <w:style w:type="paragraph" w:styleId="afff3">
    <w:name w:val="annotation subject"/>
    <w:basedOn w:val="afff1"/>
    <w:next w:val="afff1"/>
    <w:link w:val="afff2"/>
    <w:locked/>
    <w:rsid w:val="00425C3D"/>
    <w:rPr>
      <w:b/>
      <w:bCs/>
    </w:rPr>
  </w:style>
  <w:style w:type="character" w:customStyle="1" w:styleId="1d">
    <w:name w:val="Тема примечания Знак1"/>
    <w:basedOn w:val="1c"/>
    <w:uiPriority w:val="99"/>
    <w:semiHidden/>
    <w:rsid w:val="00425C3D"/>
    <w:rPr>
      <w:b/>
      <w:bCs/>
      <w:lang w:eastAsia="en-US"/>
    </w:rPr>
  </w:style>
  <w:style w:type="paragraph" w:customStyle="1" w:styleId="empty">
    <w:name w:val="empty"/>
    <w:basedOn w:val="a"/>
    <w:rsid w:val="00425C3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ndent1">
    <w:name w:val="indent_1"/>
    <w:basedOn w:val="a"/>
    <w:rsid w:val="00425C3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01">
    <w:name w:val="fontstyle01"/>
    <w:basedOn w:val="a0"/>
    <w:rsid w:val="00425C3D"/>
    <w:rPr>
      <w:rFonts w:ascii="Times New Roman" w:hAnsi="Times New Roman" w:cs="Times New Roman" w:hint="default"/>
      <w:b w:val="0"/>
      <w:bCs w:val="0"/>
      <w:i w:val="0"/>
      <w:iCs w:val="0"/>
      <w:color w:val="000000"/>
      <w:sz w:val="22"/>
      <w:szCs w:val="22"/>
    </w:rPr>
  </w:style>
  <w:style w:type="character" w:customStyle="1" w:styleId="fontstyle21">
    <w:name w:val="fontstyle21"/>
    <w:basedOn w:val="a0"/>
    <w:rsid w:val="00425C3D"/>
    <w:rPr>
      <w:rFonts w:ascii="Calibri" w:hAnsi="Calibri" w:cs="Calibri" w:hint="default"/>
      <w:b w:val="0"/>
      <w:bCs w:val="0"/>
      <w:i w:val="0"/>
      <w:iCs w:val="0"/>
      <w:color w:val="000000"/>
      <w:sz w:val="22"/>
      <w:szCs w:val="22"/>
    </w:rPr>
  </w:style>
  <w:style w:type="table" w:customStyle="1" w:styleId="1e">
    <w:name w:val="Сетка таблицы1"/>
    <w:basedOn w:val="a1"/>
    <w:next w:val="af3"/>
    <w:uiPriority w:val="59"/>
    <w:rsid w:val="00425C3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basedOn w:val="a1"/>
    <w:uiPriority w:val="59"/>
    <w:rsid w:val="00425C3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b">
    <w:name w:val="Сетка таблицы2"/>
    <w:basedOn w:val="a1"/>
    <w:next w:val="af3"/>
    <w:uiPriority w:val="59"/>
    <w:rsid w:val="00425C3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b">
    <w:name w:val="Сетка таблицы3"/>
    <w:basedOn w:val="a1"/>
    <w:next w:val="af3"/>
    <w:uiPriority w:val="59"/>
    <w:rsid w:val="00425C3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1"/>
    <w:uiPriority w:val="59"/>
    <w:rsid w:val="00425C3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f3"/>
    <w:uiPriority w:val="59"/>
    <w:rsid w:val="00425C3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1"/>
    <w:basedOn w:val="a1"/>
    <w:next w:val="af3"/>
    <w:uiPriority w:val="59"/>
    <w:rsid w:val="00425C3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2"/>
    <w:basedOn w:val="a1"/>
    <w:next w:val="af3"/>
    <w:uiPriority w:val="59"/>
    <w:rsid w:val="00425C3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
    <w:name w:val="Сетка таблицы123"/>
    <w:basedOn w:val="a1"/>
    <w:next w:val="af3"/>
    <w:uiPriority w:val="59"/>
    <w:rsid w:val="00425C3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4">
    <w:name w:val="Emphasis"/>
    <w:basedOn w:val="a0"/>
    <w:uiPriority w:val="20"/>
    <w:qFormat/>
    <w:locked/>
    <w:rsid w:val="00B65E1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561656">
      <w:bodyDiv w:val="1"/>
      <w:marLeft w:val="0"/>
      <w:marRight w:val="0"/>
      <w:marTop w:val="0"/>
      <w:marBottom w:val="0"/>
      <w:divBdr>
        <w:top w:val="none" w:sz="0" w:space="0" w:color="auto"/>
        <w:left w:val="none" w:sz="0" w:space="0" w:color="auto"/>
        <w:bottom w:val="none" w:sz="0" w:space="0" w:color="auto"/>
        <w:right w:val="none" w:sz="0" w:space="0" w:color="auto"/>
      </w:divBdr>
    </w:div>
    <w:div w:id="117602382">
      <w:bodyDiv w:val="1"/>
      <w:marLeft w:val="0"/>
      <w:marRight w:val="0"/>
      <w:marTop w:val="0"/>
      <w:marBottom w:val="0"/>
      <w:divBdr>
        <w:top w:val="none" w:sz="0" w:space="0" w:color="auto"/>
        <w:left w:val="none" w:sz="0" w:space="0" w:color="auto"/>
        <w:bottom w:val="none" w:sz="0" w:space="0" w:color="auto"/>
        <w:right w:val="none" w:sz="0" w:space="0" w:color="auto"/>
      </w:divBdr>
    </w:div>
    <w:div w:id="125976673">
      <w:bodyDiv w:val="1"/>
      <w:marLeft w:val="0"/>
      <w:marRight w:val="0"/>
      <w:marTop w:val="0"/>
      <w:marBottom w:val="0"/>
      <w:divBdr>
        <w:top w:val="none" w:sz="0" w:space="0" w:color="auto"/>
        <w:left w:val="none" w:sz="0" w:space="0" w:color="auto"/>
        <w:bottom w:val="none" w:sz="0" w:space="0" w:color="auto"/>
        <w:right w:val="none" w:sz="0" w:space="0" w:color="auto"/>
      </w:divBdr>
    </w:div>
    <w:div w:id="261501189">
      <w:bodyDiv w:val="1"/>
      <w:marLeft w:val="0"/>
      <w:marRight w:val="0"/>
      <w:marTop w:val="0"/>
      <w:marBottom w:val="0"/>
      <w:divBdr>
        <w:top w:val="none" w:sz="0" w:space="0" w:color="auto"/>
        <w:left w:val="none" w:sz="0" w:space="0" w:color="auto"/>
        <w:bottom w:val="none" w:sz="0" w:space="0" w:color="auto"/>
        <w:right w:val="none" w:sz="0" w:space="0" w:color="auto"/>
      </w:divBdr>
    </w:div>
    <w:div w:id="330331074">
      <w:bodyDiv w:val="1"/>
      <w:marLeft w:val="0"/>
      <w:marRight w:val="0"/>
      <w:marTop w:val="0"/>
      <w:marBottom w:val="0"/>
      <w:divBdr>
        <w:top w:val="none" w:sz="0" w:space="0" w:color="auto"/>
        <w:left w:val="none" w:sz="0" w:space="0" w:color="auto"/>
        <w:bottom w:val="none" w:sz="0" w:space="0" w:color="auto"/>
        <w:right w:val="none" w:sz="0" w:space="0" w:color="auto"/>
      </w:divBdr>
    </w:div>
    <w:div w:id="355084887">
      <w:bodyDiv w:val="1"/>
      <w:marLeft w:val="0"/>
      <w:marRight w:val="0"/>
      <w:marTop w:val="0"/>
      <w:marBottom w:val="0"/>
      <w:divBdr>
        <w:top w:val="none" w:sz="0" w:space="0" w:color="auto"/>
        <w:left w:val="none" w:sz="0" w:space="0" w:color="auto"/>
        <w:bottom w:val="none" w:sz="0" w:space="0" w:color="auto"/>
        <w:right w:val="none" w:sz="0" w:space="0" w:color="auto"/>
      </w:divBdr>
    </w:div>
    <w:div w:id="362902489">
      <w:bodyDiv w:val="1"/>
      <w:marLeft w:val="0"/>
      <w:marRight w:val="0"/>
      <w:marTop w:val="0"/>
      <w:marBottom w:val="0"/>
      <w:divBdr>
        <w:top w:val="none" w:sz="0" w:space="0" w:color="auto"/>
        <w:left w:val="none" w:sz="0" w:space="0" w:color="auto"/>
        <w:bottom w:val="none" w:sz="0" w:space="0" w:color="auto"/>
        <w:right w:val="none" w:sz="0" w:space="0" w:color="auto"/>
      </w:divBdr>
    </w:div>
    <w:div w:id="435102713">
      <w:bodyDiv w:val="1"/>
      <w:marLeft w:val="0"/>
      <w:marRight w:val="0"/>
      <w:marTop w:val="0"/>
      <w:marBottom w:val="0"/>
      <w:divBdr>
        <w:top w:val="none" w:sz="0" w:space="0" w:color="auto"/>
        <w:left w:val="none" w:sz="0" w:space="0" w:color="auto"/>
        <w:bottom w:val="none" w:sz="0" w:space="0" w:color="auto"/>
        <w:right w:val="none" w:sz="0" w:space="0" w:color="auto"/>
      </w:divBdr>
    </w:div>
    <w:div w:id="460462961">
      <w:bodyDiv w:val="1"/>
      <w:marLeft w:val="0"/>
      <w:marRight w:val="0"/>
      <w:marTop w:val="0"/>
      <w:marBottom w:val="0"/>
      <w:divBdr>
        <w:top w:val="none" w:sz="0" w:space="0" w:color="auto"/>
        <w:left w:val="none" w:sz="0" w:space="0" w:color="auto"/>
        <w:bottom w:val="none" w:sz="0" w:space="0" w:color="auto"/>
        <w:right w:val="none" w:sz="0" w:space="0" w:color="auto"/>
      </w:divBdr>
    </w:div>
    <w:div w:id="517230995">
      <w:bodyDiv w:val="1"/>
      <w:marLeft w:val="0"/>
      <w:marRight w:val="0"/>
      <w:marTop w:val="0"/>
      <w:marBottom w:val="0"/>
      <w:divBdr>
        <w:top w:val="none" w:sz="0" w:space="0" w:color="auto"/>
        <w:left w:val="none" w:sz="0" w:space="0" w:color="auto"/>
        <w:bottom w:val="none" w:sz="0" w:space="0" w:color="auto"/>
        <w:right w:val="none" w:sz="0" w:space="0" w:color="auto"/>
      </w:divBdr>
    </w:div>
    <w:div w:id="543372951">
      <w:bodyDiv w:val="1"/>
      <w:marLeft w:val="0"/>
      <w:marRight w:val="0"/>
      <w:marTop w:val="0"/>
      <w:marBottom w:val="0"/>
      <w:divBdr>
        <w:top w:val="none" w:sz="0" w:space="0" w:color="auto"/>
        <w:left w:val="none" w:sz="0" w:space="0" w:color="auto"/>
        <w:bottom w:val="none" w:sz="0" w:space="0" w:color="auto"/>
        <w:right w:val="none" w:sz="0" w:space="0" w:color="auto"/>
      </w:divBdr>
    </w:div>
    <w:div w:id="853805657">
      <w:bodyDiv w:val="1"/>
      <w:marLeft w:val="0"/>
      <w:marRight w:val="0"/>
      <w:marTop w:val="0"/>
      <w:marBottom w:val="0"/>
      <w:divBdr>
        <w:top w:val="none" w:sz="0" w:space="0" w:color="auto"/>
        <w:left w:val="none" w:sz="0" w:space="0" w:color="auto"/>
        <w:bottom w:val="none" w:sz="0" w:space="0" w:color="auto"/>
        <w:right w:val="none" w:sz="0" w:space="0" w:color="auto"/>
      </w:divBdr>
    </w:div>
    <w:div w:id="939291413">
      <w:bodyDiv w:val="1"/>
      <w:marLeft w:val="0"/>
      <w:marRight w:val="0"/>
      <w:marTop w:val="0"/>
      <w:marBottom w:val="0"/>
      <w:divBdr>
        <w:top w:val="none" w:sz="0" w:space="0" w:color="auto"/>
        <w:left w:val="none" w:sz="0" w:space="0" w:color="auto"/>
        <w:bottom w:val="none" w:sz="0" w:space="0" w:color="auto"/>
        <w:right w:val="none" w:sz="0" w:space="0" w:color="auto"/>
      </w:divBdr>
    </w:div>
    <w:div w:id="984819875">
      <w:bodyDiv w:val="1"/>
      <w:marLeft w:val="0"/>
      <w:marRight w:val="0"/>
      <w:marTop w:val="0"/>
      <w:marBottom w:val="0"/>
      <w:divBdr>
        <w:top w:val="none" w:sz="0" w:space="0" w:color="auto"/>
        <w:left w:val="none" w:sz="0" w:space="0" w:color="auto"/>
        <w:bottom w:val="none" w:sz="0" w:space="0" w:color="auto"/>
        <w:right w:val="none" w:sz="0" w:space="0" w:color="auto"/>
      </w:divBdr>
    </w:div>
    <w:div w:id="1098914505">
      <w:bodyDiv w:val="1"/>
      <w:marLeft w:val="0"/>
      <w:marRight w:val="0"/>
      <w:marTop w:val="0"/>
      <w:marBottom w:val="0"/>
      <w:divBdr>
        <w:top w:val="none" w:sz="0" w:space="0" w:color="auto"/>
        <w:left w:val="none" w:sz="0" w:space="0" w:color="auto"/>
        <w:bottom w:val="none" w:sz="0" w:space="0" w:color="auto"/>
        <w:right w:val="none" w:sz="0" w:space="0" w:color="auto"/>
      </w:divBdr>
    </w:div>
    <w:div w:id="1151290815">
      <w:bodyDiv w:val="1"/>
      <w:marLeft w:val="0"/>
      <w:marRight w:val="0"/>
      <w:marTop w:val="0"/>
      <w:marBottom w:val="0"/>
      <w:divBdr>
        <w:top w:val="none" w:sz="0" w:space="0" w:color="auto"/>
        <w:left w:val="none" w:sz="0" w:space="0" w:color="auto"/>
        <w:bottom w:val="none" w:sz="0" w:space="0" w:color="auto"/>
        <w:right w:val="none" w:sz="0" w:space="0" w:color="auto"/>
      </w:divBdr>
    </w:div>
    <w:div w:id="1216621934">
      <w:bodyDiv w:val="1"/>
      <w:marLeft w:val="0"/>
      <w:marRight w:val="0"/>
      <w:marTop w:val="0"/>
      <w:marBottom w:val="0"/>
      <w:divBdr>
        <w:top w:val="none" w:sz="0" w:space="0" w:color="auto"/>
        <w:left w:val="none" w:sz="0" w:space="0" w:color="auto"/>
        <w:bottom w:val="none" w:sz="0" w:space="0" w:color="auto"/>
        <w:right w:val="none" w:sz="0" w:space="0" w:color="auto"/>
      </w:divBdr>
    </w:div>
    <w:div w:id="1261640050">
      <w:bodyDiv w:val="1"/>
      <w:marLeft w:val="0"/>
      <w:marRight w:val="0"/>
      <w:marTop w:val="0"/>
      <w:marBottom w:val="0"/>
      <w:divBdr>
        <w:top w:val="none" w:sz="0" w:space="0" w:color="auto"/>
        <w:left w:val="none" w:sz="0" w:space="0" w:color="auto"/>
        <w:bottom w:val="none" w:sz="0" w:space="0" w:color="auto"/>
        <w:right w:val="none" w:sz="0" w:space="0" w:color="auto"/>
      </w:divBdr>
    </w:div>
    <w:div w:id="1263489188">
      <w:bodyDiv w:val="1"/>
      <w:marLeft w:val="0"/>
      <w:marRight w:val="0"/>
      <w:marTop w:val="0"/>
      <w:marBottom w:val="0"/>
      <w:divBdr>
        <w:top w:val="none" w:sz="0" w:space="0" w:color="auto"/>
        <w:left w:val="none" w:sz="0" w:space="0" w:color="auto"/>
        <w:bottom w:val="none" w:sz="0" w:space="0" w:color="auto"/>
        <w:right w:val="none" w:sz="0" w:space="0" w:color="auto"/>
      </w:divBdr>
    </w:div>
    <w:div w:id="1297831537">
      <w:bodyDiv w:val="1"/>
      <w:marLeft w:val="0"/>
      <w:marRight w:val="0"/>
      <w:marTop w:val="0"/>
      <w:marBottom w:val="0"/>
      <w:divBdr>
        <w:top w:val="none" w:sz="0" w:space="0" w:color="auto"/>
        <w:left w:val="none" w:sz="0" w:space="0" w:color="auto"/>
        <w:bottom w:val="none" w:sz="0" w:space="0" w:color="auto"/>
        <w:right w:val="none" w:sz="0" w:space="0" w:color="auto"/>
      </w:divBdr>
    </w:div>
    <w:div w:id="1310868776">
      <w:bodyDiv w:val="1"/>
      <w:marLeft w:val="0"/>
      <w:marRight w:val="0"/>
      <w:marTop w:val="0"/>
      <w:marBottom w:val="0"/>
      <w:divBdr>
        <w:top w:val="none" w:sz="0" w:space="0" w:color="auto"/>
        <w:left w:val="none" w:sz="0" w:space="0" w:color="auto"/>
        <w:bottom w:val="none" w:sz="0" w:space="0" w:color="auto"/>
        <w:right w:val="none" w:sz="0" w:space="0" w:color="auto"/>
      </w:divBdr>
    </w:div>
    <w:div w:id="1342006229">
      <w:bodyDiv w:val="1"/>
      <w:marLeft w:val="0"/>
      <w:marRight w:val="0"/>
      <w:marTop w:val="0"/>
      <w:marBottom w:val="0"/>
      <w:divBdr>
        <w:top w:val="none" w:sz="0" w:space="0" w:color="auto"/>
        <w:left w:val="none" w:sz="0" w:space="0" w:color="auto"/>
        <w:bottom w:val="none" w:sz="0" w:space="0" w:color="auto"/>
        <w:right w:val="none" w:sz="0" w:space="0" w:color="auto"/>
      </w:divBdr>
    </w:div>
    <w:div w:id="1348171864">
      <w:bodyDiv w:val="1"/>
      <w:marLeft w:val="0"/>
      <w:marRight w:val="0"/>
      <w:marTop w:val="0"/>
      <w:marBottom w:val="0"/>
      <w:divBdr>
        <w:top w:val="none" w:sz="0" w:space="0" w:color="auto"/>
        <w:left w:val="none" w:sz="0" w:space="0" w:color="auto"/>
        <w:bottom w:val="none" w:sz="0" w:space="0" w:color="auto"/>
        <w:right w:val="none" w:sz="0" w:space="0" w:color="auto"/>
      </w:divBdr>
    </w:div>
    <w:div w:id="1384409949">
      <w:bodyDiv w:val="1"/>
      <w:marLeft w:val="0"/>
      <w:marRight w:val="0"/>
      <w:marTop w:val="0"/>
      <w:marBottom w:val="0"/>
      <w:divBdr>
        <w:top w:val="none" w:sz="0" w:space="0" w:color="auto"/>
        <w:left w:val="none" w:sz="0" w:space="0" w:color="auto"/>
        <w:bottom w:val="none" w:sz="0" w:space="0" w:color="auto"/>
        <w:right w:val="none" w:sz="0" w:space="0" w:color="auto"/>
      </w:divBdr>
      <w:divsChild>
        <w:div w:id="610286624">
          <w:marLeft w:val="0"/>
          <w:marRight w:val="0"/>
          <w:marTop w:val="192"/>
          <w:marBottom w:val="0"/>
          <w:divBdr>
            <w:top w:val="none" w:sz="0" w:space="0" w:color="auto"/>
            <w:left w:val="none" w:sz="0" w:space="0" w:color="auto"/>
            <w:bottom w:val="none" w:sz="0" w:space="0" w:color="auto"/>
            <w:right w:val="none" w:sz="0" w:space="0" w:color="auto"/>
          </w:divBdr>
        </w:div>
        <w:div w:id="458454707">
          <w:marLeft w:val="0"/>
          <w:marRight w:val="0"/>
          <w:marTop w:val="0"/>
          <w:marBottom w:val="0"/>
          <w:divBdr>
            <w:top w:val="none" w:sz="0" w:space="0" w:color="auto"/>
            <w:left w:val="none" w:sz="0" w:space="0" w:color="auto"/>
            <w:bottom w:val="none" w:sz="0" w:space="0" w:color="auto"/>
            <w:right w:val="none" w:sz="0" w:space="0" w:color="auto"/>
          </w:divBdr>
          <w:divsChild>
            <w:div w:id="928317941">
              <w:marLeft w:val="0"/>
              <w:marRight w:val="0"/>
              <w:marTop w:val="192"/>
              <w:marBottom w:val="0"/>
              <w:divBdr>
                <w:top w:val="none" w:sz="0" w:space="0" w:color="auto"/>
                <w:left w:val="none" w:sz="0" w:space="0" w:color="auto"/>
                <w:bottom w:val="none" w:sz="0" w:space="0" w:color="auto"/>
                <w:right w:val="none" w:sz="0" w:space="0" w:color="auto"/>
              </w:divBdr>
            </w:div>
          </w:divsChild>
        </w:div>
        <w:div w:id="1571187641">
          <w:marLeft w:val="0"/>
          <w:marRight w:val="0"/>
          <w:marTop w:val="0"/>
          <w:marBottom w:val="0"/>
          <w:divBdr>
            <w:top w:val="none" w:sz="0" w:space="0" w:color="auto"/>
            <w:left w:val="none" w:sz="0" w:space="0" w:color="auto"/>
            <w:bottom w:val="none" w:sz="0" w:space="0" w:color="auto"/>
            <w:right w:val="none" w:sz="0" w:space="0" w:color="auto"/>
          </w:divBdr>
        </w:div>
      </w:divsChild>
    </w:div>
    <w:div w:id="1455489988">
      <w:bodyDiv w:val="1"/>
      <w:marLeft w:val="0"/>
      <w:marRight w:val="0"/>
      <w:marTop w:val="0"/>
      <w:marBottom w:val="0"/>
      <w:divBdr>
        <w:top w:val="none" w:sz="0" w:space="0" w:color="auto"/>
        <w:left w:val="none" w:sz="0" w:space="0" w:color="auto"/>
        <w:bottom w:val="none" w:sz="0" w:space="0" w:color="auto"/>
        <w:right w:val="none" w:sz="0" w:space="0" w:color="auto"/>
      </w:divBdr>
    </w:div>
    <w:div w:id="1675643406">
      <w:bodyDiv w:val="1"/>
      <w:marLeft w:val="0"/>
      <w:marRight w:val="0"/>
      <w:marTop w:val="0"/>
      <w:marBottom w:val="0"/>
      <w:divBdr>
        <w:top w:val="none" w:sz="0" w:space="0" w:color="auto"/>
        <w:left w:val="none" w:sz="0" w:space="0" w:color="auto"/>
        <w:bottom w:val="none" w:sz="0" w:space="0" w:color="auto"/>
        <w:right w:val="none" w:sz="0" w:space="0" w:color="auto"/>
      </w:divBdr>
    </w:div>
    <w:div w:id="1732540212">
      <w:bodyDiv w:val="1"/>
      <w:marLeft w:val="0"/>
      <w:marRight w:val="0"/>
      <w:marTop w:val="0"/>
      <w:marBottom w:val="0"/>
      <w:divBdr>
        <w:top w:val="none" w:sz="0" w:space="0" w:color="auto"/>
        <w:left w:val="none" w:sz="0" w:space="0" w:color="auto"/>
        <w:bottom w:val="none" w:sz="0" w:space="0" w:color="auto"/>
        <w:right w:val="none" w:sz="0" w:space="0" w:color="auto"/>
      </w:divBdr>
    </w:div>
    <w:div w:id="1748455137">
      <w:bodyDiv w:val="1"/>
      <w:marLeft w:val="0"/>
      <w:marRight w:val="0"/>
      <w:marTop w:val="0"/>
      <w:marBottom w:val="0"/>
      <w:divBdr>
        <w:top w:val="none" w:sz="0" w:space="0" w:color="auto"/>
        <w:left w:val="none" w:sz="0" w:space="0" w:color="auto"/>
        <w:bottom w:val="none" w:sz="0" w:space="0" w:color="auto"/>
        <w:right w:val="none" w:sz="0" w:space="0" w:color="auto"/>
      </w:divBdr>
    </w:div>
    <w:div w:id="1795177778">
      <w:bodyDiv w:val="1"/>
      <w:marLeft w:val="0"/>
      <w:marRight w:val="0"/>
      <w:marTop w:val="0"/>
      <w:marBottom w:val="0"/>
      <w:divBdr>
        <w:top w:val="none" w:sz="0" w:space="0" w:color="auto"/>
        <w:left w:val="none" w:sz="0" w:space="0" w:color="auto"/>
        <w:bottom w:val="none" w:sz="0" w:space="0" w:color="auto"/>
        <w:right w:val="none" w:sz="0" w:space="0" w:color="auto"/>
      </w:divBdr>
    </w:div>
    <w:div w:id="1856578275">
      <w:bodyDiv w:val="1"/>
      <w:marLeft w:val="0"/>
      <w:marRight w:val="0"/>
      <w:marTop w:val="0"/>
      <w:marBottom w:val="0"/>
      <w:divBdr>
        <w:top w:val="none" w:sz="0" w:space="0" w:color="auto"/>
        <w:left w:val="none" w:sz="0" w:space="0" w:color="auto"/>
        <w:bottom w:val="none" w:sz="0" w:space="0" w:color="auto"/>
        <w:right w:val="none" w:sz="0" w:space="0" w:color="auto"/>
      </w:divBdr>
    </w:div>
    <w:div w:id="1899705826">
      <w:bodyDiv w:val="1"/>
      <w:marLeft w:val="0"/>
      <w:marRight w:val="0"/>
      <w:marTop w:val="0"/>
      <w:marBottom w:val="0"/>
      <w:divBdr>
        <w:top w:val="none" w:sz="0" w:space="0" w:color="auto"/>
        <w:left w:val="none" w:sz="0" w:space="0" w:color="auto"/>
        <w:bottom w:val="none" w:sz="0" w:space="0" w:color="auto"/>
        <w:right w:val="none" w:sz="0" w:space="0" w:color="auto"/>
      </w:divBdr>
    </w:div>
    <w:div w:id="2046756448">
      <w:bodyDiv w:val="1"/>
      <w:marLeft w:val="0"/>
      <w:marRight w:val="0"/>
      <w:marTop w:val="0"/>
      <w:marBottom w:val="0"/>
      <w:divBdr>
        <w:top w:val="none" w:sz="0" w:space="0" w:color="auto"/>
        <w:left w:val="none" w:sz="0" w:space="0" w:color="auto"/>
        <w:bottom w:val="none" w:sz="0" w:space="0" w:color="auto"/>
        <w:right w:val="none" w:sz="0" w:space="0" w:color="auto"/>
      </w:divBdr>
    </w:div>
    <w:div w:id="2115401568">
      <w:bodyDiv w:val="1"/>
      <w:marLeft w:val="0"/>
      <w:marRight w:val="0"/>
      <w:marTop w:val="0"/>
      <w:marBottom w:val="0"/>
      <w:divBdr>
        <w:top w:val="none" w:sz="0" w:space="0" w:color="auto"/>
        <w:left w:val="none" w:sz="0" w:space="0" w:color="auto"/>
        <w:bottom w:val="none" w:sz="0" w:space="0" w:color="auto"/>
        <w:right w:val="none" w:sz="0" w:space="0" w:color="auto"/>
      </w:divBdr>
    </w:div>
    <w:div w:id="2120878107">
      <w:bodyDiv w:val="1"/>
      <w:marLeft w:val="0"/>
      <w:marRight w:val="0"/>
      <w:marTop w:val="0"/>
      <w:marBottom w:val="0"/>
      <w:divBdr>
        <w:top w:val="none" w:sz="0" w:space="0" w:color="auto"/>
        <w:left w:val="none" w:sz="0" w:space="0" w:color="auto"/>
        <w:bottom w:val="none" w:sz="0" w:space="0" w:color="auto"/>
        <w:right w:val="none" w:sz="0" w:space="0" w:color="auto"/>
      </w:divBdr>
    </w:div>
    <w:div w:id="2130590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consultant.ru/document/cons_doc_LAW_367301/71403b31593586529b94890913ae9136519d915d/" TargetMode="External"/><Relationship Id="rId26" Type="http://schemas.openxmlformats.org/officeDocument/2006/relationships/hyperlink" Target="http://internet.garant.ru/document/redirect/193313/0" TargetMode="External"/><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8.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consultant.ru/document/cons_doc_LAW_367301/71403b31593586529b94890913ae9136519d915d/" TargetMode="External"/><Relationship Id="rId25" Type="http://schemas.openxmlformats.org/officeDocument/2006/relationships/footer" Target="footer3.xml"/><Relationship Id="rId33" Type="http://schemas.openxmlformats.org/officeDocument/2006/relationships/hyperlink" Target="http://home.garant.ru/" TargetMode="External"/><Relationship Id="rId38"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www.consultant.ru/document/cons_doc_LAW_367301/71403b31593586529b94890913ae9136519d915d/" TargetMode="External"/><Relationship Id="rId20" Type="http://schemas.openxmlformats.org/officeDocument/2006/relationships/image" Target="media/image4.jpeg"/><Relationship Id="rId29" Type="http://schemas.openxmlformats.org/officeDocument/2006/relationships/image" Target="media/image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eader" Target="header2.xml"/><Relationship Id="rId32" Type="http://schemas.openxmlformats.org/officeDocument/2006/relationships/image" Target="media/image7.jpeg"/><Relationship Id="rId37" Type="http://schemas.openxmlformats.org/officeDocument/2006/relationships/image" Target="media/image11.jpeg"/><Relationship Id="rId40"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hyperlink" Target="http://docs.cntd.ru/document/499019337" TargetMode="External"/><Relationship Id="rId23" Type="http://schemas.openxmlformats.org/officeDocument/2006/relationships/footer" Target="footer2.xml"/><Relationship Id="rId28" Type="http://schemas.openxmlformats.org/officeDocument/2006/relationships/hyperlink" Target="http://internet.garant.ru/document/redirect/193507/0" TargetMode="External"/><Relationship Id="rId36" Type="http://schemas.openxmlformats.org/officeDocument/2006/relationships/image" Target="media/image10.jpeg"/><Relationship Id="rId10" Type="http://schemas.openxmlformats.org/officeDocument/2006/relationships/hyperlink" Target="http://www.consultant.ru/cabinet/stat/hotdocs/2016-06-20/click/consultant/?dst=http%3A%2F%2Fwww.consultant.ru%2Flaw%2Fhotdocs%2Flink%2F%3Fid%3D46720%23utm_campaign%3Dhotdocs%26utm_source%3Dconsultant%26utm_medium%3Demail%26utm_content%3Dbody" TargetMode="External"/><Relationship Id="rId19" Type="http://schemas.openxmlformats.org/officeDocument/2006/relationships/hyperlink" Target="http://www.consultant.ru/document/cons_doc_LAW_328918/" TargetMode="External"/><Relationship Id="rId31"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http://docs.cntd.ru/document/499019337" TargetMode="External"/><Relationship Id="rId14" Type="http://schemas.openxmlformats.org/officeDocument/2006/relationships/hyperlink" Target="http://home.garant.ru/" TargetMode="External"/><Relationship Id="rId22" Type="http://schemas.openxmlformats.org/officeDocument/2006/relationships/footer" Target="footer1.xml"/><Relationship Id="rId27" Type="http://schemas.openxmlformats.org/officeDocument/2006/relationships/hyperlink" Target="http://internet.garant.ru/document/redirect/193459/0" TargetMode="External"/><Relationship Id="rId30" Type="http://schemas.openxmlformats.org/officeDocument/2006/relationships/footer" Target="footer4.xml"/><Relationship Id="rId35"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96DBD-8A5E-47D6-BEFA-9D35E7A31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Pages>
  <Words>40454</Words>
  <Characters>230590</Characters>
  <Application>Microsoft Office Word</Application>
  <DocSecurity>0</DocSecurity>
  <Lines>1921</Lines>
  <Paragraphs>541</Paragraphs>
  <ScaleCrop>false</ScaleCrop>
  <HeadingPairs>
    <vt:vector size="2" baseType="variant">
      <vt:variant>
        <vt:lpstr>Название</vt:lpstr>
      </vt:variant>
      <vt:variant>
        <vt:i4>1</vt:i4>
      </vt:variant>
    </vt:vector>
  </HeadingPairs>
  <TitlesOfParts>
    <vt:vector size="1" baseType="lpstr">
      <vt:lpstr>Вологодская область</vt:lpstr>
    </vt:vector>
  </TitlesOfParts>
  <Company>SPecialiST RePack</Company>
  <LinksUpToDate>false</LinksUpToDate>
  <CharactersWithSpaces>270503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Вологодская область</dc:title>
  <dc:creator>User</dc:creator>
  <cp:lastModifiedBy>MARINA</cp:lastModifiedBy>
  <cp:revision>15</cp:revision>
  <cp:lastPrinted>2022-03-30T04:58:00Z</cp:lastPrinted>
  <dcterms:created xsi:type="dcterms:W3CDTF">2022-03-25T06:34:00Z</dcterms:created>
  <dcterms:modified xsi:type="dcterms:W3CDTF">2022-04-21T08:55:00Z</dcterms:modified>
</cp:coreProperties>
</file>